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3E" w:rsidRDefault="0090093E" w:rsidP="0090093E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07AD3" w:rsidRDefault="00607AD3" w:rsidP="0090093E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07AD3" w:rsidRDefault="00607AD3" w:rsidP="0090093E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07AD3" w:rsidRDefault="00607AD3" w:rsidP="0090093E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07AD3" w:rsidRDefault="00607AD3" w:rsidP="0090093E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0093E" w:rsidRDefault="0090093E" w:rsidP="0090093E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07AD3" w:rsidRDefault="00607AD3" w:rsidP="0090093E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07AD3" w:rsidRDefault="00607AD3" w:rsidP="0090093E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07AD3" w:rsidRDefault="00607AD3" w:rsidP="0090093E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0093E" w:rsidRDefault="0090093E" w:rsidP="0090093E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0093E" w:rsidRDefault="0090093E" w:rsidP="0090093E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0093E" w:rsidRDefault="0090093E" w:rsidP="0090093E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доклада:</w:t>
      </w:r>
    </w:p>
    <w:p w:rsidR="0090093E" w:rsidRPr="0090093E" w:rsidRDefault="0090093E" w:rsidP="0090093E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90093E">
        <w:rPr>
          <w:rFonts w:ascii="Times New Roman" w:hAnsi="Times New Roman" w:cs="Times New Roman"/>
          <w:sz w:val="28"/>
          <w:szCs w:val="28"/>
        </w:rPr>
        <w:t>Формирование исследовательс</w:t>
      </w:r>
      <w:r>
        <w:rPr>
          <w:rFonts w:ascii="Times New Roman" w:hAnsi="Times New Roman" w:cs="Times New Roman"/>
          <w:sz w:val="28"/>
          <w:szCs w:val="28"/>
        </w:rPr>
        <w:t>кой компетенции у обучающихся во</w:t>
      </w:r>
      <w:r w:rsidRPr="0090093E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90093E" w:rsidRDefault="0090093E" w:rsidP="0090093E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093E" w:rsidRDefault="0090093E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093E" w:rsidRDefault="0090093E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093E" w:rsidRDefault="0090093E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093E" w:rsidRDefault="0090093E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093E" w:rsidRDefault="0090093E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0755" w:rsidRDefault="003B0755" w:rsidP="003B0755">
      <w:pPr>
        <w:spacing w:after="0" w:line="360" w:lineRule="auto"/>
        <w:ind w:left="-567" w:right="283"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Автор: Смирнова Елена Вячеславовна,</w:t>
      </w:r>
    </w:p>
    <w:p w:rsidR="003B0755" w:rsidRDefault="003B0755" w:rsidP="003B0755">
      <w:pPr>
        <w:spacing w:after="0" w:line="360" w:lineRule="auto"/>
        <w:ind w:left="-567" w:right="283"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биологии высшей категории</w:t>
      </w:r>
    </w:p>
    <w:p w:rsidR="0090093E" w:rsidRDefault="0090093E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0755" w:rsidRDefault="003B0755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7AD3" w:rsidRDefault="00607AD3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7AD3" w:rsidRDefault="00607AD3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7AD3" w:rsidRDefault="00607AD3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7AD3" w:rsidRDefault="00607AD3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093E" w:rsidRDefault="00607AD3" w:rsidP="003B0755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Череповец</w:t>
      </w:r>
    </w:p>
    <w:p w:rsidR="003B0755" w:rsidRDefault="003B0755" w:rsidP="003B0755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2021г.</w:t>
      </w:r>
    </w:p>
    <w:p w:rsidR="00D53DD7" w:rsidRPr="0090093E" w:rsidRDefault="00D53DD7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9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Организация исследовательской деятельности на уроках является одним из приоритетов современного образования. Развивающие приемы обучения, семинары, элективные курсы, учебные проекты позволяют лучше учесть личные склонности учеников, способствуют формированию их активной и самостоятельной позиции в учении, готовности к саморазвитию, социализации. Методы проектный и поисковый не просто формируют умения, а компетенции, то есть умения, непосредственно сопряженные с практической деятельностью. Они широко востребованы за счет рационального сочетания теоретических знаний и их практического применения для решения конкретных проблем.</w:t>
      </w:r>
    </w:p>
    <w:p w:rsidR="0057026A" w:rsidRPr="0090093E" w:rsidRDefault="0057026A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93E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исследовательская деятельность обучающихся проводится во внеурочное время.</w:t>
      </w:r>
    </w:p>
    <w:p w:rsidR="0057026A" w:rsidRPr="0090093E" w:rsidRDefault="0057026A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В</w:t>
      </w:r>
      <w:r w:rsidR="009A293C"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неурочная деятельность направлена на достижение результатов освоения осн</w:t>
      </w: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овной образовательной программы.</w:t>
      </w:r>
      <w:r w:rsidR="009A293C"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Ц</w:t>
      </w:r>
      <w:r w:rsidR="009A293C"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елью</w:t>
      </w: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ее</w:t>
      </w:r>
      <w:r w:rsidR="009A293C"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является достижение личностных и </w:t>
      </w:r>
      <w:proofErr w:type="spellStart"/>
      <w:r w:rsidR="009A293C"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метапредмет</w:t>
      </w: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ных</w:t>
      </w:r>
      <w:proofErr w:type="spellEnd"/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результатов. О</w:t>
      </w:r>
      <w:r w:rsidR="009A293C"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бучающиеся сами выбирают поле деятельности, которым они хотели бы заняться вне уроков и выбирают его, исходя из свои</w:t>
      </w: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х интересов и потребностей. И</w:t>
      </w:r>
      <w:r w:rsidR="009A293C"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сследуя интересующий их вопрос, узнают что-то новое для себя, учатся анализировать, принимать решение и действовать. </w:t>
      </w:r>
    </w:p>
    <w:p w:rsidR="009A293C" w:rsidRPr="0090093E" w:rsidRDefault="009A293C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По ФГОС ООО, личностные результаты отражают систему ценностных ориентаций школьника, его отношение к различным сторонам окружающего мира, положительное отношение к учению, к познавательной деятельности. Сюда же относятся желание приобретать новые знания, умения и совершенствовать имеющиеся, потребность осознавать свои трудности и стремиться к их преодолению, осваивать новые виды деятельности, участвовать в созидательном процессе. </w:t>
      </w:r>
    </w:p>
    <w:p w:rsidR="009A293C" w:rsidRPr="0090093E" w:rsidRDefault="009A293C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 Федеральном государственном образовательном стандарте основного общего образования содержатся требования к </w:t>
      </w:r>
      <w:proofErr w:type="spellStart"/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метапредметным</w:t>
      </w:r>
      <w:proofErr w:type="spellEnd"/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результатам обучения — регулятивным, познавательным и коммуникативным универсальным учебным действиям.</w:t>
      </w:r>
    </w:p>
    <w:p w:rsidR="009A293C" w:rsidRPr="0090093E" w:rsidRDefault="009A293C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Регулятивные УУД обеспечивают способность учащегося организовывать свою учебно-познавательную деятельность, проходя поэтапно от осознания цели — через планирование действий — к реализации намеченного, самоконтролю и самооценке достигнутого результата, а также к проведению коррекции. </w:t>
      </w:r>
    </w:p>
    <w:p w:rsidR="009A293C" w:rsidRPr="0090093E" w:rsidRDefault="009A293C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Познавательные УУД обеспечивают способность к познанию окружающего мира: готовность осуществлять направленный поиск, обработку и использование информации; способность анализировать, сравнивать, обобщать и классифицировать, устанавливать причинно-следственные связи, делать обобщения, выводы. </w:t>
      </w:r>
    </w:p>
    <w:p w:rsidR="005D4F3B" w:rsidRPr="0090093E" w:rsidRDefault="009A293C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Коммуникативные УУД обеспечивают, в том числе, способность осуществлять продуктивное общение в совместной деятельности. К ним относятся умения задавать вопросы, слушать и отвечать на вопросы других, формулировать собственные мысли, высказывать и обосновывать свою точку зрения; а также умение строить небольшие монологические высказывания, осуществлять совместную деятельность в парах и группах с учётом конкретных учебно-познавательных задач. </w:t>
      </w:r>
    </w:p>
    <w:p w:rsidR="009A293C" w:rsidRPr="0090093E" w:rsidRDefault="009A293C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Все вышеназванные </w:t>
      </w:r>
      <w:proofErr w:type="spellStart"/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метапредметные</w:t>
      </w:r>
      <w:proofErr w:type="spellEnd"/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 личностные результаты освоения ООО в совокупности образуют исследовательскую компетентность обучающихся, формирование которой я считаю своей основной задачей в рамках организации внеурочной деятельности в преподавании биологии.</w:t>
      </w:r>
    </w:p>
    <w:p w:rsidR="00A24AC2" w:rsidRPr="0090093E" w:rsidRDefault="00A24AC2" w:rsidP="0090093E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color w:val="000000"/>
          <w:sz w:val="28"/>
          <w:szCs w:val="28"/>
        </w:rPr>
      </w:pPr>
      <w:r w:rsidRPr="0090093E">
        <w:rPr>
          <w:color w:val="000000"/>
          <w:sz w:val="28"/>
          <w:szCs w:val="28"/>
        </w:rPr>
        <w:t xml:space="preserve"> Анализ исследований по содержанию и организации исследовательской деятельностей позволяет сделать структурное обобщение этих видов учебной деятельности в проектно-исследовательскую, так как их объединение оптимизирует </w:t>
      </w:r>
      <w:r w:rsidRPr="0090093E">
        <w:rPr>
          <w:bCs/>
          <w:color w:val="000000"/>
          <w:sz w:val="28"/>
          <w:szCs w:val="28"/>
        </w:rPr>
        <w:t>формирование исследовательской компетенции.</w:t>
      </w:r>
    </w:p>
    <w:p w:rsidR="00D53DD7" w:rsidRPr="0090093E" w:rsidRDefault="009A293C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Задача формирования исследовательской компетен</w:t>
      </w:r>
      <w:r w:rsidR="005D4F3B"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ци</w:t>
      </w: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 в настоящее время остро стоит как перед системой образования в целом, так и перед деятельностью любого образовательного учреждения в связи с необходимостью воспитания будущих специалистов, способных быстро и качественно решать сложные задачи, выдерживать конкуренцию, проявляя свой профессионализм. </w:t>
      </w: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Исследовательская компетентность становится характеристикой образованного человека: действительно, невозможно в наши дни назвать взрослого человека образованным, если он еще в школе не научился работать с различного рода информацией, выделять проблемы, предлагать и оценивать пути их решения; если он не умеет думать и не имеет опыта защиты своих идей.</w:t>
      </w:r>
      <w:r w:rsidRPr="0090093E">
        <w:rPr>
          <w:rFonts w:ascii="Times New Roman" w:hAnsi="Times New Roman" w:cs="Times New Roman"/>
          <w:sz w:val="28"/>
          <w:szCs w:val="28"/>
        </w:rPr>
        <w:br/>
      </w:r>
      <w:r w:rsidR="0057026A"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      </w:t>
      </w: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Внеурочная деятельность обучающихся — это возможность формирования исследовательской компетен</w:t>
      </w:r>
      <w:r w:rsidR="005D4F3B"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тности</w:t>
      </w: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, а впоследствии, как утверждают теоретики, и</w:t>
      </w:r>
      <w:r w:rsidR="00A24AC2"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исследовательской компетенци</w:t>
      </w: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и, через организацию учебного исследования обучающихся. Исследовательская компетен</w:t>
      </w:r>
      <w:r w:rsidR="00A24AC2"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ция</w:t>
      </w: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— это готовность и способность проводить эффективную учебно-исследовательскую и научно-исследовательскую работу, а также «готовность к самообразованию и самосовершенствованию, соединение исследовательских действий в единое целое, способствующее динамике перехода от исполнительской к творческой деятельности»</w:t>
      </w:r>
    </w:p>
    <w:p w:rsidR="00731A50" w:rsidRPr="0090093E" w:rsidRDefault="00731A50" w:rsidP="0090093E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90093E">
        <w:rPr>
          <w:sz w:val="28"/>
          <w:szCs w:val="28"/>
        </w:rPr>
        <w:t>Внеурочная деятельность в основной школе призвана решать ряд важных задач:</w:t>
      </w:r>
    </w:p>
    <w:p w:rsidR="00731A50" w:rsidRPr="0090093E" w:rsidRDefault="00731A50" w:rsidP="009009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90093E">
        <w:rPr>
          <w:sz w:val="28"/>
          <w:szCs w:val="28"/>
        </w:rPr>
        <w:t>оптимизировать учебную нагрузку обучающихся;</w:t>
      </w:r>
    </w:p>
    <w:p w:rsidR="00731A50" w:rsidRPr="0090093E" w:rsidRDefault="00731A50" w:rsidP="009009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90093E">
        <w:rPr>
          <w:sz w:val="28"/>
          <w:szCs w:val="28"/>
        </w:rPr>
        <w:t>улучшить условия для развития обучающихся;</w:t>
      </w:r>
    </w:p>
    <w:p w:rsidR="00731A50" w:rsidRPr="0090093E" w:rsidRDefault="00731A50" w:rsidP="009009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90093E">
        <w:rPr>
          <w:sz w:val="28"/>
          <w:szCs w:val="28"/>
        </w:rPr>
        <w:t>учесть возрастные и индивидуальные особенности обучающихся.</w:t>
      </w:r>
    </w:p>
    <w:p w:rsidR="00731A50" w:rsidRPr="0090093E" w:rsidRDefault="00731A50" w:rsidP="009009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90093E">
        <w:rPr>
          <w:sz w:val="28"/>
          <w:szCs w:val="28"/>
        </w:rPr>
        <w:t>создать условия для свободного общего развития личности;</w:t>
      </w:r>
    </w:p>
    <w:p w:rsidR="00731A50" w:rsidRPr="0090093E" w:rsidRDefault="00731A50" w:rsidP="009009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90093E">
        <w:rPr>
          <w:sz w:val="28"/>
          <w:szCs w:val="28"/>
        </w:rPr>
        <w:t>создать условия для развития критического и творческого мышления обучающихся;</w:t>
      </w:r>
    </w:p>
    <w:p w:rsidR="00731A50" w:rsidRPr="0090093E" w:rsidRDefault="00731A50" w:rsidP="009009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90093E">
        <w:rPr>
          <w:sz w:val="28"/>
          <w:szCs w:val="28"/>
        </w:rPr>
        <w:t xml:space="preserve">создать условия для формирования </w:t>
      </w:r>
      <w:proofErr w:type="spellStart"/>
      <w:r w:rsidRPr="0090093E">
        <w:rPr>
          <w:sz w:val="28"/>
          <w:szCs w:val="28"/>
        </w:rPr>
        <w:t>учебно</w:t>
      </w:r>
      <w:proofErr w:type="spellEnd"/>
      <w:r w:rsidRPr="0090093E">
        <w:rPr>
          <w:sz w:val="28"/>
          <w:szCs w:val="28"/>
        </w:rPr>
        <w:t xml:space="preserve"> - исследовательской и проектной компетенций.</w:t>
      </w:r>
    </w:p>
    <w:p w:rsidR="00731A50" w:rsidRPr="0090093E" w:rsidRDefault="00731A50" w:rsidP="009009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90093E">
        <w:rPr>
          <w:sz w:val="28"/>
          <w:szCs w:val="28"/>
        </w:rPr>
        <w:t>содействовать самореализации личности ребёнка и педагога.</w:t>
      </w:r>
    </w:p>
    <w:p w:rsidR="00731A50" w:rsidRPr="0090093E" w:rsidRDefault="00731A50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93E">
        <w:rPr>
          <w:rFonts w:ascii="Times New Roman" w:hAnsi="Times New Roman" w:cs="Times New Roman"/>
          <w:sz w:val="28"/>
          <w:szCs w:val="28"/>
        </w:rPr>
        <w:t>Основными формами организации учебно-исследовательской деятельности на внеурочных занятиях являются следующие:</w:t>
      </w:r>
      <w:r w:rsidR="00954B5E" w:rsidRPr="0090093E">
        <w:rPr>
          <w:rFonts w:ascii="Times New Roman" w:hAnsi="Times New Roman" w:cs="Times New Roman"/>
          <w:sz w:val="28"/>
          <w:szCs w:val="28"/>
        </w:rPr>
        <w:t xml:space="preserve"> </w:t>
      </w:r>
      <w:r w:rsidRPr="0090093E">
        <w:rPr>
          <w:rFonts w:ascii="Times New Roman" w:hAnsi="Times New Roman" w:cs="Times New Roman"/>
          <w:sz w:val="28"/>
          <w:szCs w:val="28"/>
        </w:rPr>
        <w:t>исследовательская практика обучающихся;</w:t>
      </w:r>
      <w:r w:rsidR="00CC6287" w:rsidRPr="0090093E">
        <w:rPr>
          <w:rFonts w:ascii="Times New Roman" w:hAnsi="Times New Roman" w:cs="Times New Roman"/>
          <w:sz w:val="28"/>
          <w:szCs w:val="28"/>
        </w:rPr>
        <w:t>(</w:t>
      </w:r>
      <w:r w:rsidR="00954B5E" w:rsidRPr="0090093E">
        <w:rPr>
          <w:rFonts w:ascii="Times New Roman" w:hAnsi="Times New Roman" w:cs="Times New Roman"/>
          <w:bCs/>
          <w:sz w:val="28"/>
          <w:szCs w:val="28"/>
        </w:rPr>
        <w:t xml:space="preserve"> "Лекарственные растения Белозерского района",</w:t>
      </w:r>
      <w:r w:rsidR="00954B5E" w:rsidRPr="0090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"Санитарно-эпидемиологическая служба Белозерского района в годы Великой Отечественной войны",</w:t>
      </w:r>
      <w:r w:rsidR="00954B5E" w:rsidRPr="0090093E">
        <w:rPr>
          <w:rFonts w:ascii="Times New Roman" w:hAnsi="Times New Roman" w:cs="Times New Roman"/>
          <w:sz w:val="28"/>
          <w:szCs w:val="28"/>
        </w:rPr>
        <w:t xml:space="preserve"> </w:t>
      </w:r>
      <w:r w:rsidR="00954B5E" w:rsidRPr="0090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"Пожары в лесах Белозерского района</w:t>
      </w:r>
      <w:r w:rsidR="00954B5E" w:rsidRPr="009009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54B5E" w:rsidRPr="0090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их влияние на </w:t>
      </w:r>
      <w:r w:rsidR="00954B5E" w:rsidRPr="0090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состояние природной среды"</w:t>
      </w:r>
      <w:r w:rsidR="00954B5E" w:rsidRPr="009009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54B5E" w:rsidRPr="0090093E">
        <w:rPr>
          <w:rFonts w:ascii="Times New Roman" w:hAnsi="Times New Roman" w:cs="Times New Roman"/>
          <w:iCs/>
          <w:sz w:val="28"/>
          <w:szCs w:val="28"/>
        </w:rPr>
        <w:t xml:space="preserve">"Прибрежно-водная   флора  реки   </w:t>
      </w:r>
      <w:proofErr w:type="spellStart"/>
      <w:r w:rsidR="00954B5E" w:rsidRPr="0090093E">
        <w:rPr>
          <w:rFonts w:ascii="Times New Roman" w:hAnsi="Times New Roman" w:cs="Times New Roman"/>
          <w:iCs/>
          <w:sz w:val="28"/>
          <w:szCs w:val="28"/>
        </w:rPr>
        <w:t>Шола</w:t>
      </w:r>
      <w:proofErr w:type="spellEnd"/>
      <w:r w:rsidR="00954B5E" w:rsidRPr="0090093E">
        <w:rPr>
          <w:rFonts w:ascii="Times New Roman" w:hAnsi="Times New Roman" w:cs="Times New Roman"/>
          <w:iCs/>
          <w:sz w:val="28"/>
          <w:szCs w:val="28"/>
        </w:rPr>
        <w:t>"</w:t>
      </w:r>
      <w:r w:rsidR="005D4F3B" w:rsidRPr="0090093E">
        <w:rPr>
          <w:rFonts w:ascii="Times New Roman" w:hAnsi="Times New Roman" w:cs="Times New Roman"/>
          <w:iCs/>
          <w:sz w:val="28"/>
          <w:szCs w:val="28"/>
        </w:rPr>
        <w:t xml:space="preserve">, "Заказник "Большая </w:t>
      </w:r>
      <w:proofErr w:type="spellStart"/>
      <w:r w:rsidR="005D4F3B" w:rsidRPr="0090093E">
        <w:rPr>
          <w:rFonts w:ascii="Times New Roman" w:hAnsi="Times New Roman" w:cs="Times New Roman"/>
          <w:iCs/>
          <w:sz w:val="28"/>
          <w:szCs w:val="28"/>
        </w:rPr>
        <w:t>Похта</w:t>
      </w:r>
      <w:proofErr w:type="spellEnd"/>
      <w:r w:rsidR="005D4F3B" w:rsidRPr="0090093E">
        <w:rPr>
          <w:rFonts w:ascii="Times New Roman" w:hAnsi="Times New Roman" w:cs="Times New Roman"/>
          <w:iCs/>
          <w:sz w:val="28"/>
          <w:szCs w:val="28"/>
        </w:rPr>
        <w:t>"</w:t>
      </w:r>
      <w:r w:rsidR="00954B5E" w:rsidRPr="0090093E">
        <w:rPr>
          <w:rFonts w:ascii="Times New Roman" w:hAnsi="Times New Roman" w:cs="Times New Roman"/>
          <w:iCs/>
          <w:sz w:val="28"/>
          <w:szCs w:val="28"/>
        </w:rPr>
        <w:t>и др.)</w:t>
      </w:r>
    </w:p>
    <w:p w:rsidR="00731A50" w:rsidRPr="0090093E" w:rsidRDefault="00731A50" w:rsidP="009009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90093E">
        <w:rPr>
          <w:sz w:val="28"/>
          <w:szCs w:val="28"/>
        </w:rPr>
        <w:t>образовательные экспедиции – походы, поездки, экскурсии с чётко обозначенными образовательными целями, программой деятельности, продуманными формами контроля;</w:t>
      </w:r>
      <w:r w:rsidR="00CC6287" w:rsidRPr="0090093E">
        <w:rPr>
          <w:sz w:val="28"/>
          <w:szCs w:val="28"/>
        </w:rPr>
        <w:t>( "Виртуальная экскурсия в Национальный парк "Русский Север", Экску</w:t>
      </w:r>
      <w:r w:rsidR="00954B5E" w:rsidRPr="0090093E">
        <w:rPr>
          <w:sz w:val="28"/>
          <w:szCs w:val="28"/>
        </w:rPr>
        <w:t>рсия "По местам Калины Красной" и др.)</w:t>
      </w:r>
    </w:p>
    <w:p w:rsidR="00731A50" w:rsidRPr="0090093E" w:rsidRDefault="00731A50" w:rsidP="009009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90093E">
        <w:rPr>
          <w:sz w:val="28"/>
          <w:szCs w:val="28"/>
        </w:rPr>
        <w:t xml:space="preserve">факультативные занятия, </w:t>
      </w:r>
      <w:r w:rsidR="005D4F3B" w:rsidRPr="0090093E">
        <w:rPr>
          <w:sz w:val="28"/>
          <w:szCs w:val="28"/>
        </w:rPr>
        <w:t xml:space="preserve">элективные курсы, </w:t>
      </w:r>
      <w:r w:rsidRPr="0090093E">
        <w:rPr>
          <w:sz w:val="28"/>
          <w:szCs w:val="28"/>
        </w:rPr>
        <w:t>предполагающие углубленное изучение предмета дают большие возможности для реализации на них учебно-исследовательской деятельности обучающихся;</w:t>
      </w:r>
      <w:r w:rsidR="005D4F3B" w:rsidRPr="0090093E">
        <w:rPr>
          <w:sz w:val="28"/>
          <w:szCs w:val="28"/>
        </w:rPr>
        <w:t>(Элективный курс "Основы цитологии", "Основы генетики")</w:t>
      </w:r>
    </w:p>
    <w:p w:rsidR="00731A50" w:rsidRPr="0090093E" w:rsidRDefault="00731A50" w:rsidP="009009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90093E">
        <w:rPr>
          <w:sz w:val="28"/>
          <w:szCs w:val="28"/>
        </w:rPr>
        <w:t>ученическое научно-исследовательское общество – форма внеурочной деятельности, которая сочетать в себе раб</w:t>
      </w:r>
      <w:r w:rsidR="00954B5E" w:rsidRPr="0090093E">
        <w:rPr>
          <w:sz w:val="28"/>
          <w:szCs w:val="28"/>
        </w:rPr>
        <w:t>оту над учебными исследованиями ("Школьное лесничество "Кедр").</w:t>
      </w:r>
    </w:p>
    <w:p w:rsidR="00731A50" w:rsidRPr="0090093E" w:rsidRDefault="00731A50" w:rsidP="009009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90093E">
        <w:rPr>
          <w:sz w:val="28"/>
          <w:szCs w:val="28"/>
        </w:rPr>
        <w:t>участие обучающихся в олимпиадах, конкурсах, конференциях, предметных неделях.</w:t>
      </w:r>
    </w:p>
    <w:p w:rsidR="00731A50" w:rsidRPr="0090093E" w:rsidRDefault="00731A50" w:rsidP="0090093E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90093E">
        <w:rPr>
          <w:sz w:val="28"/>
          <w:szCs w:val="28"/>
        </w:rPr>
        <w:t>В учебно-исследовательской работе обучающимся могут быть предложены:</w:t>
      </w:r>
    </w:p>
    <w:p w:rsidR="00731A50" w:rsidRPr="0090093E" w:rsidRDefault="00731A50" w:rsidP="0090093E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90093E">
        <w:rPr>
          <w:sz w:val="28"/>
          <w:szCs w:val="28"/>
        </w:rPr>
        <w:t xml:space="preserve">- </w:t>
      </w:r>
      <w:r w:rsidR="00184996" w:rsidRPr="0090093E">
        <w:rPr>
          <w:sz w:val="28"/>
          <w:szCs w:val="28"/>
        </w:rPr>
        <w:t xml:space="preserve">  </w:t>
      </w:r>
      <w:r w:rsidRPr="0090093E">
        <w:rPr>
          <w:sz w:val="28"/>
          <w:szCs w:val="28"/>
        </w:rPr>
        <w:t>разные виды исследований: реферативное, сравнительное, аналитическое;</w:t>
      </w:r>
    </w:p>
    <w:p w:rsidR="00731A50" w:rsidRPr="0090093E" w:rsidRDefault="00731A50" w:rsidP="0090093E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90093E">
        <w:rPr>
          <w:sz w:val="28"/>
          <w:szCs w:val="28"/>
        </w:rPr>
        <w:t>- разные направления исследований: описание объектов исследования; выявление их свойств и факторов, влияющих на изменение свойств объектов исследования; определение характера, вида отношений, качественных и количественных характеристик; определение закономерностей исследования и показателей изменения изучаемых явлений в виде прогнозов.</w:t>
      </w:r>
    </w:p>
    <w:p w:rsidR="00731A50" w:rsidRPr="0090093E" w:rsidRDefault="00731A50" w:rsidP="0090093E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90093E">
        <w:rPr>
          <w:sz w:val="28"/>
          <w:szCs w:val="28"/>
        </w:rPr>
        <w:t xml:space="preserve">Итогами проектной и исследовательской деятельности будут являться не только предметные результаты, но и интеллектуальное, личностное развитие школьников, рост их компетенции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</w:t>
      </w:r>
      <w:r w:rsidRPr="0090093E">
        <w:rPr>
          <w:sz w:val="28"/>
          <w:szCs w:val="28"/>
        </w:rPr>
        <w:lastRenderedPageBreak/>
        <w:t>работы, которая будет рассматриваться как показатель успешности (</w:t>
      </w:r>
      <w:proofErr w:type="spellStart"/>
      <w:r w:rsidRPr="0090093E">
        <w:rPr>
          <w:sz w:val="28"/>
          <w:szCs w:val="28"/>
        </w:rPr>
        <w:t>неуспешности</w:t>
      </w:r>
      <w:proofErr w:type="spellEnd"/>
      <w:r w:rsidRPr="0090093E">
        <w:rPr>
          <w:sz w:val="28"/>
          <w:szCs w:val="28"/>
        </w:rPr>
        <w:t>) исследовательской деятельности.</w:t>
      </w:r>
    </w:p>
    <w:p w:rsidR="00731A50" w:rsidRPr="0090093E" w:rsidRDefault="00731A50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93E">
        <w:rPr>
          <w:rFonts w:ascii="Times New Roman" w:hAnsi="Times New Roman" w:cs="Times New Roman"/>
          <w:sz w:val="28"/>
          <w:szCs w:val="28"/>
        </w:rPr>
        <w:t>Включение школьников в исследовательскую деятельность учит их размышлять, прогнозировать, формирует самооценку. Исследовательская деятельность обладает всеми преимуществами совместной деятельности, в процессе ее осуществления учащиеся приобретают богатый опыт совместной деятельности со сверстниками, со взрослыми. Очень важно, что в исследовательской  деятельности школьников приобретение знаний, умений и навыков происходит на каждом этапе работы. Причем, основная цель учебной деятельности выступает перед школьниками в косвенной форме. И необходимость ее достижения усваивается школьниками постепенно, принимая характер самостоятельно найденной и принятой цели. Ученик приобретает и усваивает новые знания не сами по себе, а для достижения целей каждого этапа исследования. Поэтому процесс усвоения знаний проходит без нажима сверху и обретает личную значимость.</w:t>
      </w:r>
    </w:p>
    <w:p w:rsidR="00D53DD7" w:rsidRPr="0090093E" w:rsidRDefault="00731A50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93E">
        <w:rPr>
          <w:rFonts w:ascii="Times New Roman" w:hAnsi="Times New Roman" w:cs="Times New Roman"/>
          <w:sz w:val="28"/>
          <w:szCs w:val="28"/>
        </w:rPr>
        <w:t xml:space="preserve">Кроме того, исследовательская деятельность </w:t>
      </w:r>
      <w:proofErr w:type="spellStart"/>
      <w:r w:rsidRPr="0090093E">
        <w:rPr>
          <w:rFonts w:ascii="Times New Roman" w:hAnsi="Times New Roman" w:cs="Times New Roman"/>
          <w:sz w:val="28"/>
          <w:szCs w:val="28"/>
        </w:rPr>
        <w:t>межпредметна</w:t>
      </w:r>
      <w:proofErr w:type="spellEnd"/>
      <w:r w:rsidRPr="0090093E">
        <w:rPr>
          <w:rFonts w:ascii="Times New Roman" w:hAnsi="Times New Roman" w:cs="Times New Roman"/>
          <w:sz w:val="28"/>
          <w:szCs w:val="28"/>
        </w:rPr>
        <w:t>. Она позволяет использовать знания в различных сочетаниях, стирая границы между школьными дисциплинами, сближая применение школьных знаний с реальными жизненными ситуациями.</w:t>
      </w:r>
    </w:p>
    <w:p w:rsidR="00184996" w:rsidRPr="0090093E" w:rsidRDefault="00731A50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93E">
        <w:rPr>
          <w:rFonts w:ascii="Times New Roman" w:hAnsi="Times New Roman" w:cs="Times New Roman"/>
          <w:bCs/>
          <w:iCs/>
          <w:sz w:val="28"/>
          <w:szCs w:val="28"/>
        </w:rPr>
        <w:t>Исследовательские проекты</w:t>
      </w:r>
      <w:r w:rsidRPr="0090093E">
        <w:rPr>
          <w:rFonts w:ascii="Times New Roman" w:hAnsi="Times New Roman" w:cs="Times New Roman"/>
          <w:sz w:val="28"/>
          <w:szCs w:val="28"/>
        </w:rPr>
        <w:t xml:space="preserve"> можно считать высшей ступенью исследовательской деятельности учащихся. Овладев методом  теоретических </w:t>
      </w:r>
      <w:proofErr w:type="spellStart"/>
      <w:r w:rsidRPr="0090093E">
        <w:rPr>
          <w:rFonts w:ascii="Times New Roman" w:hAnsi="Times New Roman" w:cs="Times New Roman"/>
          <w:sz w:val="28"/>
          <w:szCs w:val="28"/>
        </w:rPr>
        <w:t>экспресс-исследований</w:t>
      </w:r>
      <w:proofErr w:type="spellEnd"/>
      <w:r w:rsidRPr="0090093E">
        <w:rPr>
          <w:rFonts w:ascii="Times New Roman" w:hAnsi="Times New Roman" w:cs="Times New Roman"/>
          <w:sz w:val="28"/>
          <w:szCs w:val="28"/>
        </w:rPr>
        <w:t>,  приобретя практические навыки, учащиеся достаточно успешно справляются с экспериментальной частью проектов, выполняемой по специально подобранным методикам.</w:t>
      </w:r>
    </w:p>
    <w:p w:rsidR="00731A50" w:rsidRPr="0090093E" w:rsidRDefault="00184996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93E">
        <w:rPr>
          <w:rFonts w:ascii="Times New Roman" w:hAnsi="Times New Roman" w:cs="Times New Roman"/>
          <w:sz w:val="28"/>
          <w:szCs w:val="28"/>
        </w:rPr>
        <w:t xml:space="preserve"> </w:t>
      </w:r>
      <w:r w:rsidR="00731A50" w:rsidRPr="0090093E">
        <w:rPr>
          <w:rFonts w:ascii="Times New Roman" w:hAnsi="Times New Roman" w:cs="Times New Roman"/>
          <w:sz w:val="28"/>
          <w:szCs w:val="28"/>
        </w:rPr>
        <w:t>Со своими исследовательскими работами мои ученики активно участвуют в конкурсах и конференциях различного уровня, занимают призовые места, имеют грамоты и дипломы.</w:t>
      </w:r>
    </w:p>
    <w:p w:rsidR="00731A50" w:rsidRPr="0090093E" w:rsidRDefault="00731A50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1A50" w:rsidRPr="0090093E" w:rsidRDefault="00731A50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55B5" w:rsidRPr="0090093E" w:rsidRDefault="007355B5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55B5" w:rsidRPr="0090093E" w:rsidRDefault="007355B5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93E">
        <w:rPr>
          <w:rFonts w:ascii="Times New Roman" w:hAnsi="Times New Roman" w:cs="Times New Roman"/>
          <w:sz w:val="28"/>
          <w:szCs w:val="28"/>
        </w:rPr>
        <w:lastRenderedPageBreak/>
        <w:t>Источники информации:</w:t>
      </w:r>
    </w:p>
    <w:p w:rsidR="007355B5" w:rsidRPr="0090093E" w:rsidRDefault="007355B5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1A50" w:rsidRPr="0090093E" w:rsidRDefault="00731A50" w:rsidP="009009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283"/>
        <w:rPr>
          <w:sz w:val="28"/>
          <w:szCs w:val="28"/>
        </w:rPr>
      </w:pPr>
      <w:r w:rsidRPr="0090093E">
        <w:rPr>
          <w:sz w:val="28"/>
          <w:szCs w:val="28"/>
        </w:rPr>
        <w:t>Сборник программ. Исследовательская и проектная деятельность. с. – (Работаем по новым стандартам) Основная школа/ С.В. Третьякова, А.В. Иванов. – М.: Просвещение, 2014.</w:t>
      </w:r>
    </w:p>
    <w:p w:rsidR="00731A50" w:rsidRPr="0090093E" w:rsidRDefault="00731A50" w:rsidP="009009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283"/>
        <w:rPr>
          <w:sz w:val="28"/>
          <w:szCs w:val="28"/>
        </w:rPr>
      </w:pPr>
      <w:r w:rsidRPr="0090093E">
        <w:rPr>
          <w:sz w:val="28"/>
          <w:szCs w:val="28"/>
        </w:rPr>
        <w:t xml:space="preserve">Биология. Дополнительные материалы к урокам и внеклассным мероприятиям по биологии и экологии в 10-11 классах/ авт.-сост. М.М. Бондарчук, Н.В. </w:t>
      </w:r>
      <w:proofErr w:type="spellStart"/>
      <w:r w:rsidRPr="0090093E">
        <w:rPr>
          <w:sz w:val="28"/>
          <w:szCs w:val="28"/>
        </w:rPr>
        <w:t>Ковылина</w:t>
      </w:r>
      <w:proofErr w:type="spellEnd"/>
      <w:r w:rsidRPr="0090093E">
        <w:rPr>
          <w:sz w:val="28"/>
          <w:szCs w:val="28"/>
        </w:rPr>
        <w:t>. – Волгоград: Учитель, 2008.</w:t>
      </w:r>
    </w:p>
    <w:p w:rsidR="00731A50" w:rsidRPr="0090093E" w:rsidRDefault="00731A50" w:rsidP="0090093E">
      <w:pPr>
        <w:pStyle w:val="a4"/>
        <w:numPr>
          <w:ilvl w:val="0"/>
          <w:numId w:val="3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Леушкина</w:t>
      </w:r>
      <w:proofErr w:type="spellEnd"/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Н. А. Формирование исследовательской компетентности обучающихся в рамках организации внеурочной деятельности / Н. А. </w:t>
      </w:r>
      <w:proofErr w:type="spellStart"/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Леушкина</w:t>
      </w:r>
      <w:proofErr w:type="spellEnd"/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— Текст : непосредственный // Молодой ученый. — 2016. — № 8.5 (112.5). — С. 32-35. — URL: https://moluch.ru/archive/112/28635/ </w:t>
      </w:r>
    </w:p>
    <w:p w:rsidR="00731A50" w:rsidRPr="0090093E" w:rsidRDefault="00731A50" w:rsidP="0090093E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 учащихся в профильной школе/Авт.-сост.Б.А.Татьяннкин.-М.:5 за знания, 2007.-272 с.</w:t>
      </w:r>
    </w:p>
    <w:p w:rsidR="00731A50" w:rsidRPr="0090093E" w:rsidRDefault="00731A50" w:rsidP="0090093E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Нетрадиционные уроки по биологии в 5-11 классах (исследование, интегрирование, моделирование). 2 изд., стереотип./авт.сост. </w:t>
      </w:r>
      <w:proofErr w:type="spellStart"/>
      <w:r w:rsidRPr="009009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сост.М.В.Высоцкая</w:t>
      </w:r>
      <w:proofErr w:type="spellEnd"/>
      <w:r w:rsidRPr="0090093E">
        <w:rPr>
          <w:rFonts w:ascii="Times New Roman" w:eastAsia="Times New Roman" w:hAnsi="Times New Roman" w:cs="Times New Roman"/>
          <w:sz w:val="28"/>
          <w:szCs w:val="28"/>
          <w:lang w:eastAsia="ru-RU"/>
        </w:rPr>
        <w:t>.- Волгоград: Учитель, 2008.-79 с.</w:t>
      </w:r>
    </w:p>
    <w:p w:rsidR="00731A50" w:rsidRPr="0090093E" w:rsidRDefault="00731A50" w:rsidP="0090093E">
      <w:pPr>
        <w:pStyle w:val="a3"/>
        <w:shd w:val="clear" w:color="auto" w:fill="FFFFFF"/>
        <w:spacing w:before="0" w:beforeAutospacing="0" w:after="150" w:afterAutospacing="0" w:line="360" w:lineRule="auto"/>
        <w:ind w:left="720" w:right="283"/>
        <w:rPr>
          <w:sz w:val="28"/>
          <w:szCs w:val="28"/>
        </w:rPr>
      </w:pPr>
    </w:p>
    <w:p w:rsidR="00D53DD7" w:rsidRPr="0090093E" w:rsidRDefault="00D53DD7" w:rsidP="0090093E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6CCD" w:rsidRPr="0090093E" w:rsidRDefault="00156CCD" w:rsidP="0090093E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093E" w:rsidRPr="0090093E" w:rsidRDefault="0090093E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0093E" w:rsidRPr="0090093E" w:rsidSect="00A9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914"/>
    <w:multiLevelType w:val="multilevel"/>
    <w:tmpl w:val="01C8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13042"/>
    <w:multiLevelType w:val="multilevel"/>
    <w:tmpl w:val="A2B6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617E3"/>
    <w:multiLevelType w:val="multilevel"/>
    <w:tmpl w:val="1C36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4C6DAD"/>
    <w:multiLevelType w:val="multilevel"/>
    <w:tmpl w:val="A64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0C4E54"/>
    <w:multiLevelType w:val="multilevel"/>
    <w:tmpl w:val="8084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3DD7"/>
    <w:rsid w:val="000B26B8"/>
    <w:rsid w:val="00156CCD"/>
    <w:rsid w:val="00184996"/>
    <w:rsid w:val="003B0755"/>
    <w:rsid w:val="004A5A88"/>
    <w:rsid w:val="004F75DB"/>
    <w:rsid w:val="0057026A"/>
    <w:rsid w:val="005D4F3B"/>
    <w:rsid w:val="00607AD3"/>
    <w:rsid w:val="00731A50"/>
    <w:rsid w:val="007355B5"/>
    <w:rsid w:val="00813FB0"/>
    <w:rsid w:val="0090093E"/>
    <w:rsid w:val="00922B6A"/>
    <w:rsid w:val="00954B5E"/>
    <w:rsid w:val="009A293C"/>
    <w:rsid w:val="00A24AC2"/>
    <w:rsid w:val="00A97398"/>
    <w:rsid w:val="00CC6287"/>
    <w:rsid w:val="00D53DD7"/>
    <w:rsid w:val="00E0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1A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2021-12-08T09:59:00Z</dcterms:created>
  <dcterms:modified xsi:type="dcterms:W3CDTF">2021-12-08T10:03:00Z</dcterms:modified>
</cp:coreProperties>
</file>