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64" w:rsidRDefault="00BC3FFE" w:rsidP="00495F64">
      <w:pPr>
        <w:pStyle w:val="a3"/>
        <w:spacing w:before="0" w:beforeAutospacing="0" w:after="0" w:afterAutospacing="0" w:line="324" w:lineRule="atLeast"/>
        <w:jc w:val="center"/>
        <w:rPr>
          <w:rStyle w:val="apple-converted-space"/>
          <w:b/>
          <w:color w:val="000000"/>
        </w:rPr>
      </w:pPr>
      <w:r>
        <w:rPr>
          <w:rStyle w:val="apple-converted-space"/>
          <w:b/>
          <w:color w:val="000000"/>
        </w:rPr>
        <w:t>Семинар-практикум</w:t>
      </w:r>
    </w:p>
    <w:p w:rsidR="00495F64" w:rsidRDefault="00495F64" w:rsidP="00495F64">
      <w:pPr>
        <w:pStyle w:val="a3"/>
        <w:spacing w:before="0" w:beforeAutospacing="0" w:after="0" w:afterAutospacing="0" w:line="324" w:lineRule="atLeast"/>
        <w:jc w:val="center"/>
        <w:rPr>
          <w:rStyle w:val="apple-converted-space"/>
          <w:b/>
          <w:color w:val="000000"/>
        </w:rPr>
      </w:pPr>
      <w:r>
        <w:rPr>
          <w:rStyle w:val="apple-converted-space"/>
          <w:b/>
          <w:color w:val="000000"/>
        </w:rPr>
        <w:t>Тема: «Веселый язычок»</w:t>
      </w:r>
    </w:p>
    <w:p w:rsidR="00495F64" w:rsidRDefault="00495F64" w:rsidP="00495F64">
      <w:pPr>
        <w:pStyle w:val="a3"/>
        <w:spacing w:before="0" w:beforeAutospacing="0" w:after="0" w:afterAutospacing="0" w:line="324" w:lineRule="atLeast"/>
        <w:rPr>
          <w:rStyle w:val="apple-converted-space"/>
          <w:color w:val="000000"/>
        </w:rPr>
      </w:pPr>
    </w:p>
    <w:p w:rsidR="00495F64" w:rsidRDefault="00495F64" w:rsidP="00495F64">
      <w:pPr>
        <w:pStyle w:val="a3"/>
        <w:spacing w:before="0" w:beforeAutospacing="0" w:after="0" w:afterAutospacing="0" w:line="324" w:lineRule="atLeast"/>
      </w:pPr>
      <w:r>
        <w:rPr>
          <w:bCs/>
          <w:i/>
        </w:rPr>
        <w:t xml:space="preserve">Цель: </w:t>
      </w:r>
      <w:r>
        <w:t>оказание помощи родителям в овладении основными приемами артикуляционной моторики ребенка в домашних условиях</w:t>
      </w:r>
    </w:p>
    <w:p w:rsidR="00495F64" w:rsidRDefault="00495F64" w:rsidP="00495F64">
      <w:pPr>
        <w:pStyle w:val="a3"/>
        <w:spacing w:before="0" w:beforeAutospacing="0" w:after="0" w:afterAutospacing="0" w:line="288" w:lineRule="auto"/>
        <w:jc w:val="both"/>
        <w:rPr>
          <w:i/>
        </w:rPr>
      </w:pPr>
      <w:r>
        <w:rPr>
          <w:i/>
        </w:rPr>
        <w:t>Задачи:</w:t>
      </w:r>
    </w:p>
    <w:p w:rsidR="00495F64" w:rsidRDefault="00495F64" w:rsidP="00495F64">
      <w:pPr>
        <w:widowControl w:val="0"/>
        <w:numPr>
          <w:ilvl w:val="1"/>
          <w:numId w:val="1"/>
        </w:num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активизировать знания родителей о значимости развития артикуляционной моторики;</w:t>
      </w:r>
    </w:p>
    <w:p w:rsidR="00495F64" w:rsidRDefault="00495F64" w:rsidP="00495F64">
      <w:pPr>
        <w:widowControl w:val="0"/>
        <w:numPr>
          <w:ilvl w:val="1"/>
          <w:numId w:val="1"/>
        </w:num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представление о правильном выполнении артикуляционных упражнений;</w:t>
      </w:r>
    </w:p>
    <w:p w:rsidR="00495F64" w:rsidRDefault="00495F64" w:rsidP="00495F64">
      <w:pPr>
        <w:widowControl w:val="0"/>
        <w:numPr>
          <w:ilvl w:val="1"/>
          <w:numId w:val="1"/>
        </w:num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обучать игровым приемам развития подвижности и координации органов артикуляции при помощи нетрадиционных приспособлений;</w:t>
      </w:r>
    </w:p>
    <w:p w:rsidR="00495F64" w:rsidRDefault="00495F64" w:rsidP="00495F64">
      <w:pPr>
        <w:widowControl w:val="0"/>
        <w:numPr>
          <w:ilvl w:val="1"/>
          <w:numId w:val="1"/>
        </w:numPr>
        <w:suppressAutoHyphens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с правилами организации артикуляционной гимнастики дома;</w:t>
      </w:r>
    </w:p>
    <w:p w:rsidR="00495F64" w:rsidRDefault="00495F64" w:rsidP="00495F64">
      <w:pPr>
        <w:widowControl w:val="0"/>
        <w:numPr>
          <w:ilvl w:val="1"/>
          <w:numId w:val="1"/>
        </w:numPr>
        <w:suppressAutoHyphens/>
        <w:spacing w:after="0" w:line="288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умения осознанной, адекватной и результативной помощи детям;</w:t>
      </w:r>
    </w:p>
    <w:p w:rsidR="00495F64" w:rsidRDefault="00495F64" w:rsidP="00495F64">
      <w:pPr>
        <w:widowControl w:val="0"/>
        <w:numPr>
          <w:ilvl w:val="1"/>
          <w:numId w:val="1"/>
        </w:numPr>
        <w:suppressAutoHyphens/>
        <w:spacing w:after="0" w:line="288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расширять степень включенности родителей в реализацию индивидуальных коррекционных программ работы с детьми.</w:t>
      </w:r>
    </w:p>
    <w:p w:rsidR="00495F64" w:rsidRDefault="00495F64" w:rsidP="00495F64">
      <w:pPr>
        <w:pStyle w:val="a3"/>
        <w:spacing w:before="0" w:beforeAutospacing="0" w:after="0" w:afterAutospacing="0" w:line="324" w:lineRule="atLeast"/>
        <w:jc w:val="center"/>
        <w:rPr>
          <w:i/>
        </w:rPr>
      </w:pPr>
    </w:p>
    <w:p w:rsidR="00495F64" w:rsidRDefault="00495F64" w:rsidP="00495F64">
      <w:pPr>
        <w:pStyle w:val="a3"/>
        <w:spacing w:before="0" w:beforeAutospacing="0" w:after="0" w:afterAutospacing="0" w:line="324" w:lineRule="atLeast"/>
        <w:jc w:val="center"/>
        <w:rPr>
          <w:i/>
        </w:rPr>
      </w:pPr>
      <w:r>
        <w:rPr>
          <w:i/>
        </w:rPr>
        <w:t>Ход семинара-практикума.</w:t>
      </w:r>
    </w:p>
    <w:p w:rsidR="00495F64" w:rsidRDefault="00495F64" w:rsidP="00495F64">
      <w:pPr>
        <w:numPr>
          <w:ilvl w:val="0"/>
          <w:numId w:val="2"/>
        </w:numPr>
        <w:shd w:val="clear" w:color="auto" w:fill="FFFFFF"/>
        <w:spacing w:line="288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  <w:szCs w:val="24"/>
        </w:rPr>
        <w:t>Беседа.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495F64" w:rsidRDefault="00495F64" w:rsidP="00495F64">
      <w:pPr>
        <w:shd w:val="clear" w:color="auto" w:fill="FFFFFF"/>
        <w:spacing w:line="288" w:lineRule="auto"/>
        <w:ind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Звуки речи образуются в результате сложного комплекса движений артикуляционных </w:t>
      </w:r>
      <w:r>
        <w:rPr>
          <w:rFonts w:ascii="Times New Roman" w:hAnsi="Times New Roman"/>
          <w:sz w:val="24"/>
          <w:szCs w:val="24"/>
        </w:rPr>
        <w:t>органов. 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артикуляционного аппарата. Таким образом, произношение звуков речи - это сложный двигательный навык.</w:t>
      </w:r>
    </w:p>
    <w:p w:rsidR="00495F64" w:rsidRDefault="00495F64" w:rsidP="00495F64">
      <w:pPr>
        <w:shd w:val="clear" w:color="auto" w:fill="FFFFFF"/>
        <w:spacing w:line="288" w:lineRule="auto"/>
        <w:ind w:left="10" w:right="67" w:firstLine="7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Уже с младенческих дней ребенок проделывает массу разнообразнейших </w:t>
      </w:r>
      <w:r>
        <w:rPr>
          <w:rFonts w:ascii="Times New Roman" w:hAnsi="Times New Roman"/>
          <w:spacing w:val="-1"/>
          <w:sz w:val="24"/>
          <w:szCs w:val="24"/>
        </w:rPr>
        <w:t xml:space="preserve">артикуляционно-мимических движений языком, губами, челюстью, сопровождая эти движения </w:t>
      </w:r>
      <w:r>
        <w:rPr>
          <w:rFonts w:ascii="Times New Roman" w:hAnsi="Times New Roman"/>
          <w:sz w:val="24"/>
          <w:szCs w:val="24"/>
        </w:rPr>
        <w:t xml:space="preserve">диффузными звуками (бормотание, лепет). Такие движения и являются первым этапом в развитии речи ребенка; они играют роль гимнастики органов речи в естественных условиях жизни. Точность, сила и </w:t>
      </w:r>
      <w:proofErr w:type="spellStart"/>
      <w:r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этих движений развиваются у ребенка постепенно. Для четкой артикуляции нужны сильные, упругие и подвижные органы речи - язык, губы, небо. Артикуляция связана с работой многочисленных мышц, в том числе: </w:t>
      </w:r>
      <w:r>
        <w:rPr>
          <w:rFonts w:ascii="Times New Roman" w:hAnsi="Times New Roman"/>
          <w:spacing w:val="-1"/>
          <w:sz w:val="24"/>
          <w:szCs w:val="24"/>
        </w:rPr>
        <w:t>жевательных, глотательных, мимических. Процесс голосообразования происходит при участии органов дыхания (гортань, трахея, бронхи, легкие, диафрагма, межреберные мышцы). Таким образом, говоря о специальной логопедической гимнастике, следует иметь в виду упражнения многочисленных органов и мышц лица, ротовой полости, плечевого пояса, грудной клетки.</w:t>
      </w:r>
    </w:p>
    <w:p w:rsidR="00495F64" w:rsidRDefault="00495F64" w:rsidP="00495F64">
      <w:pPr>
        <w:shd w:val="clear" w:color="auto" w:fill="FFFFFF"/>
        <w:spacing w:line="288" w:lineRule="auto"/>
        <w:ind w:left="24" w:right="58" w:firstLine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Артикуляционная гимнастика является основой формирования речевых звуков - фонем  </w:t>
      </w:r>
      <w:r>
        <w:rPr>
          <w:rFonts w:ascii="Times New Roman" w:hAnsi="Times New Roman"/>
          <w:spacing w:val="-2"/>
          <w:sz w:val="24"/>
          <w:szCs w:val="24"/>
        </w:rPr>
        <w:t xml:space="preserve">и коррекции нарушений звукопроизношения любого происхождения; она включает упражнения </w:t>
      </w:r>
      <w:r>
        <w:rPr>
          <w:rFonts w:ascii="Times New Roman" w:hAnsi="Times New Roman"/>
          <w:spacing w:val="-1"/>
          <w:sz w:val="24"/>
          <w:szCs w:val="24"/>
        </w:rPr>
        <w:t xml:space="preserve">для тренировки подвижности органов артикуляционного аппарата, отработки определенных </w:t>
      </w:r>
      <w:r>
        <w:rPr>
          <w:rFonts w:ascii="Times New Roman" w:hAnsi="Times New Roman"/>
          <w:sz w:val="24"/>
          <w:szCs w:val="24"/>
        </w:rPr>
        <w:t>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:rsidR="00495F64" w:rsidRDefault="00495F64" w:rsidP="00495F64">
      <w:pPr>
        <w:shd w:val="clear" w:color="auto" w:fill="FFFFFF"/>
        <w:spacing w:line="288" w:lineRule="auto"/>
        <w:ind w:left="43" w:right="48" w:firstLine="71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 xml:space="preserve">Цель артикуляционной гимнастики - выработка полноценных движений и определенных </w:t>
      </w:r>
      <w:r>
        <w:rPr>
          <w:rFonts w:ascii="Times New Roman" w:hAnsi="Times New Roman"/>
          <w:spacing w:val="-1"/>
          <w:sz w:val="24"/>
          <w:szCs w:val="24"/>
        </w:rPr>
        <w:t xml:space="preserve">положений органов артикуляционного аппарата, необходимых для правильного произношения </w:t>
      </w:r>
      <w:r>
        <w:rPr>
          <w:rFonts w:ascii="Times New Roman" w:hAnsi="Times New Roman"/>
          <w:sz w:val="24"/>
          <w:szCs w:val="24"/>
        </w:rPr>
        <w:t>звуков.</w:t>
      </w:r>
    </w:p>
    <w:p w:rsidR="00495F64" w:rsidRDefault="00495F64" w:rsidP="00495F64">
      <w:pPr>
        <w:shd w:val="clear" w:color="auto" w:fill="FFFFFF"/>
        <w:spacing w:line="288" w:lineRule="auto"/>
        <w:ind w:left="9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Рекомендации по проведению упражнений артикуляционной гимнастики</w:t>
      </w:r>
    </w:p>
    <w:p w:rsidR="00495F64" w:rsidRDefault="00495F64" w:rsidP="00495F64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8" w:lineRule="auto"/>
        <w:ind w:left="53" w:right="48"/>
        <w:rPr>
          <w:rFonts w:ascii="Times New Roman" w:hAnsi="Times New Roman"/>
          <w:spacing w:val="-23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Проводить артикуляционную гимнастику нужно ежедневно, чтобы вырабатываемые у детей </w:t>
      </w:r>
      <w:r>
        <w:rPr>
          <w:rFonts w:ascii="Times New Roman" w:hAnsi="Times New Roman"/>
          <w:sz w:val="24"/>
          <w:szCs w:val="24"/>
        </w:rPr>
        <w:t>навыки закреплялись. Лучше выполнять упражнения 2 раза в день утром и вечером, по 3-5 минут. Не следует предлагать детям более 2-3 упражнений  за  одно занятие.</w:t>
      </w:r>
    </w:p>
    <w:p w:rsidR="00495F64" w:rsidRDefault="00495F64" w:rsidP="00495F64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8" w:lineRule="auto"/>
        <w:ind w:left="53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Каждое упражнение выполняется по 5-7 раз.</w:t>
      </w:r>
    </w:p>
    <w:p w:rsidR="00495F64" w:rsidRDefault="00495F64" w:rsidP="00495F64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88" w:lineRule="auto"/>
        <w:ind w:left="53" w:right="34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Статические упражнения выполняются по 10-15 секунд (удержание артикуляционной позы в </w:t>
      </w:r>
      <w:r>
        <w:rPr>
          <w:rFonts w:ascii="Times New Roman" w:hAnsi="Times New Roman"/>
          <w:sz w:val="24"/>
          <w:szCs w:val="24"/>
        </w:rPr>
        <w:t>одном положении).</w:t>
      </w:r>
    </w:p>
    <w:p w:rsidR="00495F64" w:rsidRDefault="00495F64" w:rsidP="00495F64">
      <w:pPr>
        <w:shd w:val="clear" w:color="auto" w:fill="FFFFFF"/>
        <w:tabs>
          <w:tab w:val="left" w:pos="437"/>
        </w:tabs>
        <w:spacing w:line="288" w:lineRule="auto"/>
        <w:ind w:left="67" w:right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3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 xml:space="preserve">Артикуляционную гимнастику выполняют сидя, так как в таком положении у ребенка </w:t>
      </w:r>
      <w:r>
        <w:rPr>
          <w:rFonts w:ascii="Times New Roman" w:hAnsi="Times New Roman"/>
          <w:spacing w:val="-1"/>
          <w:sz w:val="24"/>
          <w:szCs w:val="24"/>
        </w:rPr>
        <w:t>прямая спина, тело не напряжено, руки и ноги находятся в спокойном положении.</w:t>
      </w:r>
    </w:p>
    <w:p w:rsidR="00495F64" w:rsidRDefault="00495F64" w:rsidP="00495F64">
      <w:pPr>
        <w:shd w:val="clear" w:color="auto" w:fill="FFFFFF"/>
        <w:tabs>
          <w:tab w:val="left" w:pos="350"/>
        </w:tabs>
        <w:spacing w:line="288" w:lineRule="auto"/>
        <w:ind w:left="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6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 xml:space="preserve"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</w:t>
      </w:r>
      <w:r>
        <w:rPr>
          <w:rFonts w:ascii="Times New Roman" w:hAnsi="Times New Roman"/>
          <w:spacing w:val="-1"/>
          <w:sz w:val="24"/>
          <w:szCs w:val="24"/>
        </w:rPr>
        <w:t>проведения артикуляционной гимнастики могут находиться перед настенным зеркалом, также</w:t>
      </w:r>
      <w:r>
        <w:rPr>
          <w:rFonts w:ascii="Times New Roman" w:hAnsi="Times New Roman"/>
          <w:spacing w:val="-1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ребенок может воспользоваться небольшим ручным зеркалом (примерно 9x12 см), но тогда взрослый должен находиться напротив ребенка лицом к нему.</w:t>
      </w:r>
    </w:p>
    <w:p w:rsidR="00495F64" w:rsidRDefault="00495F64" w:rsidP="00495F64">
      <w:pPr>
        <w:shd w:val="clear" w:color="auto" w:fill="FFFFFF"/>
        <w:spacing w:line="288" w:lineRule="auto"/>
        <w:ind w:left="7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Организация проведения артикуляционной гимнастики дома</w:t>
      </w:r>
    </w:p>
    <w:p w:rsidR="00495F64" w:rsidRDefault="00495F64" w:rsidP="00495F64">
      <w:pPr>
        <w:shd w:val="clear" w:color="auto" w:fill="FFFFFF"/>
        <w:tabs>
          <w:tab w:val="left" w:pos="802"/>
        </w:tabs>
        <w:spacing w:line="288" w:lineRule="auto"/>
        <w:ind w:left="1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9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Прежде чем  приступить  к  выполнению  артикуляционных упражнений,  вы должны </w:t>
      </w:r>
      <w:r>
        <w:rPr>
          <w:rFonts w:ascii="Times New Roman" w:hAnsi="Times New Roman"/>
          <w:spacing w:val="-2"/>
          <w:sz w:val="24"/>
          <w:szCs w:val="24"/>
        </w:rPr>
        <w:t xml:space="preserve">выяснить, как ваш ребёнок ориентируется в пространстве: может ли он показать, что </w:t>
      </w:r>
      <w:r>
        <w:rPr>
          <w:rFonts w:ascii="Times New Roman" w:hAnsi="Times New Roman"/>
          <w:sz w:val="24"/>
          <w:szCs w:val="24"/>
        </w:rPr>
        <w:t xml:space="preserve">находится справа, слева, впереди, сзади, наверху, внизу; различает ли он </w:t>
      </w:r>
      <w:r>
        <w:rPr>
          <w:rFonts w:ascii="Times New Roman" w:hAnsi="Times New Roman"/>
          <w:i/>
          <w:iCs/>
          <w:sz w:val="24"/>
          <w:szCs w:val="24"/>
        </w:rPr>
        <w:t xml:space="preserve">правую и </w:t>
      </w:r>
      <w:r>
        <w:rPr>
          <w:rFonts w:ascii="Times New Roman" w:hAnsi="Times New Roman"/>
          <w:sz w:val="24"/>
          <w:szCs w:val="24"/>
        </w:rPr>
        <w:t>левую руки. Без этого выполнение артикуляционной гимнастики невозможно или крайне затруднительно для ребёнка.</w:t>
      </w:r>
    </w:p>
    <w:p w:rsidR="00495F64" w:rsidRDefault="00495F64" w:rsidP="00495F64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88" w:lineRule="auto"/>
        <w:ind w:left="29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Расскажите о предстоящем упражнении, используя игровые приемы.</w:t>
      </w:r>
    </w:p>
    <w:p w:rsidR="00495F64" w:rsidRDefault="00495F64" w:rsidP="00495F64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88" w:lineRule="auto"/>
        <w:ind w:left="29"/>
        <w:rPr>
          <w:rFonts w:ascii="Times New Roman" w:hAnsi="Times New Roman"/>
          <w:spacing w:val="-17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Покажите правильное выполнение упражнения.</w:t>
      </w:r>
    </w:p>
    <w:p w:rsidR="00495F64" w:rsidRDefault="00495F64" w:rsidP="00495F64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88" w:lineRule="auto"/>
        <w:ind w:left="29"/>
        <w:rPr>
          <w:rFonts w:ascii="Times New Roman" w:hAnsi="Times New Roman"/>
          <w:spacing w:val="-14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Предложите ребенку повторить упражнение, проконтролируйте его выполнение.</w:t>
      </w:r>
    </w:p>
    <w:p w:rsidR="00495F64" w:rsidRDefault="00495F64" w:rsidP="00495F64">
      <w:pPr>
        <w:widowControl w:val="0"/>
        <w:numPr>
          <w:ilvl w:val="0"/>
          <w:numId w:val="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88" w:lineRule="auto"/>
        <w:ind w:left="744" w:hanging="715"/>
        <w:rPr>
          <w:rFonts w:ascii="Times New Roman" w:hAnsi="Times New Roman"/>
          <w:spacing w:val="-1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Следите за качеством выполняемых ребенком движений: точность движения, плавность, темп выполнения, устойчивость, переход от одного движения к другому.</w:t>
      </w:r>
    </w:p>
    <w:p w:rsidR="00495F64" w:rsidRDefault="00495F64" w:rsidP="00495F64">
      <w:pPr>
        <w:numPr>
          <w:ilvl w:val="0"/>
          <w:numId w:val="2"/>
        </w:numPr>
        <w:shd w:val="clear" w:color="auto" w:fill="FFFFFF"/>
        <w:spacing w:line="288" w:lineRule="auto"/>
        <w:ind w:right="96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часть.</w:t>
      </w:r>
    </w:p>
    <w:p w:rsidR="00495F64" w:rsidRDefault="00495F64" w:rsidP="00495F64">
      <w:pPr>
        <w:shd w:val="clear" w:color="auto" w:fill="FFFFFF"/>
        <w:spacing w:line="288" w:lineRule="auto"/>
        <w:ind w:right="96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Логопед:</w:t>
      </w:r>
      <w:r>
        <w:rPr>
          <w:rFonts w:ascii="Times New Roman" w:hAnsi="Times New Roman"/>
          <w:sz w:val="24"/>
          <w:szCs w:val="24"/>
        </w:rPr>
        <w:t xml:space="preserve"> А теперь я предлагаю вам самостоятельно выполнить артикуляционные </w:t>
      </w:r>
      <w:r>
        <w:rPr>
          <w:rFonts w:ascii="Times New Roman" w:hAnsi="Times New Roman"/>
          <w:spacing w:val="-1"/>
          <w:sz w:val="24"/>
          <w:szCs w:val="24"/>
        </w:rPr>
        <w:t xml:space="preserve">упражнения. Поставьте перед собой зеркало. 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Упражнения с язычком</w:t>
      </w:r>
      <w:r>
        <w:rPr>
          <w:rFonts w:ascii="Times New Roman" w:hAnsi="Times New Roman"/>
          <w:color w:val="333333"/>
          <w:sz w:val="24"/>
          <w:szCs w:val="24"/>
        </w:rPr>
        <w:t xml:space="preserve"> с использованием нестандартного оборудования. 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«УПРАЖНЕНИЯ С БУСИНКОЙ» (бусинка, ниточка; нитка продета через сквозное отверстие в бусинке и завязана на узел)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lastRenderedPageBreak/>
        <w:t>1. Двигать бусинку по горизонтально натянутой на пальцах обеих рук веревке языком вправо - влево.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2. Двигать бусинку по вертикально натянутой веревочке вверх (вниз шарик падает произвольно) 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3. Толкать языком бусинку вверх-вниз, веревка натянута горизонтально.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4. Крутить бусинку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лакательными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движениями языка.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Примечание. Во время работы взрослый удерживает ниточку в руке. Бусинку с ниточкой после каждого занятия тщательно промывать теплой водой с детским мылом и просушивать салфеткой. Бусинка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должена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быть строго индивидуальной.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УПРАЖНЕНИЯ С ЛОЖКОЙ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1. Язык - «Лопаточка». Похлопывать выпуклой частью чайной ложки по языку.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2. Толчками надавливать краем ложки на расслабленный язык.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Ложку перед губами, сложенными трубочкой, выпуклой стороной плотно прижать к губам и совершать круговые движения по часовой и против часовой стрелки.</w:t>
      </w:r>
      <w:proofErr w:type="gramEnd"/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4. Губы растянуть в улыбку. Выпуклой частью чайной ложки совершать круговые движения вокруг губ по часовой стрелке и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против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5. Взять по чайной ложечке в правую и левую руку и совершать легкие похлопывающие движения по щекам снизу вверх и сверху вниз.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6. Круговые движения чайными ложками по щекам (от носа к ушам и обратно) 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7. Похлопывание чайными ложками по щекам обеими руками одновременно от углов растянутого в улыбке рта к вискам и обратно.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«СЛАДКАЯ ЗАРЯДКА» (упражнения с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чупа-чупсом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)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 xml:space="preserve"> .</w:t>
      </w:r>
      <w:proofErr w:type="gramEnd"/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Вы, наверное, удивитесь, но круглый сладкий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чупа-чупс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- отличный логопедический тренажер. Разверните леденцы и давайте немного поиграем.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Сожмите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чупа-чупс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губами и попробуйте его удержать 5-10 секунд.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Удерживая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чупа-чупс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губами, попробуйте подвигать палочкой сначала сверху - вниз, затем из стороны в сторону.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Приоткройте рот, губы разведены в улыбку, сделайте чашечку, положите в чашечку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чупа-чупс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и попробуйте удержать леденец только языком.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Поднимите широкий язык к небу, прижать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чупа-чупсом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«грибок» к небу.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Логопед: </w:t>
      </w:r>
      <w:r>
        <w:rPr>
          <w:rFonts w:ascii="Times New Roman" w:hAnsi="Times New Roman"/>
          <w:sz w:val="24"/>
          <w:szCs w:val="24"/>
        </w:rPr>
        <w:t xml:space="preserve">Для образования многих звуков нужна сильная воздушная струя. </w:t>
      </w:r>
      <w:r>
        <w:rPr>
          <w:rFonts w:ascii="Times New Roman" w:hAnsi="Times New Roman"/>
          <w:color w:val="333333"/>
          <w:sz w:val="24"/>
          <w:szCs w:val="24"/>
        </w:rPr>
        <w:t xml:space="preserve">ИГРЫ С ВАТНЫМИ ШАРИКАМИ 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«ВОЗДУШНЫЙ ФУТБОЛ»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/>
          <w:color w:val="333333"/>
          <w:sz w:val="24"/>
          <w:szCs w:val="24"/>
        </w:rPr>
        <w:t>Вытянуть губы вперёд «трубочкой» и длительно подуть на шарик (лежит на столе перед ребёнком, загоняя его между двумя кубиками.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Варианты зависят от вашей фантазии. Можно предложить ребёнку подуть на вертушку, мелкие игрушки, которые легко катятся по столу, ватку (сдуть с ладошки)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 xml:space="preserve"> .</w:t>
      </w:r>
      <w:proofErr w:type="gramEnd"/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«ПОЮЩАЯ БУТЫЛОЧКА»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Обратите внимание!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1. Следите за тем, чтобы не надувались щёки. Для этого их можно слегка придерживать пальцами.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2. Загонять шарик нужно на одном выдохе, не допуская, чтобы воздушная струя была прерывистой.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«ФОКУС» («Снежинка на носу»)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Обратите внимание!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1. Нижние зубы не «подсаживают» язык вверх.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2. Не сжимать язык зубами.</w:t>
      </w:r>
    </w:p>
    <w:p w:rsidR="00495F64" w:rsidRDefault="00495F64" w:rsidP="00495F64">
      <w:pPr>
        <w:shd w:val="clear" w:color="auto" w:fill="FFFFFF"/>
        <w:spacing w:before="267" w:after="2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3. Выдох плавный, длительный. Данное упражнение тренирует выдох, необходимый для произношения шипящих звуков</w:t>
      </w:r>
    </w:p>
    <w:p w:rsidR="000455D6" w:rsidRDefault="000455D6"/>
    <w:sectPr w:rsidR="000455D6" w:rsidSect="0004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95F2532"/>
    <w:multiLevelType w:val="hybridMultilevel"/>
    <w:tmpl w:val="6FD4823C"/>
    <w:lvl w:ilvl="0" w:tplc="00A074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001E4"/>
    <w:multiLevelType w:val="singleLevel"/>
    <w:tmpl w:val="5D9ED7BE"/>
    <w:lvl w:ilvl="0">
      <w:start w:val="2"/>
      <w:numFmt w:val="decimal"/>
      <w:lvlText w:val="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3283FAB"/>
    <w:multiLevelType w:val="singleLevel"/>
    <w:tmpl w:val="946ED866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F64"/>
    <w:rsid w:val="00000E26"/>
    <w:rsid w:val="00003AB2"/>
    <w:rsid w:val="00015EFC"/>
    <w:rsid w:val="00022881"/>
    <w:rsid w:val="00025319"/>
    <w:rsid w:val="000268DE"/>
    <w:rsid w:val="000272AC"/>
    <w:rsid w:val="000318D5"/>
    <w:rsid w:val="00031CD8"/>
    <w:rsid w:val="00034010"/>
    <w:rsid w:val="00036768"/>
    <w:rsid w:val="000455D6"/>
    <w:rsid w:val="00057F7F"/>
    <w:rsid w:val="00061B30"/>
    <w:rsid w:val="00077283"/>
    <w:rsid w:val="000849BD"/>
    <w:rsid w:val="000C7ACC"/>
    <w:rsid w:val="000C7E3F"/>
    <w:rsid w:val="000D1914"/>
    <w:rsid w:val="000D75E5"/>
    <w:rsid w:val="000F306E"/>
    <w:rsid w:val="000F710D"/>
    <w:rsid w:val="001064EC"/>
    <w:rsid w:val="00113391"/>
    <w:rsid w:val="00124217"/>
    <w:rsid w:val="0012570F"/>
    <w:rsid w:val="00127840"/>
    <w:rsid w:val="0014073F"/>
    <w:rsid w:val="00143F46"/>
    <w:rsid w:val="00150DC8"/>
    <w:rsid w:val="00152D1B"/>
    <w:rsid w:val="00172F74"/>
    <w:rsid w:val="00174B28"/>
    <w:rsid w:val="001755AD"/>
    <w:rsid w:val="0018767E"/>
    <w:rsid w:val="00191060"/>
    <w:rsid w:val="00191C1F"/>
    <w:rsid w:val="001A5477"/>
    <w:rsid w:val="001A7FFC"/>
    <w:rsid w:val="001B7535"/>
    <w:rsid w:val="001C5A57"/>
    <w:rsid w:val="001C75A9"/>
    <w:rsid w:val="001D0B0C"/>
    <w:rsid w:val="001D421B"/>
    <w:rsid w:val="001E2961"/>
    <w:rsid w:val="001E3B84"/>
    <w:rsid w:val="001F12B9"/>
    <w:rsid w:val="001F15F6"/>
    <w:rsid w:val="001F2102"/>
    <w:rsid w:val="0021451D"/>
    <w:rsid w:val="002268C9"/>
    <w:rsid w:val="00243C7D"/>
    <w:rsid w:val="00247069"/>
    <w:rsid w:val="00250E23"/>
    <w:rsid w:val="00252DF9"/>
    <w:rsid w:val="002544B4"/>
    <w:rsid w:val="002622ED"/>
    <w:rsid w:val="00271717"/>
    <w:rsid w:val="00271783"/>
    <w:rsid w:val="00275E01"/>
    <w:rsid w:val="00282631"/>
    <w:rsid w:val="00292458"/>
    <w:rsid w:val="00292AE5"/>
    <w:rsid w:val="00294F66"/>
    <w:rsid w:val="00297CD2"/>
    <w:rsid w:val="002A05D2"/>
    <w:rsid w:val="002A7BBC"/>
    <w:rsid w:val="002C7452"/>
    <w:rsid w:val="002D6BD5"/>
    <w:rsid w:val="002F215B"/>
    <w:rsid w:val="00301519"/>
    <w:rsid w:val="003036E3"/>
    <w:rsid w:val="0031546D"/>
    <w:rsid w:val="003201B1"/>
    <w:rsid w:val="00325322"/>
    <w:rsid w:val="00344B9E"/>
    <w:rsid w:val="003527BD"/>
    <w:rsid w:val="00353EC2"/>
    <w:rsid w:val="00355638"/>
    <w:rsid w:val="003610C8"/>
    <w:rsid w:val="00372614"/>
    <w:rsid w:val="00376DD4"/>
    <w:rsid w:val="00377F13"/>
    <w:rsid w:val="00382089"/>
    <w:rsid w:val="003839F5"/>
    <w:rsid w:val="00384C32"/>
    <w:rsid w:val="00390BCC"/>
    <w:rsid w:val="003A13FE"/>
    <w:rsid w:val="003A6A08"/>
    <w:rsid w:val="003B4285"/>
    <w:rsid w:val="003C0446"/>
    <w:rsid w:val="003C2E21"/>
    <w:rsid w:val="003D11AE"/>
    <w:rsid w:val="003D50D8"/>
    <w:rsid w:val="003D7ACD"/>
    <w:rsid w:val="003E0FFE"/>
    <w:rsid w:val="003E3B30"/>
    <w:rsid w:val="004006A6"/>
    <w:rsid w:val="00412861"/>
    <w:rsid w:val="00425CC8"/>
    <w:rsid w:val="00430F76"/>
    <w:rsid w:val="004356BC"/>
    <w:rsid w:val="00436730"/>
    <w:rsid w:val="00447BEC"/>
    <w:rsid w:val="00455767"/>
    <w:rsid w:val="004647DC"/>
    <w:rsid w:val="004663BD"/>
    <w:rsid w:val="0047132E"/>
    <w:rsid w:val="00474173"/>
    <w:rsid w:val="00477925"/>
    <w:rsid w:val="004815DE"/>
    <w:rsid w:val="00485B94"/>
    <w:rsid w:val="004866F8"/>
    <w:rsid w:val="00495F64"/>
    <w:rsid w:val="004A4857"/>
    <w:rsid w:val="004A50F7"/>
    <w:rsid w:val="004A600B"/>
    <w:rsid w:val="004A7DED"/>
    <w:rsid w:val="004C1716"/>
    <w:rsid w:val="004C48DE"/>
    <w:rsid w:val="004D324C"/>
    <w:rsid w:val="004D3A9C"/>
    <w:rsid w:val="004E2DDA"/>
    <w:rsid w:val="005133A6"/>
    <w:rsid w:val="00524B78"/>
    <w:rsid w:val="00524EDE"/>
    <w:rsid w:val="00524EE8"/>
    <w:rsid w:val="00525E56"/>
    <w:rsid w:val="00530CE1"/>
    <w:rsid w:val="00535714"/>
    <w:rsid w:val="00540BE4"/>
    <w:rsid w:val="00544142"/>
    <w:rsid w:val="005461D0"/>
    <w:rsid w:val="00547675"/>
    <w:rsid w:val="005736C9"/>
    <w:rsid w:val="0057393B"/>
    <w:rsid w:val="00576F9C"/>
    <w:rsid w:val="00592B79"/>
    <w:rsid w:val="00594C8A"/>
    <w:rsid w:val="00597D66"/>
    <w:rsid w:val="005A1A41"/>
    <w:rsid w:val="005A30E6"/>
    <w:rsid w:val="005B3579"/>
    <w:rsid w:val="005B3C8C"/>
    <w:rsid w:val="005C1903"/>
    <w:rsid w:val="005C2DCF"/>
    <w:rsid w:val="005D4D06"/>
    <w:rsid w:val="005E0E4E"/>
    <w:rsid w:val="005F0406"/>
    <w:rsid w:val="005F2977"/>
    <w:rsid w:val="005F6E5A"/>
    <w:rsid w:val="005F7CAC"/>
    <w:rsid w:val="0060188D"/>
    <w:rsid w:val="006062B4"/>
    <w:rsid w:val="00610BC4"/>
    <w:rsid w:val="00652A26"/>
    <w:rsid w:val="006639C5"/>
    <w:rsid w:val="00666519"/>
    <w:rsid w:val="00666E4F"/>
    <w:rsid w:val="0067148A"/>
    <w:rsid w:val="00682752"/>
    <w:rsid w:val="00682FD4"/>
    <w:rsid w:val="00684C13"/>
    <w:rsid w:val="006872B7"/>
    <w:rsid w:val="00690176"/>
    <w:rsid w:val="00693617"/>
    <w:rsid w:val="00695B66"/>
    <w:rsid w:val="006A3A7A"/>
    <w:rsid w:val="006B0316"/>
    <w:rsid w:val="006C0AEF"/>
    <w:rsid w:val="006C0EBF"/>
    <w:rsid w:val="006C172B"/>
    <w:rsid w:val="006C2A24"/>
    <w:rsid w:val="006D1427"/>
    <w:rsid w:val="006D42DF"/>
    <w:rsid w:val="006E35EA"/>
    <w:rsid w:val="006E6178"/>
    <w:rsid w:val="006F23F2"/>
    <w:rsid w:val="006F606B"/>
    <w:rsid w:val="00701C23"/>
    <w:rsid w:val="00701C7D"/>
    <w:rsid w:val="00713916"/>
    <w:rsid w:val="00723F0A"/>
    <w:rsid w:val="00725804"/>
    <w:rsid w:val="007276EC"/>
    <w:rsid w:val="00735940"/>
    <w:rsid w:val="007401B7"/>
    <w:rsid w:val="00743769"/>
    <w:rsid w:val="00754D77"/>
    <w:rsid w:val="0076076D"/>
    <w:rsid w:val="0076434F"/>
    <w:rsid w:val="00765211"/>
    <w:rsid w:val="007655FC"/>
    <w:rsid w:val="0076758B"/>
    <w:rsid w:val="00767725"/>
    <w:rsid w:val="00770A81"/>
    <w:rsid w:val="0078492A"/>
    <w:rsid w:val="00790D52"/>
    <w:rsid w:val="0079176F"/>
    <w:rsid w:val="00792ED1"/>
    <w:rsid w:val="007947A4"/>
    <w:rsid w:val="007977E9"/>
    <w:rsid w:val="007A08F4"/>
    <w:rsid w:val="007A3A5A"/>
    <w:rsid w:val="007C1AF6"/>
    <w:rsid w:val="007C45C5"/>
    <w:rsid w:val="007C61DC"/>
    <w:rsid w:val="007D3C13"/>
    <w:rsid w:val="007D3E65"/>
    <w:rsid w:val="007F2F28"/>
    <w:rsid w:val="00803B40"/>
    <w:rsid w:val="0080782E"/>
    <w:rsid w:val="008132B2"/>
    <w:rsid w:val="00815513"/>
    <w:rsid w:val="0081616F"/>
    <w:rsid w:val="0081717E"/>
    <w:rsid w:val="0082237C"/>
    <w:rsid w:val="00827BF3"/>
    <w:rsid w:val="008302BB"/>
    <w:rsid w:val="008304D8"/>
    <w:rsid w:val="00835F3F"/>
    <w:rsid w:val="0084676E"/>
    <w:rsid w:val="00846982"/>
    <w:rsid w:val="00852D10"/>
    <w:rsid w:val="00852D53"/>
    <w:rsid w:val="00874867"/>
    <w:rsid w:val="008859E9"/>
    <w:rsid w:val="008A01F4"/>
    <w:rsid w:val="008A1137"/>
    <w:rsid w:val="008A1191"/>
    <w:rsid w:val="008D2068"/>
    <w:rsid w:val="008D4FA5"/>
    <w:rsid w:val="008F0A98"/>
    <w:rsid w:val="008F1280"/>
    <w:rsid w:val="008F42B0"/>
    <w:rsid w:val="00906DCF"/>
    <w:rsid w:val="009074E7"/>
    <w:rsid w:val="00907BE7"/>
    <w:rsid w:val="009104D6"/>
    <w:rsid w:val="0091343C"/>
    <w:rsid w:val="00914C6D"/>
    <w:rsid w:val="0092070B"/>
    <w:rsid w:val="0092284C"/>
    <w:rsid w:val="00922B28"/>
    <w:rsid w:val="00924858"/>
    <w:rsid w:val="009338C9"/>
    <w:rsid w:val="00934220"/>
    <w:rsid w:val="009349F3"/>
    <w:rsid w:val="009358CE"/>
    <w:rsid w:val="00950008"/>
    <w:rsid w:val="00962EE9"/>
    <w:rsid w:val="009668CF"/>
    <w:rsid w:val="00967F75"/>
    <w:rsid w:val="00981CE9"/>
    <w:rsid w:val="00985F03"/>
    <w:rsid w:val="0099260E"/>
    <w:rsid w:val="0099365A"/>
    <w:rsid w:val="0099674E"/>
    <w:rsid w:val="00996A3A"/>
    <w:rsid w:val="009A390D"/>
    <w:rsid w:val="009B06DE"/>
    <w:rsid w:val="009B1E7B"/>
    <w:rsid w:val="009B2573"/>
    <w:rsid w:val="009B4755"/>
    <w:rsid w:val="009C1185"/>
    <w:rsid w:val="009C29DB"/>
    <w:rsid w:val="009C2C60"/>
    <w:rsid w:val="009D1E17"/>
    <w:rsid w:val="009D2DD5"/>
    <w:rsid w:val="009D6C07"/>
    <w:rsid w:val="009E0EBA"/>
    <w:rsid w:val="009E490E"/>
    <w:rsid w:val="009E68E5"/>
    <w:rsid w:val="009F3C58"/>
    <w:rsid w:val="009F5F6F"/>
    <w:rsid w:val="00A169FE"/>
    <w:rsid w:val="00A16A61"/>
    <w:rsid w:val="00A24344"/>
    <w:rsid w:val="00A320C7"/>
    <w:rsid w:val="00A32A07"/>
    <w:rsid w:val="00A32D14"/>
    <w:rsid w:val="00A34B81"/>
    <w:rsid w:val="00A355DF"/>
    <w:rsid w:val="00A44830"/>
    <w:rsid w:val="00A52AF9"/>
    <w:rsid w:val="00A52F69"/>
    <w:rsid w:val="00A57883"/>
    <w:rsid w:val="00A626F5"/>
    <w:rsid w:val="00A656CB"/>
    <w:rsid w:val="00A71B67"/>
    <w:rsid w:val="00A7579B"/>
    <w:rsid w:val="00A95BDA"/>
    <w:rsid w:val="00AA4EBF"/>
    <w:rsid w:val="00AA5CF6"/>
    <w:rsid w:val="00AB09BE"/>
    <w:rsid w:val="00AC5B0B"/>
    <w:rsid w:val="00AE1650"/>
    <w:rsid w:val="00AF1447"/>
    <w:rsid w:val="00AF1DF4"/>
    <w:rsid w:val="00B00C4B"/>
    <w:rsid w:val="00B16AA5"/>
    <w:rsid w:val="00B316FF"/>
    <w:rsid w:val="00B3660E"/>
    <w:rsid w:val="00B43A40"/>
    <w:rsid w:val="00B47B96"/>
    <w:rsid w:val="00B54C8B"/>
    <w:rsid w:val="00B56CC9"/>
    <w:rsid w:val="00B631CB"/>
    <w:rsid w:val="00B656B7"/>
    <w:rsid w:val="00B66490"/>
    <w:rsid w:val="00B74785"/>
    <w:rsid w:val="00B82F32"/>
    <w:rsid w:val="00B83982"/>
    <w:rsid w:val="00B83A2D"/>
    <w:rsid w:val="00B851F7"/>
    <w:rsid w:val="00B90DCD"/>
    <w:rsid w:val="00BA49E5"/>
    <w:rsid w:val="00BB3E6C"/>
    <w:rsid w:val="00BB4A84"/>
    <w:rsid w:val="00BC0174"/>
    <w:rsid w:val="00BC3FFE"/>
    <w:rsid w:val="00BC5461"/>
    <w:rsid w:val="00BC78E1"/>
    <w:rsid w:val="00BD43E5"/>
    <w:rsid w:val="00BD6DF5"/>
    <w:rsid w:val="00BE2696"/>
    <w:rsid w:val="00BF1992"/>
    <w:rsid w:val="00BF57FC"/>
    <w:rsid w:val="00BF6146"/>
    <w:rsid w:val="00C00D3E"/>
    <w:rsid w:val="00C113B5"/>
    <w:rsid w:val="00C14C79"/>
    <w:rsid w:val="00C15731"/>
    <w:rsid w:val="00C17ECA"/>
    <w:rsid w:val="00C20B75"/>
    <w:rsid w:val="00C22603"/>
    <w:rsid w:val="00C24EDF"/>
    <w:rsid w:val="00C2707B"/>
    <w:rsid w:val="00C31629"/>
    <w:rsid w:val="00C347C8"/>
    <w:rsid w:val="00C352B4"/>
    <w:rsid w:val="00C40A7E"/>
    <w:rsid w:val="00C43B11"/>
    <w:rsid w:val="00C445E2"/>
    <w:rsid w:val="00C504A7"/>
    <w:rsid w:val="00C5136F"/>
    <w:rsid w:val="00C54202"/>
    <w:rsid w:val="00C553FE"/>
    <w:rsid w:val="00C73288"/>
    <w:rsid w:val="00C83F1D"/>
    <w:rsid w:val="00C848E1"/>
    <w:rsid w:val="00CB556C"/>
    <w:rsid w:val="00CB6761"/>
    <w:rsid w:val="00CC0450"/>
    <w:rsid w:val="00CC6744"/>
    <w:rsid w:val="00CC6FE2"/>
    <w:rsid w:val="00CC7213"/>
    <w:rsid w:val="00CD25CA"/>
    <w:rsid w:val="00CD4035"/>
    <w:rsid w:val="00CE3C6E"/>
    <w:rsid w:val="00CE3E9B"/>
    <w:rsid w:val="00CE4D39"/>
    <w:rsid w:val="00CE764A"/>
    <w:rsid w:val="00CE76C1"/>
    <w:rsid w:val="00CF01D5"/>
    <w:rsid w:val="00CF278A"/>
    <w:rsid w:val="00CF732D"/>
    <w:rsid w:val="00D00D18"/>
    <w:rsid w:val="00D027EF"/>
    <w:rsid w:val="00D053AE"/>
    <w:rsid w:val="00D07A73"/>
    <w:rsid w:val="00D10791"/>
    <w:rsid w:val="00D11BA0"/>
    <w:rsid w:val="00D156F3"/>
    <w:rsid w:val="00D365D9"/>
    <w:rsid w:val="00D4105B"/>
    <w:rsid w:val="00D4370C"/>
    <w:rsid w:val="00D45389"/>
    <w:rsid w:val="00D4619F"/>
    <w:rsid w:val="00D47BD9"/>
    <w:rsid w:val="00D559EE"/>
    <w:rsid w:val="00D55F54"/>
    <w:rsid w:val="00D56918"/>
    <w:rsid w:val="00D70E58"/>
    <w:rsid w:val="00D72F94"/>
    <w:rsid w:val="00D74B7D"/>
    <w:rsid w:val="00D75991"/>
    <w:rsid w:val="00D815F4"/>
    <w:rsid w:val="00D8577E"/>
    <w:rsid w:val="00D860B4"/>
    <w:rsid w:val="00D9739F"/>
    <w:rsid w:val="00DA15C0"/>
    <w:rsid w:val="00DB3938"/>
    <w:rsid w:val="00DB6727"/>
    <w:rsid w:val="00DC06C2"/>
    <w:rsid w:val="00DC15C2"/>
    <w:rsid w:val="00DC27EF"/>
    <w:rsid w:val="00DC44FF"/>
    <w:rsid w:val="00DD2E43"/>
    <w:rsid w:val="00DD311A"/>
    <w:rsid w:val="00DE66D0"/>
    <w:rsid w:val="00DF1BDC"/>
    <w:rsid w:val="00DF5C5A"/>
    <w:rsid w:val="00E05289"/>
    <w:rsid w:val="00E052F2"/>
    <w:rsid w:val="00E15EC4"/>
    <w:rsid w:val="00E24FF1"/>
    <w:rsid w:val="00E35AED"/>
    <w:rsid w:val="00E44614"/>
    <w:rsid w:val="00E51CF0"/>
    <w:rsid w:val="00E52AE5"/>
    <w:rsid w:val="00E5643C"/>
    <w:rsid w:val="00E659EB"/>
    <w:rsid w:val="00E873DC"/>
    <w:rsid w:val="00E90094"/>
    <w:rsid w:val="00E94D5B"/>
    <w:rsid w:val="00E96CE3"/>
    <w:rsid w:val="00EB20C9"/>
    <w:rsid w:val="00EB3878"/>
    <w:rsid w:val="00EB7184"/>
    <w:rsid w:val="00EC349A"/>
    <w:rsid w:val="00ED08A9"/>
    <w:rsid w:val="00ED68C0"/>
    <w:rsid w:val="00ED7783"/>
    <w:rsid w:val="00EE181D"/>
    <w:rsid w:val="00EE2C9A"/>
    <w:rsid w:val="00EE738B"/>
    <w:rsid w:val="00EF3EE1"/>
    <w:rsid w:val="00F024B1"/>
    <w:rsid w:val="00F03DDC"/>
    <w:rsid w:val="00F06E7D"/>
    <w:rsid w:val="00F102AF"/>
    <w:rsid w:val="00F336EC"/>
    <w:rsid w:val="00F3584D"/>
    <w:rsid w:val="00F36A00"/>
    <w:rsid w:val="00F43206"/>
    <w:rsid w:val="00F50D10"/>
    <w:rsid w:val="00F513BF"/>
    <w:rsid w:val="00F65892"/>
    <w:rsid w:val="00F70FF9"/>
    <w:rsid w:val="00F744C5"/>
    <w:rsid w:val="00F75A4E"/>
    <w:rsid w:val="00F805B4"/>
    <w:rsid w:val="00F823BB"/>
    <w:rsid w:val="00F8350C"/>
    <w:rsid w:val="00F864ED"/>
    <w:rsid w:val="00F91CAA"/>
    <w:rsid w:val="00F93730"/>
    <w:rsid w:val="00F95108"/>
    <w:rsid w:val="00F96F7F"/>
    <w:rsid w:val="00FB644F"/>
    <w:rsid w:val="00FC5D30"/>
    <w:rsid w:val="00FD6D1C"/>
    <w:rsid w:val="00FE0A8C"/>
    <w:rsid w:val="00FE3C11"/>
    <w:rsid w:val="00FE4A4B"/>
    <w:rsid w:val="00FE52F3"/>
    <w:rsid w:val="00FF1503"/>
    <w:rsid w:val="00FF35CA"/>
    <w:rsid w:val="00FF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F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5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5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6640</Characters>
  <Application>Microsoft Office Word</Application>
  <DocSecurity>0</DocSecurity>
  <Lines>55</Lines>
  <Paragraphs>15</Paragraphs>
  <ScaleCrop>false</ScaleCrop>
  <Company>RePack by SPecialiST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2021-12-07T20:57:00Z</dcterms:created>
  <dcterms:modified xsi:type="dcterms:W3CDTF">2021-12-07T21:06:00Z</dcterms:modified>
</cp:coreProperties>
</file>