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3E147271" w:rsidR="00255397" w:rsidRPr="003A2B5B" w:rsidRDefault="009122CB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9122C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Северо-Кавказск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9122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9122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прошл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5C8FBD85" w:rsidR="003A2B5B" w:rsidRDefault="009122CB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22CB">
        <w:rPr>
          <w:rFonts w:ascii="Times New Roman" w:hAnsi="Times New Roman" w:cs="Times New Roman"/>
          <w:sz w:val="24"/>
          <w:szCs w:val="24"/>
          <w:lang w:val="ru-RU"/>
        </w:rPr>
        <w:t>В Северо-Кавказском федеральном округе</w:t>
      </w:r>
      <w:r w:rsidR="009B4D40" w:rsidRPr="009122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="006640EA" w:rsidRPr="009122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площадк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2B5B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ФГБОУ ВО «Пятигорский государственный университет»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38F7BEAE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DD17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73A1647C" w14:textId="77777777" w:rsidR="009B4D40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В мероприятии принял</w:t>
      </w:r>
      <w:r w:rsidR="003A2B5B">
        <w:rPr>
          <w:color w:val="000000"/>
        </w:rPr>
        <w:t xml:space="preserve">и </w:t>
      </w:r>
      <w:r w:rsidRPr="003A2B5B">
        <w:rPr>
          <w:color w:val="000000"/>
        </w:rPr>
        <w:t>участие широкий круг специалистов и заинтересованных лиц: представители образовательных учреждений, общественных национально-культурных и религиозных организаций, родительского сообщества, органов власти, а также молодежные лидеры и эксперты.</w:t>
      </w:r>
    </w:p>
    <w:p w14:paraId="1E9127C0" w14:textId="1D7D8699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3A2B5B">
        <w:rPr>
          <w:color w:val="000000"/>
        </w:rPr>
        <w:t>120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44B7E651" w:rsidR="006640EA" w:rsidRPr="003A2B5B" w:rsidRDefault="003A2B5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3A2B5B">
        <w:rPr>
          <w:color w:val="000000"/>
        </w:rPr>
        <w:t>Открытый урок, посвященный решению проблем формирования гражданской идентичности, патриотизма и профилактики девиантного поведения у учащихся школ: содержательные аспекты и препятствия для реализации</w:t>
      </w:r>
      <w:r w:rsidR="006640EA" w:rsidRPr="003A2B5B">
        <w:rPr>
          <w:color w:val="000000"/>
        </w:rPr>
        <w:t>.</w:t>
      </w:r>
    </w:p>
    <w:p w14:paraId="78221183" w14:textId="62528506" w:rsidR="006640EA" w:rsidRPr="003A2B5B" w:rsidRDefault="003A2B5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3A2B5B">
        <w:rPr>
          <w:color w:val="000000"/>
        </w:rPr>
        <w:t>Проектная мастерская «Проектная деятельности как инструмент формирования гражданской идентичности и этноконфессионального согласия в молодежной среде»</w:t>
      </w:r>
      <w:r>
        <w:rPr>
          <w:color w:val="000000"/>
        </w:rPr>
        <w:t>.</w:t>
      </w:r>
    </w:p>
    <w:p w14:paraId="4E06D29D" w14:textId="4D1F999D" w:rsidR="006640EA" w:rsidRPr="003A2B5B" w:rsidRDefault="00260DF7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260DF7">
        <w:rPr>
          <w:color w:val="000000"/>
        </w:rPr>
        <w:t xml:space="preserve">Мастер-класс «Я </w:t>
      </w:r>
      <w:r>
        <w:rPr>
          <w:color w:val="000000"/>
        </w:rPr>
        <w:t>–</w:t>
      </w:r>
      <w:r w:rsidRPr="00260DF7">
        <w:rPr>
          <w:color w:val="000000"/>
        </w:rPr>
        <w:t xml:space="preserve"> этническая идентичность – МЫ – гражданская идентичность»</w:t>
      </w:r>
      <w:r w:rsidR="006640EA" w:rsidRPr="003A2B5B">
        <w:rPr>
          <w:color w:val="000000"/>
        </w:rPr>
        <w:t>.</w:t>
      </w:r>
    </w:p>
    <w:p w14:paraId="76CAACF8" w14:textId="325D775E" w:rsidR="006640EA" w:rsidRPr="003A2B5B" w:rsidRDefault="00260DF7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260DF7">
        <w:rPr>
          <w:color w:val="000000"/>
        </w:rPr>
        <w:t>Семинар «Актуальность проблемы формирования гражданской идентичности в условиях поликультурного общества в образовательной среде»</w:t>
      </w:r>
      <w:r w:rsidR="006640EA" w:rsidRPr="003A2B5B">
        <w:rPr>
          <w:color w:val="000000"/>
        </w:rPr>
        <w:t>.</w:t>
      </w:r>
    </w:p>
    <w:p w14:paraId="585AA16D" w14:textId="1D38B50E" w:rsidR="006640EA" w:rsidRPr="003A2B5B" w:rsidRDefault="00260DF7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260DF7">
        <w:rPr>
          <w:color w:val="000000"/>
        </w:rPr>
        <w:t>Стратегическ</w:t>
      </w:r>
      <w:r>
        <w:rPr>
          <w:color w:val="000000"/>
        </w:rPr>
        <w:t>ая</w:t>
      </w:r>
      <w:r w:rsidRPr="00260DF7">
        <w:rPr>
          <w:color w:val="000000"/>
        </w:rPr>
        <w:t xml:space="preserve"> сесси</w:t>
      </w:r>
      <w:r>
        <w:rPr>
          <w:color w:val="000000"/>
        </w:rPr>
        <w:t>я</w:t>
      </w:r>
      <w:r w:rsidRPr="00260DF7">
        <w:rPr>
          <w:color w:val="000000"/>
        </w:rPr>
        <w:t>, приуроченн</w:t>
      </w:r>
      <w:r>
        <w:rPr>
          <w:color w:val="000000"/>
        </w:rPr>
        <w:t>ая</w:t>
      </w:r>
      <w:r w:rsidRPr="00260DF7">
        <w:rPr>
          <w:color w:val="000000"/>
        </w:rPr>
        <w:t xml:space="preserve"> к подготовке Всемирной конференции ООН по межкультурному и межрелигиозному диалогу в Санкт-Петербурге в 2022 году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>официальном youtube</w:t>
      </w:r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255397"/>
    <w:rsid w:val="00260DF7"/>
    <w:rsid w:val="003A2B5B"/>
    <w:rsid w:val="006640EA"/>
    <w:rsid w:val="009122CB"/>
    <w:rsid w:val="009B4D40"/>
    <w:rsid w:val="00B7364E"/>
    <w:rsid w:val="00C82025"/>
    <w:rsid w:val="00DD17A6"/>
    <w:rsid w:val="00F63C8D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8</cp:revision>
  <dcterms:created xsi:type="dcterms:W3CDTF">2021-09-24T09:08:00Z</dcterms:created>
  <dcterms:modified xsi:type="dcterms:W3CDTF">2021-12-07T10:27:00Z</dcterms:modified>
</cp:coreProperties>
</file>