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5B" w:rsidRDefault="00A9225B" w:rsidP="00A922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УДК…</w:t>
      </w:r>
    </w:p>
    <w:p w:rsidR="00A9225B" w:rsidRPr="00A9225B" w:rsidRDefault="00A9225B" w:rsidP="00A9225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>С.С.Свяжина, магистрант 2 курса</w:t>
      </w:r>
    </w:p>
    <w:p w:rsidR="00A9225B" w:rsidRDefault="00A9225B" w:rsidP="00A9225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>г. Нижневартовск, Нижневартовский государственный университет</w:t>
      </w:r>
    </w:p>
    <w:p w:rsidR="00A9225B" w:rsidRDefault="00A9225B" w:rsidP="00A9225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И.Н.Хазеева,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доцент кафедры музыкального образования</w:t>
      </w:r>
    </w:p>
    <w:p w:rsidR="00A9225B" w:rsidRPr="00A9225B" w:rsidRDefault="00A9225B" w:rsidP="00A9225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>г. Нижневартовск, Нижневартовский государственный университет</w:t>
      </w:r>
    </w:p>
    <w:p w:rsidR="00A9225B" w:rsidRDefault="00A9225B" w:rsidP="00A9225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225B" w:rsidRDefault="00A9225B" w:rsidP="00A9225B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96AF2" w:rsidRPr="00296AF2" w:rsidRDefault="00A9225B" w:rsidP="00296AF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ОРГАНИЗАЦИЯ ИНКЛЮЗИВНОГО ОБУЧЕНИЯ ДЕТЕЙ С ОВЗ  В РАМ</w:t>
      </w:r>
      <w:r>
        <w:rPr>
          <w:rFonts w:ascii="Times New Roman" w:hAnsi="Times New Roman" w:cs="Times New Roman"/>
          <w:b/>
          <w:sz w:val="24"/>
          <w:szCs w:val="24"/>
        </w:rPr>
        <w:t>КАХ ПРЕДМЕТА «МУЗЫКА»</w:t>
      </w:r>
    </w:p>
    <w:p w:rsidR="00296AF2" w:rsidRDefault="00296AF2" w:rsidP="00296A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Постижение музыкального искусства учащимися  подразумевает различные формы общения каждого ребенка с музыкой на уроке.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В сферу исполнительской деятельности учащихся входят: </w:t>
      </w:r>
    </w:p>
    <w:p w:rsidR="00296AF2" w:rsidRPr="00A9225B" w:rsidRDefault="00296AF2" w:rsidP="00A922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хоровое и ансамблевое пение; </w:t>
      </w:r>
    </w:p>
    <w:p w:rsidR="00296AF2" w:rsidRPr="00A9225B" w:rsidRDefault="00296AF2" w:rsidP="00A922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пластическое интонирование и музыкально - ритмические движения; </w:t>
      </w:r>
    </w:p>
    <w:p w:rsidR="00296AF2" w:rsidRPr="00A9225B" w:rsidRDefault="00296AF2" w:rsidP="00A922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игра на музыкальных инструментах; </w:t>
      </w:r>
    </w:p>
    <w:p w:rsidR="00296AF2" w:rsidRPr="00A9225B" w:rsidRDefault="00296AF2" w:rsidP="00A922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инсценирование (разыгрывание) песен, сюжетов сказок, музыкальных пьес программного характера; </w:t>
      </w:r>
    </w:p>
    <w:p w:rsidR="00296AF2" w:rsidRPr="00A9225B" w:rsidRDefault="00296AF2" w:rsidP="00A922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>освоение элементов музыкальной грамоты как средства фиксации музыкальной речи.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На уроках музыки с включением коррекционно-развивающего блока «Ритмика» основывается на взаимодействии </w:t>
      </w:r>
      <w:r w:rsidRPr="00296AF2">
        <w:rPr>
          <w:rFonts w:ascii="Times New Roman" w:hAnsi="Times New Roman" w:cs="Times New Roman"/>
          <w:i/>
          <w:sz w:val="24"/>
          <w:szCs w:val="24"/>
        </w:rPr>
        <w:t>движения, музыки, речи</w:t>
      </w:r>
      <w:r w:rsidRPr="00296AF2">
        <w:rPr>
          <w:rFonts w:ascii="Times New Roman" w:hAnsi="Times New Roman" w:cs="Times New Roman"/>
          <w:sz w:val="24"/>
          <w:szCs w:val="24"/>
        </w:rPr>
        <w:t>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 У детей с ОВЗ, в данном случае у детей слабовидящих (слепых) и у детей с расстройствами аутистического спектра проблема заключается в том, что характеристика каждого из этих компонентов в определенной степени не соответствует норме.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Рассмотрим первый компонент – </w:t>
      </w:r>
      <w:r w:rsidRPr="00296AF2">
        <w:rPr>
          <w:rFonts w:ascii="Times New Roman" w:hAnsi="Times New Roman" w:cs="Times New Roman"/>
          <w:i/>
          <w:sz w:val="24"/>
          <w:szCs w:val="24"/>
        </w:rPr>
        <w:t>движение</w:t>
      </w:r>
      <w:r w:rsidRPr="00296AF2">
        <w:rPr>
          <w:rFonts w:ascii="Times New Roman" w:hAnsi="Times New Roman" w:cs="Times New Roman"/>
          <w:sz w:val="24"/>
          <w:szCs w:val="24"/>
        </w:rPr>
        <w:t>. У детей слабовидящих (слепых) с ДЦП нарушение двигательных функций первично и представляет собой своеобразное отклонение моторного развития, которое без соответствующей коррекции оказывает неблагоприятное влияние на весь ход формирования нервно-психических функций. Поражение центральной нервной системы при ДЦП нарушает работу мышечных схем произвольных движений, что и определяет одну из основных трудностей становления двигательных навыков, а значит, сказывается на выполнении самых элементарных упражнений.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Поэтому урок музыки строится следующим образом: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Урок начинается с </w:t>
      </w:r>
      <w:r w:rsidRPr="00296AF2">
        <w:rPr>
          <w:rFonts w:ascii="Times New Roman" w:hAnsi="Times New Roman" w:cs="Times New Roman"/>
          <w:i/>
          <w:sz w:val="24"/>
          <w:szCs w:val="24"/>
        </w:rPr>
        <w:t>валеологических песенок-распевок</w:t>
      </w:r>
      <w:r w:rsidRPr="00296A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поднимают настроение, задают позитивный тон к восприятию окружающего мира, улучшают эмоциональный климат на уроке.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Затем переходим к выполнению музыкально-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ритмических движений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таких как, «ходьба», «марш», «пружинка», «повороты туловища вперед назад», «качание рук», «плавные ручки» и т.д.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В ходе урока музыки при смене видов деятельности применяются так же интерактивные музыкальные физминутки («Веселые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», «Давайте потанцуем», «Веселое болотце» и др.).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 xml:space="preserve">Для слабовидящих обучающихся используются упражнения полезные для глаз и важные для развития зрительного восприятия, которые помогают ученикам снять напряжение, расслабиться и настроиться на дальнейшую работу. </w:t>
      </w:r>
      <w:proofErr w:type="gramEnd"/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Второй компонент – </w:t>
      </w:r>
      <w:r w:rsidRPr="00296AF2">
        <w:rPr>
          <w:rFonts w:ascii="Times New Roman" w:hAnsi="Times New Roman" w:cs="Times New Roman"/>
          <w:i/>
          <w:sz w:val="24"/>
          <w:szCs w:val="24"/>
        </w:rPr>
        <w:t>музыка</w:t>
      </w:r>
      <w:r w:rsidRPr="00296AF2">
        <w:rPr>
          <w:rFonts w:ascii="Times New Roman" w:hAnsi="Times New Roman" w:cs="Times New Roman"/>
          <w:sz w:val="24"/>
          <w:szCs w:val="24"/>
        </w:rPr>
        <w:t xml:space="preserve">. С одной стороны, она формирует чувство прекрасного, поднимает эмоциональный настрой, повышает мотивацию обучения. С другой – важнейшими выразительными средствами музыки служат ритм и темп, соблюдение которых крайне затруднительно для детей с ОВЗ.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На уроках музыки используются пальчиковые игры, которые исполняются как песенки или произносятся под музыку, такие как: «Мишка по лесу ходил», «Обед у слона», «Веселый художник», «Веселится детвора» и др.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</w:t>
      </w:r>
      <w:r w:rsidRPr="00296AF2">
        <w:rPr>
          <w:rFonts w:ascii="Times New Roman" w:hAnsi="Times New Roman" w:cs="Times New Roman"/>
          <w:sz w:val="24"/>
          <w:szCs w:val="24"/>
        </w:rPr>
        <w:lastRenderedPageBreak/>
        <w:t xml:space="preserve">формирует образно-ассоциативное мышление на основе устного русского народного творчества.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Третий компонент – </w:t>
      </w:r>
      <w:r w:rsidRPr="00296AF2">
        <w:rPr>
          <w:rFonts w:ascii="Times New Roman" w:hAnsi="Times New Roman" w:cs="Times New Roman"/>
          <w:i/>
          <w:sz w:val="24"/>
          <w:szCs w:val="24"/>
        </w:rPr>
        <w:t>речь</w:t>
      </w:r>
      <w:r w:rsidRPr="00296AF2">
        <w:rPr>
          <w:rFonts w:ascii="Times New Roman" w:hAnsi="Times New Roman" w:cs="Times New Roman"/>
          <w:sz w:val="24"/>
          <w:szCs w:val="24"/>
        </w:rPr>
        <w:t>. В ходе проведения урока музыки активно применяются: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i/>
          <w:sz w:val="24"/>
          <w:szCs w:val="24"/>
        </w:rPr>
        <w:t>Дыхательная гимнастика,</w:t>
      </w:r>
      <w:r w:rsidRPr="00296AF2">
        <w:rPr>
          <w:rFonts w:ascii="Times New Roman" w:hAnsi="Times New Roman" w:cs="Times New Roman"/>
          <w:sz w:val="24"/>
          <w:szCs w:val="24"/>
        </w:rPr>
        <w:t xml:space="preserve"> направленная укрепление физиологического дыхания детей (без речи), формирование правильного речевого дыхания (короткий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вдох-длинный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выдох), развитие продолжительного выдоха. На уроках музыки используется комплекс дыхательной гимнастики по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А.Н.Стрельниковой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>;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i/>
          <w:sz w:val="24"/>
          <w:szCs w:val="24"/>
        </w:rPr>
        <w:t>Артикуляционная гимнастика</w:t>
      </w:r>
      <w:r w:rsidRPr="00296AF2">
        <w:rPr>
          <w:rFonts w:ascii="Times New Roman" w:hAnsi="Times New Roman" w:cs="Times New Roman"/>
          <w:sz w:val="24"/>
          <w:szCs w:val="24"/>
        </w:rPr>
        <w:t xml:space="preserve"> – выработка качественных, полноценных движений органов артикуляции, подготовка к правильному произнесению фонем. Упражнения проводятся совместно с логопедом учреждения (например, «Утро с котиком Рыжиком», «Жаба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Квака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>»);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AF2">
        <w:rPr>
          <w:rFonts w:ascii="Times New Roman" w:hAnsi="Times New Roman" w:cs="Times New Roman"/>
          <w:i/>
          <w:sz w:val="24"/>
          <w:szCs w:val="24"/>
        </w:rPr>
        <w:t>Оздоровительные  и фонопедические упражнения</w:t>
      </w:r>
      <w:r w:rsidRPr="00296AF2">
        <w:rPr>
          <w:rFonts w:ascii="Times New Roman" w:hAnsi="Times New Roman" w:cs="Times New Roman"/>
          <w:sz w:val="24"/>
          <w:szCs w:val="24"/>
        </w:rPr>
        <w:t xml:space="preserve"> проводятся для укрепления голосовых связок детей, подготовки их к пению, профилактики заболевания верхних дыхательных путей (например, упражнение на развитие нижнего дыхания «Резиновая игрушка»,  «Погреемся», упражнения на переход от грудного к фальцетному регистру и произношению согласных «На коньках», «Динозаврик», «Тигр вышел погулять»);</w:t>
      </w:r>
      <w:proofErr w:type="gramEnd"/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i/>
          <w:sz w:val="24"/>
          <w:szCs w:val="24"/>
        </w:rPr>
        <w:t>Речевые игры</w:t>
      </w:r>
      <w:r w:rsidRPr="00296AF2">
        <w:rPr>
          <w:rFonts w:ascii="Times New Roman" w:hAnsi="Times New Roman" w:cs="Times New Roman"/>
          <w:sz w:val="24"/>
          <w:szCs w:val="24"/>
        </w:rPr>
        <w:t xml:space="preserve"> позволяют ученикам овладеть всеми выразительными средствами музыки.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Речевое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музицирование необходимо, так как музыкальных слух развивается в тесной связи со слухом речевым. В речевых играх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Т.Боровик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Т.Тютюнниковой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 xml:space="preserve"> текст поется или ритмично декламируется хором, соло или дуэтом. К звучанию добавляются музыкальные инструменты, звучащие жесты, движение, сонорные и колористические средства. Пластика вносит в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речевое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музицирование пантомимические и театральные возможности.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 xml:space="preserve">Использование таких игр эффективно влияет на развитие эмоциональной выразительности речи, двигательной активности (игра-диалог «Тра-та-та» модель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Т.Тютюнниковой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>,  «Кот и мыши», речевые игры со звучащими жестами «Солнышко», «Листопад», «Снег», речевые игры с музыкальными инструментами «Матрешки и Петрушки», «Кухонный оркестр», «Теремок», «Снежный оркестр» и др.)</w:t>
      </w:r>
      <w:proofErr w:type="gramEnd"/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ab/>
        <w:t xml:space="preserve">Очень важно на данном этапе работы учителю музыки в ходе урока постараться контролировать не дисциплину, а включенность детей с ОВЗ в процесс обучения. 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При проведении уроков музыки стараться создавать необходимые условия для эффективной работы на уроке для каждого ученика. «Мы все разные! И иногда нуждаемся в поддержке».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Всегда относиться творчески к пространству класса. Оно тоже должно работать на цели образования и помогать вам в создании условий для разных видов музыкально-педагогической деятельности учеников.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В инклюзивном классе без рефлексивного и творческого отношения педагога к обучению ребёнка с ограниченными возможностями здоровья практически невозможно, если не  обеспечить его качественное доступное образование.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ab/>
        <w:t xml:space="preserve">По окончанию  первого года обучения (май 2016г) </w:t>
      </w:r>
      <w:r w:rsidRPr="00296AF2">
        <w:rPr>
          <w:rFonts w:ascii="Times New Roman" w:hAnsi="Times New Roman" w:cs="Times New Roman"/>
          <w:sz w:val="24"/>
          <w:szCs w:val="24"/>
        </w:rPr>
        <w:t xml:space="preserve"> была проведена диагностика полученных результатов с 1-4 классы (13 обучающихся).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Для определения уровня музыкального развития обучающегося с ОВЗ были определены следующие критерии:</w:t>
      </w:r>
    </w:p>
    <w:p w:rsidR="00296AF2" w:rsidRPr="00A9225B" w:rsidRDefault="00296AF2" w:rsidP="00A9225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i/>
          <w:sz w:val="24"/>
          <w:szCs w:val="24"/>
        </w:rPr>
        <w:t>уровень музыкальности и ритма</w:t>
      </w:r>
      <w:r w:rsidRPr="00A9225B">
        <w:rPr>
          <w:rFonts w:ascii="Times New Roman" w:hAnsi="Times New Roman" w:cs="Times New Roman"/>
          <w:sz w:val="24"/>
          <w:szCs w:val="24"/>
        </w:rPr>
        <w:t xml:space="preserve"> -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</w:t>
      </w:r>
    </w:p>
    <w:p w:rsidR="00296AF2" w:rsidRPr="00A9225B" w:rsidRDefault="00296AF2" w:rsidP="00A9225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i/>
          <w:sz w:val="24"/>
          <w:szCs w:val="24"/>
        </w:rPr>
        <w:t>уровень эмоциональной отзывчивости на музыку</w:t>
      </w:r>
      <w:r w:rsidRPr="00A9225B">
        <w:rPr>
          <w:rFonts w:ascii="Times New Roman" w:hAnsi="Times New Roman" w:cs="Times New Roman"/>
          <w:sz w:val="24"/>
          <w:szCs w:val="24"/>
        </w:rPr>
        <w:t xml:space="preserve"> - выразительность мимики и пантомимики, умение передавать в позе, жестах  разнообразную  гамму чувств, исходя из музыки и  содержания композиции (радость, страх, восторг и т.д.), умение выразить свои  чувства не только в движении, но и в слове.  </w:t>
      </w:r>
    </w:p>
    <w:p w:rsidR="00296AF2" w:rsidRPr="00A9225B" w:rsidRDefault="00296AF2" w:rsidP="00A9225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25B">
        <w:rPr>
          <w:rFonts w:ascii="Times New Roman" w:hAnsi="Times New Roman" w:cs="Times New Roman"/>
          <w:i/>
          <w:sz w:val="24"/>
          <w:szCs w:val="24"/>
        </w:rPr>
        <w:t xml:space="preserve">уровень когнитивного, операционального и мотивационного компонентов музыкально-эстетических вкусов детей </w:t>
      </w:r>
    </w:p>
    <w:p w:rsidR="00296AF2" w:rsidRPr="00296AF2" w:rsidRDefault="00296AF2" w:rsidP="00A922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Диагностика включала в себя следующие задания:</w:t>
      </w:r>
    </w:p>
    <w:p w:rsidR="00296AF2" w:rsidRPr="00296AF2" w:rsidRDefault="00296AF2" w:rsidP="00A922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Диагностическое задание №1.  Игра «Путешествие в лес».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96AF2">
        <w:rPr>
          <w:rFonts w:ascii="Times New Roman" w:hAnsi="Times New Roman" w:cs="Times New Roman"/>
          <w:sz w:val="24"/>
          <w:szCs w:val="24"/>
        </w:rPr>
        <w:t>определить соответствие исполнение движений музыке (в процессе самостоятельного исполнения – без показа педагога).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 xml:space="preserve">Задание ребенку: </w:t>
      </w:r>
      <w:r w:rsidRPr="00296AF2">
        <w:rPr>
          <w:rFonts w:ascii="Times New Roman" w:hAnsi="Times New Roman" w:cs="Times New Roman"/>
          <w:sz w:val="24"/>
          <w:szCs w:val="24"/>
        </w:rPr>
        <w:t>детям предлагается</w:t>
      </w:r>
      <w:r w:rsidRPr="00296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F2">
        <w:rPr>
          <w:rFonts w:ascii="Times New Roman" w:hAnsi="Times New Roman" w:cs="Times New Roman"/>
          <w:sz w:val="24"/>
          <w:szCs w:val="24"/>
        </w:rPr>
        <w:t xml:space="preserve">изобразить зверя, который приходит на лесную поляну. Его манеры, его поведение и т.д.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Методика проведения: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 «В летнем лесу утро, светит солнце, и разные звери приходят на полянку погреться в его ярких, теплых лучах. Каждый приходит под свою музыку. Какие же звери пришли у нас сегодня на поляну? Сейчас мы с вами тихонько подсмотрим».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 Перед игрой дать прослушать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музыку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и рассказать какие же звери и под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музыку приходят на полянку. А можно говорить, кто пришел на поляну во время звучания темы данного зверя, без предварительного прослушивания. Будет своего рода эффект неожиданности и дети научатся быстрее реагировать на смену образа. 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 «На поляну прискакал зайчик» соответственно в музыке идет заячья тема. Затем: «На поляну прибежал волк» идет тема волка и т.д. Дети должны изобразить зверя, который приходит на поляну. Его манеры, его поведение и т.д. В конце игры можно выбрать самого страшного волка или самого трусливого зайца. </w:t>
      </w:r>
    </w:p>
    <w:p w:rsidR="00296AF2" w:rsidRPr="00296AF2" w:rsidRDefault="00296AF2" w:rsidP="00A9225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Темы в фонограмме записаны в таком порядке:</w:t>
      </w:r>
    </w:p>
    <w:p w:rsidR="00296AF2" w:rsidRPr="00296AF2" w:rsidRDefault="00296AF2" w:rsidP="00A9225B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На поляну прискакал заяц</w:t>
      </w:r>
    </w:p>
    <w:p w:rsidR="00296AF2" w:rsidRPr="00296AF2" w:rsidRDefault="00296AF2" w:rsidP="00A9225B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На поляну прибежал волк</w:t>
      </w:r>
    </w:p>
    <w:p w:rsidR="00296AF2" w:rsidRPr="00296AF2" w:rsidRDefault="00296AF2" w:rsidP="00A9225B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На поляне прыгают лягушки</w:t>
      </w:r>
    </w:p>
    <w:p w:rsidR="00296AF2" w:rsidRPr="00296AF2" w:rsidRDefault="00296AF2" w:rsidP="00A9225B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На поляну пришла лиса</w:t>
      </w:r>
    </w:p>
    <w:p w:rsidR="00296AF2" w:rsidRPr="00296AF2" w:rsidRDefault="00296AF2" w:rsidP="00A9225B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На поляну прибежали мыши</w:t>
      </w:r>
    </w:p>
    <w:p w:rsidR="00296AF2" w:rsidRPr="00296AF2" w:rsidRDefault="00296AF2" w:rsidP="00A9225B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На поляну пришел медведь</w:t>
      </w:r>
    </w:p>
    <w:p w:rsidR="00296AF2" w:rsidRPr="00A9225B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25B">
        <w:rPr>
          <w:rFonts w:ascii="Times New Roman" w:hAnsi="Times New Roman" w:cs="Times New Roman"/>
          <w:b/>
          <w:sz w:val="24"/>
          <w:szCs w:val="24"/>
        </w:rPr>
        <w:t>Критерии уровня развития: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Высокий уровень (2 балла)  - движения выражают музыкальный образ, совпадают с тонкой нюансировкой, фразами.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Средний уровень (1 балл) - движения передают только общий характер, темп, метроритм музыки.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Низкий уровень (0 баллов) - движения  не  совпадают  с  темпом, ритмом, ориентированы только  на  начало  и  конец  звучания, а  также  на  счет и показ педагога.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Диагностическое задание №2. Тест «Музыкальная палитра».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96AF2">
        <w:rPr>
          <w:rFonts w:ascii="Times New Roman" w:hAnsi="Times New Roman" w:cs="Times New Roman"/>
          <w:sz w:val="24"/>
          <w:szCs w:val="24"/>
        </w:rPr>
        <w:t>изучение способности к эмоциональной отзывчивости на музыку, т.е. конгруэнтного переживания и смысловой рефлексии содержания музыки.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Стимулирующий материал: музыкальные пьесы из "Детского альбома" П.И.Чайковского: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1. "Утреннее размышление"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2. "Сладкая грёза"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3. "Баба-Яга"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4. "Болезнь куклы"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5. "Игра в лошадки"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Задание ребенку:</w:t>
      </w:r>
      <w:r w:rsidRPr="00296AF2">
        <w:rPr>
          <w:rFonts w:ascii="Times New Roman" w:hAnsi="Times New Roman" w:cs="Times New Roman"/>
          <w:sz w:val="24"/>
          <w:szCs w:val="24"/>
        </w:rPr>
        <w:t xml:space="preserve"> ребёнку предлагается прослушать данные музыкальные пьесы и попробовать определить, какое настроение у него вызывает каждая из них, какие образы представляются во время звучания музыки.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Методика проведения</w:t>
      </w:r>
      <w:r w:rsidRPr="00296A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 xml:space="preserve">1-й (вербальный) вариант задания </w:t>
      </w:r>
      <w:r w:rsidRPr="00296AF2">
        <w:rPr>
          <w:rFonts w:ascii="Times New Roman" w:hAnsi="Times New Roman" w:cs="Times New Roman"/>
          <w:sz w:val="24"/>
          <w:szCs w:val="24"/>
        </w:rPr>
        <w:t>(для слабовидящих  и слепых детей): подобрать слова, подходящие ребёнку для выражения его переживания музыки;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AF2">
        <w:rPr>
          <w:rFonts w:ascii="Times New Roman" w:hAnsi="Times New Roman" w:cs="Times New Roman"/>
          <w:b/>
          <w:sz w:val="24"/>
          <w:szCs w:val="24"/>
        </w:rPr>
        <w:t>2-й (невербально-художественный) вариант задания (</w:t>
      </w:r>
      <w:r w:rsidRPr="00296AF2">
        <w:rPr>
          <w:rFonts w:ascii="Times New Roman" w:hAnsi="Times New Roman" w:cs="Times New Roman"/>
          <w:sz w:val="24"/>
          <w:szCs w:val="24"/>
        </w:rPr>
        <w:t>для обучающихся с РАС): ребёнку предлагается нарисовать образы, картинки, которые ему представляются во время прослушивания музыки;</w:t>
      </w:r>
      <w:proofErr w:type="gramEnd"/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lastRenderedPageBreak/>
        <w:t>3-й (невербально-двигательный) вариант задания (</w:t>
      </w:r>
      <w:r w:rsidRPr="00296AF2">
        <w:rPr>
          <w:rFonts w:ascii="Times New Roman" w:hAnsi="Times New Roman" w:cs="Times New Roman"/>
          <w:sz w:val="24"/>
          <w:szCs w:val="24"/>
        </w:rPr>
        <w:t>для всех категорий детей с  ОВЗ): ребёнку предлагается двигаться под музыку так, как ему это представляется во время звучания музыкального фрагмента.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296AF2">
        <w:rPr>
          <w:rFonts w:ascii="Times New Roman" w:hAnsi="Times New Roman" w:cs="Times New Roman"/>
          <w:sz w:val="24"/>
          <w:szCs w:val="24"/>
        </w:rPr>
        <w:t>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Высокий уровень (2 балла)  эмоциональной отзывчивости характеризуется конгруэнтной характеристикой осмысления эмоционально-образного содержания музыки. Креативность самовыражения ребёнка в изобразительной, двигательной и словесной форме проявляется в следующих особенностях формы самовыражения:</w:t>
      </w:r>
    </w:p>
    <w:p w:rsidR="00296AF2" w:rsidRPr="00A9225B" w:rsidRDefault="00296AF2" w:rsidP="00A922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оригинальность (необычность, новизна) отображения </w:t>
      </w:r>
      <w:proofErr w:type="spellStart"/>
      <w:r w:rsidRPr="00A9225B">
        <w:rPr>
          <w:rFonts w:ascii="Times New Roman" w:hAnsi="Times New Roman" w:cs="Times New Roman"/>
          <w:sz w:val="24"/>
          <w:szCs w:val="24"/>
        </w:rPr>
        <w:t>мыслеобраза</w:t>
      </w:r>
      <w:proofErr w:type="spellEnd"/>
      <w:r w:rsidRPr="00A9225B">
        <w:rPr>
          <w:rFonts w:ascii="Times New Roman" w:hAnsi="Times New Roman" w:cs="Times New Roman"/>
          <w:sz w:val="24"/>
          <w:szCs w:val="24"/>
        </w:rPr>
        <w:t>, идеи;</w:t>
      </w:r>
    </w:p>
    <w:p w:rsidR="00296AF2" w:rsidRPr="00A9225B" w:rsidRDefault="00296AF2" w:rsidP="00A922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>детализация (разработанность) своей идеи или образа;</w:t>
      </w:r>
    </w:p>
    <w:p w:rsidR="00296AF2" w:rsidRPr="00A9225B" w:rsidRDefault="00296AF2" w:rsidP="00A922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беглость порождения идей, т.е. способность порождать большое количество новых, но адекватных музыкальному воздействию </w:t>
      </w:r>
      <w:proofErr w:type="spellStart"/>
      <w:r w:rsidRPr="00A9225B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A9225B">
        <w:rPr>
          <w:rFonts w:ascii="Times New Roman" w:hAnsi="Times New Roman" w:cs="Times New Roman"/>
          <w:sz w:val="24"/>
          <w:szCs w:val="24"/>
        </w:rPr>
        <w:t>;</w:t>
      </w:r>
    </w:p>
    <w:p w:rsidR="00296AF2" w:rsidRPr="00A9225B" w:rsidRDefault="00296AF2" w:rsidP="00A922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25B">
        <w:rPr>
          <w:rFonts w:ascii="Times New Roman" w:hAnsi="Times New Roman" w:cs="Times New Roman"/>
          <w:sz w:val="24"/>
          <w:szCs w:val="24"/>
        </w:rPr>
        <w:t xml:space="preserve">гибкость, т.е. различность типов, видов, категорий идей и </w:t>
      </w:r>
      <w:proofErr w:type="spellStart"/>
      <w:r w:rsidRPr="00A9225B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A9225B">
        <w:rPr>
          <w:rFonts w:ascii="Times New Roman" w:hAnsi="Times New Roman" w:cs="Times New Roman"/>
          <w:sz w:val="24"/>
          <w:szCs w:val="24"/>
        </w:rPr>
        <w:t xml:space="preserve"> на один музыкальный материал.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Средний (нормативный) уровень (1 балл) развития эмоциональной отзывчивости характеризуется способностью к конгруэнтно репродуктивной форме отображения уже имеющегося опыта переживаний, состояний, </w:t>
      </w:r>
      <w:proofErr w:type="spellStart"/>
      <w:proofErr w:type="gramStart"/>
      <w:r w:rsidRPr="00296AF2">
        <w:rPr>
          <w:rFonts w:ascii="Times New Roman" w:hAnsi="Times New Roman" w:cs="Times New Roman"/>
          <w:sz w:val="24"/>
          <w:szCs w:val="24"/>
        </w:rPr>
        <w:t>мысле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 xml:space="preserve"> образов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, вызванных воздействием музыкального фрагмента; соответствующей изобразительной и вербальной характеристикой ребёнком своих переживаний и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мысле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 xml:space="preserve"> образов основного содержания музыки (без особых детализаций своего отображения).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Низкий уровень (0 баллов) эмоционально-образного осмысления характеризуется уклонением (фактическим отказом) ребёнка от проекции своих состояний или его неспособностью в ситуации музыкального воздействия даже на простейшее самовыражение своих впечатлений, </w:t>
      </w:r>
      <w:proofErr w:type="spellStart"/>
      <w:proofErr w:type="gramStart"/>
      <w:r w:rsidRPr="00296AF2">
        <w:rPr>
          <w:rFonts w:ascii="Times New Roman" w:hAnsi="Times New Roman" w:cs="Times New Roman"/>
          <w:sz w:val="24"/>
          <w:szCs w:val="24"/>
        </w:rPr>
        <w:t>мысле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 xml:space="preserve"> образов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, настроений в невербально-художественной, двигательной или вербальной форме. К этому же уровню относятся и </w:t>
      </w:r>
      <w:proofErr w:type="spellStart"/>
      <w:r w:rsidRPr="00296AF2">
        <w:rPr>
          <w:rFonts w:ascii="Times New Roman" w:hAnsi="Times New Roman" w:cs="Times New Roman"/>
          <w:sz w:val="24"/>
          <w:szCs w:val="24"/>
        </w:rPr>
        <w:t>неконгруэнтные</w:t>
      </w:r>
      <w:proofErr w:type="spellEnd"/>
      <w:r w:rsidRPr="00296AF2">
        <w:rPr>
          <w:rFonts w:ascii="Times New Roman" w:hAnsi="Times New Roman" w:cs="Times New Roman"/>
          <w:sz w:val="24"/>
          <w:szCs w:val="24"/>
        </w:rPr>
        <w:t xml:space="preserve"> формы самовыражения ребёнка в ситуации музыкального стимулирования его эмоционального опыта.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F2">
        <w:rPr>
          <w:rFonts w:ascii="Times New Roman" w:hAnsi="Times New Roman" w:cs="Times New Roman"/>
          <w:b/>
          <w:sz w:val="24"/>
          <w:szCs w:val="24"/>
        </w:rPr>
        <w:t>Диагностическое задание №3. Тест «Музыкальный магазин»</w:t>
      </w:r>
    </w:p>
    <w:p w:rsidR="00296AF2" w:rsidRPr="00296AF2" w:rsidRDefault="00296AF2" w:rsidP="00A9225B">
      <w:pPr>
        <w:pStyle w:val="a4"/>
        <w:shd w:val="clear" w:color="auto" w:fill="FFFFFF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96AF2">
        <w:rPr>
          <w:b/>
        </w:rPr>
        <w:t>Цель:</w:t>
      </w:r>
      <w:r w:rsidRPr="00296AF2">
        <w:t xml:space="preserve"> </w:t>
      </w:r>
      <w:r w:rsidRPr="00296AF2">
        <w:rPr>
          <w:rFonts w:eastAsia="Times New Roman"/>
          <w:lang w:eastAsia="ru-RU"/>
        </w:rPr>
        <w:t>изучение практико-ориентированных предпочтений, реального выбора музыкальных ориентаций, характеризующих музыкальные вкусы (поведенческие реакции) личности.</w:t>
      </w:r>
    </w:p>
    <w:p w:rsidR="00296AF2" w:rsidRPr="00296AF2" w:rsidRDefault="00296AF2" w:rsidP="00A922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Стимулирующий материал:</w:t>
      </w: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фрагменты аудиозаписи музыкальных произведений различных жанров и направлений: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вокально-хоровая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инструментальная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вокально-инструментальная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 вокально-хоровая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 инструментально-симфоническая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 вокально-инструментальная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классика авангардного направления;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развлекательная музыка;</w:t>
      </w:r>
    </w:p>
    <w:p w:rsidR="00296AF2" w:rsidRPr="00296AF2" w:rsidRDefault="00296AF2" w:rsidP="00A9225B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музыка.</w:t>
      </w:r>
    </w:p>
    <w:p w:rsidR="00296AF2" w:rsidRPr="00296AF2" w:rsidRDefault="00296AF2" w:rsidP="00A922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ребенку: </w:t>
      </w: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 предлагается выбрать в музыкальном магазине понравившуюся музыку. Выбирать можно любое количество музыкальных записей.</w:t>
      </w:r>
    </w:p>
    <w:p w:rsidR="00296AF2" w:rsidRPr="00296AF2" w:rsidRDefault="00296AF2" w:rsidP="00A922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оценки:</w:t>
      </w:r>
    </w:p>
    <w:p w:rsidR="00296AF2" w:rsidRPr="00296AF2" w:rsidRDefault="00296AF2" w:rsidP="00A922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(2 балла) - проявление интереса к трём (и более) различным музыкальным направлениям (жанрам) с предпочтением классических произведений.</w:t>
      </w:r>
    </w:p>
    <w:p w:rsidR="00296AF2" w:rsidRPr="00296AF2" w:rsidRDefault="00296AF2" w:rsidP="00A922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(1 балл) - выбор двух образцов различных направлений музыкального творчества.</w:t>
      </w:r>
    </w:p>
    <w:p w:rsidR="00296AF2" w:rsidRPr="00296AF2" w:rsidRDefault="00296AF2" w:rsidP="00A922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(0 баллов) музыкально-эстетических вкусов характеризуется выбором лишь развлекательных образцов музыкального искусства.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lastRenderedPageBreak/>
        <w:t>По результатам проявления диагностических заданий суммарный бал позволил нам определить уровень музыкального развития детей за период сентябрь 2015г  – май 2016 г: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5-6 баллов – высокий уровень</w:t>
      </w:r>
    </w:p>
    <w:p w:rsidR="00296AF2" w:rsidRPr="00A9225B" w:rsidRDefault="00A9225B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2-4 </w:t>
      </w:r>
      <w:r w:rsidR="00296AF2" w:rsidRPr="00A9225B">
        <w:rPr>
          <w:rFonts w:ascii="Times New Roman" w:hAnsi="Times New Roman" w:cs="Times New Roman"/>
          <w:sz w:val="24"/>
          <w:szCs w:val="24"/>
        </w:rPr>
        <w:t>балла – средний уровень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0-1 балл – низкий уровень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Таким образом, проведение первичной диагностики выявило следующие результаты: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54%  детей был выявлен </w:t>
      </w:r>
      <w:r w:rsidRPr="00296AF2">
        <w:rPr>
          <w:rFonts w:ascii="Times New Roman" w:hAnsi="Times New Roman" w:cs="Times New Roman"/>
          <w:i/>
          <w:sz w:val="24"/>
          <w:szCs w:val="24"/>
        </w:rPr>
        <w:t>средний уровень</w:t>
      </w:r>
      <w:r w:rsidRPr="00296AF2">
        <w:rPr>
          <w:rFonts w:ascii="Times New Roman" w:hAnsi="Times New Roman" w:cs="Times New Roman"/>
          <w:sz w:val="24"/>
          <w:szCs w:val="24"/>
        </w:rPr>
        <w:t xml:space="preserve"> музыкального развития обучающегося.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 Дети проявляли интерес к предложенным заданиям, но были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мало инициативны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. Ученики затруднялись в самостоятельном согласовании движений и в пении. В процессе слушания музыки достаточно внимательно слушали музыку, не ярко проявляли себя в исполнительской деятельности. Не всегда адекватно использовали средства и способы общения </w:t>
      </w:r>
      <w:r w:rsidR="00A9225B" w:rsidRPr="00296AF2">
        <w:rPr>
          <w:rFonts w:ascii="Times New Roman" w:hAnsi="Times New Roman" w:cs="Times New Roman"/>
          <w:sz w:val="24"/>
          <w:szCs w:val="24"/>
        </w:rPr>
        <w:t>с</w:t>
      </w:r>
      <w:r w:rsidRPr="00296AF2">
        <w:rPr>
          <w:rFonts w:ascii="Times New Roman" w:hAnsi="Times New Roman" w:cs="Times New Roman"/>
          <w:sz w:val="24"/>
          <w:szCs w:val="24"/>
        </w:rPr>
        <w:t xml:space="preserve"> взрослыми и сверстниками, нуждались в помощи педагога для осуществления координации своих действий с действиями других детей.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46%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 показали низкий уровень. Они были скованы эмоционально при выполнении заданий. Даже при наличии внутреннего желания </w:t>
      </w:r>
      <w:proofErr w:type="gramStart"/>
      <w:r w:rsidRPr="00296AF2">
        <w:rPr>
          <w:rFonts w:ascii="Times New Roman" w:hAnsi="Times New Roman" w:cs="Times New Roman"/>
          <w:sz w:val="24"/>
          <w:szCs w:val="24"/>
        </w:rPr>
        <w:t>заниматься музыкальной деятельностью у них нет достаточного объема элементарных знаний, умений, навыков необходимых для погружений детей в музыкальную деятельность, нет опыта музыкально-творческой деятельности</w:t>
      </w:r>
      <w:proofErr w:type="gramEnd"/>
      <w:r w:rsidRPr="00296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У детей нет активного слухового внимания на восприятие музыки, что очень важно в процессе обучения музыкальным навыкам для достижения положительного результата. Дети не научены слушать и слышать музыку, анализировать правильность своего исполнения в любом виде музыкальной деятельности.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У детей нет слухового багажа произведений музыкального фольклора, хотя со многими из них они были ранее ознакомлены, что говорит о не разработанности механизмов музыкальной памяти. В целом можно констатировать, что музыкальное развитие школьников находится на низком уровне.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Таким образом, проведение диагностики по итогам первого учебного года позволило нам, сделать вывод о том, что обучающимся с ОВЗ в массовом классе необходимо продолжать экспериментальную работу по музыкальному развитию ребенка и социализации на уроках музыки.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AF2">
        <w:rPr>
          <w:rFonts w:ascii="Times New Roman" w:hAnsi="Times New Roman" w:cs="Times New Roman"/>
          <w:sz w:val="24"/>
          <w:szCs w:val="24"/>
        </w:rPr>
        <w:t xml:space="preserve">Эксперимент показал, что, не смотря на полученные результаты исследования на уроках музыки  был установлен доверительный контакт – дети смотрят педагогу в глаза, радуются при звуках любимой мелодии, вместе играют на музыкальных инструментах, совместно с педагогом танцуют под ритмичную музыку, что способствует развитию внимания, памяти, чувства ритма, координации и точности движений, улучшению социальных взаимодействий. </w:t>
      </w:r>
      <w:proofErr w:type="gramEnd"/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Замечено, что дети, вначале года относились ко всему новому с недоверием и опаской,  а через некоторое время на уроках музыки постепенно стали раскрепощаться, перестали бояться громких звуков, а также начинали осознавать, как самому регулировать их громкость при игре на музыкальных инструментах.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 xml:space="preserve">Дети не только слушали полюбившиеся песни, но и подпевали или подзвучивали их голосом, а также учились играть на трещотках, бубнах, маракасах,  колокольчиках, бубенцах,  ложках и др. </w:t>
      </w:r>
    </w:p>
    <w:p w:rsidR="00296AF2" w:rsidRPr="00296AF2" w:rsidRDefault="00296AF2" w:rsidP="00A92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AF2">
        <w:rPr>
          <w:rFonts w:ascii="Times New Roman" w:hAnsi="Times New Roman" w:cs="Times New Roman"/>
          <w:sz w:val="24"/>
          <w:szCs w:val="24"/>
        </w:rPr>
        <w:t>Мы сделали вывод, что урок музыки улучшает эмоциональное состояние ребенка и его самоконтроль. Кроме этого, благодаря задействованию во время уроков обеих рук, улучшается межполушарное взаимодействие, способствующее полноценному обмену информацией между правым и левым полушариями, каждое их которых постигает внешний мир по-своему.</w:t>
      </w:r>
    </w:p>
    <w:p w:rsidR="00A9225B" w:rsidRPr="00A9225B" w:rsidRDefault="00A9225B" w:rsidP="00A9225B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A9225B">
        <w:rPr>
          <w:rFonts w:ascii="Times New Roman" w:hAnsi="Times New Roman" w:cs="Times New Roman"/>
          <w:sz w:val="24"/>
          <w:szCs w:val="24"/>
        </w:rPr>
        <w:t>Литерату</w:t>
      </w:r>
      <w:r>
        <w:rPr>
          <w:rFonts w:ascii="Times New Roman" w:hAnsi="Times New Roman" w:cs="Times New Roman"/>
          <w:sz w:val="24"/>
          <w:szCs w:val="24"/>
        </w:rPr>
        <w:t>ра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Алёхина С.В,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Фальковская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Л.П. Педагог инклюзивной школы: новый тип профессионализма. / Педагогический университет «Первое сентября», 2014 – 28с.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Арсеневская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О.Н. Система музыкально-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оздоровителньой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работы в детском саду: занятия, игры, упражнения /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авт</w:t>
      </w:r>
      <w:proofErr w:type="gram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.с</w:t>
      </w:r>
      <w:proofErr w:type="gram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ост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О.Н.Арсеневская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– Волгоград: Учитель, 2012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Гаврючина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, Л.В.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Здоровьессберегающие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технологии в ДОУ: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метод</w:t>
      </w:r>
      <w:proofErr w:type="gram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.п</w:t>
      </w:r>
      <w:proofErr w:type="gram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особие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/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Л.В.Гаврючина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– М.: Сфера, 2008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Кудрявцев, В.Т. Развивающая педагогика оздоровления /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В.Т.Кудрявцев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,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Б.Б.Егоров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– М: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Линка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-Пресс, 2000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Кузнецова, Е.В. Логопедическая ритмика в играх и упражнения для детей с тяжелыми нарушениями речи /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Е.В.Кузнецова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– М.: Сфера, 2008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Семаго Н.Я. Технология определения образовательного маршрута для ребенка с ограниченными возможностями здоровья. М.: 2010. (Инклюзивное образование).</w:t>
      </w:r>
    </w:p>
    <w:p w:rsidR="00A9225B" w:rsidRPr="00A9225B" w:rsidRDefault="00A9225B" w:rsidP="00A922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Суязова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Г.А. Мир вокального искусства. 1-4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классы</w:t>
      </w:r>
      <w:proofErr w:type="gram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:п</w:t>
      </w:r>
      <w:proofErr w:type="gram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рограмма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, разработки занятий, методические рекомендации /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авт.сост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. </w:t>
      </w:r>
      <w:proofErr w:type="spellStart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Г.А.Суязова</w:t>
      </w:r>
      <w:proofErr w:type="spellEnd"/>
      <w:r w:rsidRPr="00A9225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– Волгоград: Учитель, 2009</w:t>
      </w:r>
    </w:p>
    <w:p w:rsidR="007B1AF6" w:rsidRPr="00A9225B" w:rsidRDefault="007B1AF6" w:rsidP="00A9225B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A9225B" w:rsidRPr="00A9225B" w:rsidRDefault="00A9225B" w:rsidP="00A9225B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A9225B" w:rsidRPr="00A9225B" w:rsidRDefault="00A9225B" w:rsidP="00A9225B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A9225B" w:rsidRPr="00A9225B" w:rsidSect="00296A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F0B"/>
    <w:multiLevelType w:val="multilevel"/>
    <w:tmpl w:val="7124DBD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9495BE2"/>
    <w:multiLevelType w:val="hybridMultilevel"/>
    <w:tmpl w:val="094AAE20"/>
    <w:lvl w:ilvl="0" w:tplc="8CD669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5F4300"/>
    <w:multiLevelType w:val="hybridMultilevel"/>
    <w:tmpl w:val="116E1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E2140"/>
    <w:multiLevelType w:val="hybridMultilevel"/>
    <w:tmpl w:val="748A4A40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11E2"/>
    <w:multiLevelType w:val="hybridMultilevel"/>
    <w:tmpl w:val="6EB20B6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3FC23B91"/>
    <w:multiLevelType w:val="hybridMultilevel"/>
    <w:tmpl w:val="D3AE7BB6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A5376"/>
    <w:multiLevelType w:val="hybridMultilevel"/>
    <w:tmpl w:val="5E94D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268C7"/>
    <w:multiLevelType w:val="multilevel"/>
    <w:tmpl w:val="EF926B0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B75B2"/>
    <w:multiLevelType w:val="hybridMultilevel"/>
    <w:tmpl w:val="EA62340E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B0B7F"/>
    <w:multiLevelType w:val="hybridMultilevel"/>
    <w:tmpl w:val="597678EA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925C1F"/>
    <w:multiLevelType w:val="hybridMultilevel"/>
    <w:tmpl w:val="B7048392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426B5"/>
    <w:multiLevelType w:val="hybridMultilevel"/>
    <w:tmpl w:val="11D6ABF8"/>
    <w:lvl w:ilvl="0" w:tplc="2C5059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E35C7"/>
    <w:multiLevelType w:val="hybridMultilevel"/>
    <w:tmpl w:val="40FA1374"/>
    <w:lvl w:ilvl="0" w:tplc="2C5059E8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F2"/>
    <w:rsid w:val="00296AF2"/>
    <w:rsid w:val="007B1AF6"/>
    <w:rsid w:val="00A9225B"/>
    <w:rsid w:val="00D5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6AF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6A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2476</Words>
  <Characters>14118</Characters>
  <Application>Microsoft Office Word</Application>
  <DocSecurity>0</DocSecurity>
  <Lines>117</Lines>
  <Paragraphs>33</Paragraphs>
  <ScaleCrop>false</ScaleCrop>
  <Company/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Ланочка</dc:creator>
  <cp:lastModifiedBy>Ланочка</cp:lastModifiedBy>
  <cp:revision>4</cp:revision>
  <dcterms:created xsi:type="dcterms:W3CDTF">2017-03-20T16:04:00Z</dcterms:created>
  <dcterms:modified xsi:type="dcterms:W3CDTF">2017-03-20T16:20:00Z</dcterms:modified>
</cp:coreProperties>
</file>