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E" w:rsidRDefault="00DD4D91" w:rsidP="005767EE">
      <w:pPr>
        <w:tabs>
          <w:tab w:val="left" w:pos="1260"/>
          <w:tab w:val="left" w:pos="3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bookmarkStart w:id="0" w:name="_GoBack"/>
      <w:bookmarkEnd w:id="0"/>
      <w:r w:rsidRPr="00E511E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«Мастерская</w:t>
      </w:r>
      <w:r w:rsidR="005767E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по изготовлению макетов к сюжетно-ролевой игре «Завод</w:t>
      </w:r>
      <w:r w:rsidRPr="00E511E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»</w:t>
      </w:r>
      <w:r w:rsidR="005767E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</w:p>
    <w:p w:rsidR="008A10B5" w:rsidRPr="00E511E3" w:rsidRDefault="005767EE" w:rsidP="005767EE">
      <w:pPr>
        <w:tabs>
          <w:tab w:val="left" w:pos="1260"/>
          <w:tab w:val="left" w:pos="3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в старшем дошкольном возрасте</w:t>
      </w:r>
    </w:p>
    <w:p w:rsidR="003C16CF" w:rsidRPr="003C16CF" w:rsidRDefault="003C16CF" w:rsidP="00E511E3">
      <w:pPr>
        <w:pStyle w:val="msonormalcxspmiddle"/>
        <w:spacing w:after="0" w:afterAutospacing="0"/>
        <w:contextualSpacing/>
        <w:jc w:val="both"/>
      </w:pPr>
      <w:r w:rsidRPr="003C16CF">
        <w:rPr>
          <w:b/>
        </w:rPr>
        <w:t>Тема:</w:t>
      </w:r>
      <w:r w:rsidRPr="003C16CF">
        <w:t xml:space="preserve"> </w:t>
      </w:r>
      <w:r w:rsidRPr="002D50B4">
        <w:rPr>
          <w:b/>
        </w:rPr>
        <w:t>«Люди огненной профессии»</w:t>
      </w:r>
    </w:p>
    <w:p w:rsidR="003C16CF" w:rsidRPr="003C16CF" w:rsidRDefault="002D50B4" w:rsidP="00E511E3">
      <w:pPr>
        <w:pStyle w:val="msonormalcxspmiddle"/>
        <w:contextualSpacing/>
      </w:pPr>
      <w:r>
        <w:rPr>
          <w:b/>
        </w:rPr>
        <w:t>Тип деятельности</w:t>
      </w:r>
      <w:r w:rsidR="003C16CF" w:rsidRPr="003C16CF">
        <w:rPr>
          <w:b/>
        </w:rPr>
        <w:t xml:space="preserve"> </w:t>
      </w:r>
      <w:r w:rsidR="003C16CF" w:rsidRPr="003C16CF">
        <w:t>– изобразительная деятельность</w:t>
      </w:r>
    </w:p>
    <w:p w:rsidR="003C16CF" w:rsidRPr="003C16CF" w:rsidRDefault="003C16CF" w:rsidP="00E511E3">
      <w:pPr>
        <w:pStyle w:val="msonormalcxspmiddle"/>
        <w:spacing w:after="0"/>
        <w:contextualSpacing/>
        <w:jc w:val="both"/>
      </w:pPr>
      <w:r w:rsidRPr="003C16CF">
        <w:rPr>
          <w:b/>
        </w:rPr>
        <w:t xml:space="preserve">Цель: </w:t>
      </w:r>
      <w:r w:rsidRPr="003C16CF">
        <w:t>создание продукта творческой деятельности для реализации игрового замысла детей</w:t>
      </w:r>
      <w:r>
        <w:t>.</w:t>
      </w:r>
    </w:p>
    <w:p w:rsidR="003C16CF" w:rsidRPr="003C16CF" w:rsidRDefault="003C16CF" w:rsidP="00E511E3">
      <w:pPr>
        <w:pStyle w:val="msonormalcxspmiddle"/>
        <w:spacing w:after="0"/>
        <w:contextualSpacing/>
        <w:jc w:val="both"/>
        <w:rPr>
          <w:b/>
        </w:rPr>
      </w:pPr>
      <w:r w:rsidRPr="003C16CF">
        <w:t>З</w:t>
      </w:r>
      <w:r w:rsidRPr="003C16CF">
        <w:rPr>
          <w:b/>
        </w:rPr>
        <w:t xml:space="preserve">адачи обучающие: </w:t>
      </w:r>
    </w:p>
    <w:p w:rsidR="003C16CF" w:rsidRPr="003C16CF" w:rsidRDefault="003C16CF" w:rsidP="00E511E3">
      <w:pPr>
        <w:pStyle w:val="msonormalcxspmiddle"/>
        <w:numPr>
          <w:ilvl w:val="0"/>
          <w:numId w:val="5"/>
        </w:numPr>
        <w:ind w:left="0" w:firstLine="0"/>
        <w:contextualSpacing/>
        <w:jc w:val="both"/>
        <w:rPr>
          <w:u w:val="single"/>
        </w:rPr>
      </w:pPr>
      <w:r w:rsidRPr="003C16CF">
        <w:t>Совершенствовать навыки рисования методом «монотипия»  (акварельные краски) и использования бумажного конструктора;</w:t>
      </w:r>
    </w:p>
    <w:p w:rsidR="003C16CF" w:rsidRPr="003C16CF" w:rsidRDefault="003C16CF" w:rsidP="00E511E3">
      <w:pPr>
        <w:pStyle w:val="msonormalcxspmiddle"/>
        <w:numPr>
          <w:ilvl w:val="0"/>
          <w:numId w:val="5"/>
        </w:numPr>
        <w:ind w:left="0" w:firstLine="0"/>
        <w:jc w:val="both"/>
        <w:rPr>
          <w:u w:val="single"/>
        </w:rPr>
      </w:pPr>
      <w:r w:rsidRPr="003C16CF">
        <w:t>Закреплять  представления детей о рабочих профессиях</w:t>
      </w:r>
      <w:r>
        <w:t xml:space="preserve"> (сталевар);</w:t>
      </w:r>
    </w:p>
    <w:p w:rsidR="00581155" w:rsidRDefault="003C16CF" w:rsidP="00E511E3">
      <w:pPr>
        <w:pStyle w:val="msonormalcxspmiddle"/>
        <w:numPr>
          <w:ilvl w:val="0"/>
          <w:numId w:val="5"/>
        </w:numPr>
        <w:ind w:left="0" w:firstLine="0"/>
        <w:contextualSpacing/>
        <w:jc w:val="both"/>
        <w:rPr>
          <w:b/>
        </w:rPr>
      </w:pPr>
      <w:r w:rsidRPr="003C16CF">
        <w:t>Обучать навыкам монологической речи, повествования, развивать активный словарь в процессе высказываний.</w:t>
      </w:r>
    </w:p>
    <w:p w:rsidR="003C16CF" w:rsidRPr="00581155" w:rsidRDefault="003C16CF" w:rsidP="00E511E3">
      <w:pPr>
        <w:pStyle w:val="msonormalcxspmiddle"/>
        <w:contextualSpacing/>
        <w:jc w:val="both"/>
        <w:rPr>
          <w:b/>
        </w:rPr>
      </w:pPr>
      <w:r w:rsidRPr="00581155">
        <w:rPr>
          <w:b/>
        </w:rPr>
        <w:t>Развивающие:</w:t>
      </w:r>
    </w:p>
    <w:p w:rsidR="003C16CF" w:rsidRPr="003C16CF" w:rsidRDefault="00581155" w:rsidP="00E511E3">
      <w:pPr>
        <w:pStyle w:val="msonormalcxspmiddle"/>
        <w:numPr>
          <w:ilvl w:val="0"/>
          <w:numId w:val="13"/>
        </w:numPr>
        <w:ind w:left="0" w:firstLine="0"/>
        <w:contextualSpacing/>
        <w:jc w:val="both"/>
      </w:pPr>
      <w:r>
        <w:t>Развивать творческую активность детей в</w:t>
      </w:r>
      <w:r w:rsidR="003C16CF" w:rsidRPr="003C16CF">
        <w:t xml:space="preserve"> применении практических умений и навыков, полученных ранее в рисовании и аппликации;</w:t>
      </w:r>
    </w:p>
    <w:p w:rsidR="003C16CF" w:rsidRPr="003C16CF" w:rsidRDefault="00581155" w:rsidP="00E511E3">
      <w:pPr>
        <w:pStyle w:val="msonormalcxspmiddle"/>
        <w:numPr>
          <w:ilvl w:val="0"/>
          <w:numId w:val="13"/>
        </w:numPr>
        <w:ind w:left="0" w:firstLine="0"/>
        <w:jc w:val="both"/>
        <w:rPr>
          <w:b/>
        </w:rPr>
      </w:pPr>
      <w:r>
        <w:t>Р</w:t>
      </w:r>
      <w:r w:rsidR="003C16CF" w:rsidRPr="003C16CF">
        <w:t>азвивать творческое мышление, воображение путем самостоятельного выбора изобразительных материалов;</w:t>
      </w:r>
    </w:p>
    <w:p w:rsidR="00581155" w:rsidRPr="00581155" w:rsidRDefault="003C16CF" w:rsidP="00E511E3">
      <w:pPr>
        <w:pStyle w:val="msonormalcxspmiddle"/>
        <w:numPr>
          <w:ilvl w:val="0"/>
          <w:numId w:val="13"/>
        </w:numPr>
        <w:ind w:left="0" w:firstLine="0"/>
        <w:contextualSpacing/>
        <w:jc w:val="both"/>
        <w:rPr>
          <w:b/>
        </w:rPr>
      </w:pPr>
      <w:r w:rsidRPr="003C16CF">
        <w:t>развивать мелкую моторику рук.</w:t>
      </w:r>
    </w:p>
    <w:p w:rsidR="003C16CF" w:rsidRPr="00581155" w:rsidRDefault="003C16CF" w:rsidP="00E511E3">
      <w:pPr>
        <w:pStyle w:val="msonormalcxspmiddle"/>
        <w:contextualSpacing/>
        <w:jc w:val="both"/>
        <w:rPr>
          <w:b/>
        </w:rPr>
      </w:pPr>
      <w:r w:rsidRPr="00581155">
        <w:rPr>
          <w:b/>
        </w:rPr>
        <w:t>Воспитательные:</w:t>
      </w:r>
    </w:p>
    <w:p w:rsidR="00581155" w:rsidRDefault="003C16CF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 w:rsidRPr="003C16CF">
        <w:t>Воспитывать доброжелательное, заботливое отношение к родным и близким, любовь к своей малой Р</w:t>
      </w:r>
      <w:r w:rsidR="00581155">
        <w:t>одине, уважение к рабочим людям;</w:t>
      </w:r>
      <w:r w:rsidRPr="003C16CF">
        <w:t xml:space="preserve"> </w:t>
      </w:r>
    </w:p>
    <w:p w:rsidR="003C16CF" w:rsidRPr="003C16CF" w:rsidRDefault="003C16CF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 w:rsidRPr="003C16CF">
        <w:t>Развивать стремление детей больше узнать о профессиях семьи, о заводах родного г</w:t>
      </w:r>
      <w:r w:rsidR="00581155">
        <w:t>орода, о рабочих специальностях;</w:t>
      </w:r>
      <w:r w:rsidRPr="003C16CF">
        <w:t xml:space="preserve"> </w:t>
      </w:r>
    </w:p>
    <w:p w:rsidR="00581155" w:rsidRDefault="00581155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>
        <w:t>Воспитывать у детей чувство</w:t>
      </w:r>
      <w:r w:rsidR="003C16CF" w:rsidRPr="00581155">
        <w:rPr>
          <w:color w:val="FF0000"/>
        </w:rPr>
        <w:t xml:space="preserve"> </w:t>
      </w:r>
      <w:r w:rsidR="003C16CF" w:rsidRPr="00581155">
        <w:t>эстетического</w:t>
      </w:r>
      <w:r w:rsidR="003C16CF" w:rsidRPr="003C16CF">
        <w:t xml:space="preserve"> восхищения трудовыми буднями рабочих, их трудного, но важного для всех дела.</w:t>
      </w:r>
    </w:p>
    <w:p w:rsidR="003C16CF" w:rsidRPr="003C16CF" w:rsidRDefault="003C16CF" w:rsidP="00E511E3">
      <w:pPr>
        <w:pStyle w:val="msonormalcxspmiddle"/>
        <w:jc w:val="both"/>
      </w:pPr>
      <w:r w:rsidRPr="00581155">
        <w:rPr>
          <w:b/>
        </w:rPr>
        <w:t>Оборудование к занятию:</w:t>
      </w:r>
      <w:r w:rsidRPr="003C16CF">
        <w:t xml:space="preserve"> проектор, ноутбук для сопровождающей</w:t>
      </w:r>
      <w:r w:rsidR="00581155">
        <w:t xml:space="preserve"> презентации.</w:t>
      </w:r>
    </w:p>
    <w:p w:rsidR="00581155" w:rsidRDefault="003C16CF" w:rsidP="00E511E3">
      <w:pPr>
        <w:pStyle w:val="msonormalcxspmiddle"/>
        <w:jc w:val="both"/>
      </w:pPr>
      <w:r w:rsidRPr="003C16CF">
        <w:rPr>
          <w:b/>
        </w:rPr>
        <w:t>Материалы и средства:</w:t>
      </w:r>
      <w:r w:rsidR="00581155">
        <w:rPr>
          <w:b/>
        </w:rPr>
        <w:t xml:space="preserve"> </w:t>
      </w:r>
      <w:r w:rsidRPr="003C16CF">
        <w:t>Листы бумаги формата</w:t>
      </w:r>
      <w:proofErr w:type="gramStart"/>
      <w:r w:rsidRPr="003C16CF">
        <w:t xml:space="preserve"> А</w:t>
      </w:r>
      <w:proofErr w:type="gramEnd"/>
      <w:r w:rsidRPr="003C16CF">
        <w:t xml:space="preserve"> - 2, акварельные краски, кисть № 6, баночка-непроливайка для воды, бумажный конструктор из черной цветной бумаги, клей, восковые мелки черного, белого цвета, салфетка, фартук с нарукавниками</w:t>
      </w:r>
      <w:r w:rsidR="00581155">
        <w:t xml:space="preserve"> (все это дети находят и готовят самостоятельно)</w:t>
      </w:r>
      <w:r w:rsidRPr="003C16CF">
        <w:t>, схемы-напоминалки, мнемотехника.</w:t>
      </w:r>
    </w:p>
    <w:p w:rsidR="003C16CF" w:rsidRPr="003C16CF" w:rsidRDefault="003C16CF" w:rsidP="00E511E3">
      <w:pPr>
        <w:pStyle w:val="msonormalcxspmiddle"/>
        <w:jc w:val="both"/>
      </w:pPr>
      <w:r w:rsidRPr="003C16CF">
        <w:rPr>
          <w:b/>
        </w:rPr>
        <w:t xml:space="preserve">Зрительный ряд: </w:t>
      </w:r>
      <w:r w:rsidRPr="003C16CF">
        <w:t xml:space="preserve">Репродукции уральского художника И.И. Симонова «Литейщики», «Сталевар»,  картины с изображениями рабочих на производстве. </w:t>
      </w:r>
    </w:p>
    <w:p w:rsidR="003C16CF" w:rsidRPr="003C16CF" w:rsidRDefault="003C16CF" w:rsidP="00E511E3">
      <w:pPr>
        <w:pStyle w:val="msonormalcxspmiddle"/>
        <w:jc w:val="both"/>
      </w:pPr>
      <w:r w:rsidRPr="003C16CF">
        <w:rPr>
          <w:b/>
        </w:rPr>
        <w:t xml:space="preserve">Литературный ряд: </w:t>
      </w:r>
      <w:r w:rsidR="0061262A">
        <w:t>загадки о сталеваре, огне.</w:t>
      </w:r>
    </w:p>
    <w:p w:rsidR="003C16CF" w:rsidRPr="003C16CF" w:rsidRDefault="003C16CF" w:rsidP="00E511E3">
      <w:pPr>
        <w:pStyle w:val="msonormalcxspmiddle"/>
        <w:jc w:val="both"/>
        <w:rPr>
          <w:color w:val="FF0000"/>
        </w:rPr>
      </w:pPr>
      <w:r w:rsidRPr="003C16CF">
        <w:rPr>
          <w:b/>
        </w:rPr>
        <w:t xml:space="preserve">Классификация: </w:t>
      </w:r>
      <w:r w:rsidRPr="003C16CF">
        <w:t>дети выбирают инструменты рабочего, спецодежду.</w:t>
      </w:r>
    </w:p>
    <w:p w:rsidR="00E511E3" w:rsidRDefault="003C16CF" w:rsidP="00E511E3">
      <w:pPr>
        <w:pStyle w:val="msonormalcxspmiddle"/>
        <w:jc w:val="both"/>
        <w:rPr>
          <w:b/>
        </w:rPr>
      </w:pPr>
      <w:r w:rsidRPr="003C16CF">
        <w:rPr>
          <w:b/>
        </w:rPr>
        <w:t xml:space="preserve">Словарная работа: </w:t>
      </w:r>
      <w:r w:rsidRPr="003C16CF">
        <w:t>металлурги, сталевары, доменная печь</w:t>
      </w:r>
      <w:r w:rsidRPr="003C16CF">
        <w:rPr>
          <w:b/>
        </w:rPr>
        <w:t>.</w:t>
      </w:r>
    </w:p>
    <w:p w:rsidR="003C16CF" w:rsidRPr="003C16CF" w:rsidRDefault="003C16CF" w:rsidP="00E511E3">
      <w:pPr>
        <w:pStyle w:val="msonormalcxspmiddle"/>
        <w:jc w:val="both"/>
      </w:pPr>
      <w:proofErr w:type="gramStart"/>
      <w:r w:rsidRPr="003C16CF">
        <w:rPr>
          <w:b/>
        </w:rPr>
        <w:t xml:space="preserve">Предварительная работа: </w:t>
      </w:r>
      <w:r w:rsidRPr="003C16CF">
        <w:t>познавательно-исследовательская деятельность «Виды строительных сооружений»;</w:t>
      </w:r>
      <w:r w:rsidRPr="003C16CF">
        <w:rPr>
          <w:b/>
        </w:rPr>
        <w:t xml:space="preserve"> </w:t>
      </w:r>
      <w:r w:rsidRPr="003C16CF">
        <w:t>рассматривание и изготовление разных домов для макета «Город» из дидактического пособия «Детский календарь;</w:t>
      </w:r>
      <w:r w:rsidRPr="003C16CF">
        <w:rPr>
          <w:b/>
        </w:rPr>
        <w:t xml:space="preserve"> </w:t>
      </w:r>
      <w:r w:rsidRPr="003C16CF">
        <w:t>беседа по картине И.И. Симонова «Литейщики»;  беседы из личного опыта о профессиях семьи, о трудовых династиях; групповая книга «Профессия семьи в жизни родного города»;  фотовыставка «Сталевары»; чтение А. Барто «Два товарища»;</w:t>
      </w:r>
      <w:proofErr w:type="gramEnd"/>
      <w:r w:rsidRPr="003C16CF">
        <w:t xml:space="preserve"> изготовление бумажного конструктора из черной бумаги (полоски прямые, волнистые полоски, геометрические фигуры).</w:t>
      </w:r>
    </w:p>
    <w:p w:rsidR="00E511E3" w:rsidRDefault="003C16CF" w:rsidP="002D50B4">
      <w:pPr>
        <w:pStyle w:val="msonormalcxspmiddle"/>
        <w:jc w:val="both"/>
      </w:pPr>
      <w:r w:rsidRPr="003C16CF">
        <w:rPr>
          <w:b/>
        </w:rPr>
        <w:lastRenderedPageBreak/>
        <w:t>Взаимодействие с родителями:</w:t>
      </w:r>
      <w:r w:rsidRPr="003C16CF">
        <w:t xml:space="preserve"> беседа о семье, профессиях семьи, трудовых династиях; помощь в изготовлении групповой книги «Профессия семьи в жизни родного города»; изготовление дидактической игры «Для кого что нужно»; поход выходного дня в Краеведческий музей города Новоуральска «Трудовые династии».</w:t>
      </w:r>
    </w:p>
    <w:p w:rsidR="003C16CF" w:rsidRPr="00E511E3" w:rsidRDefault="003C16CF" w:rsidP="00E511E3">
      <w:pPr>
        <w:pStyle w:val="msonormalcxspmiddle"/>
        <w:jc w:val="both"/>
      </w:pPr>
      <w:r w:rsidRPr="003C16CF">
        <w:rPr>
          <w:b/>
        </w:rPr>
        <w:t xml:space="preserve">Организация  </w:t>
      </w:r>
      <w:r w:rsidRPr="00E511E3">
        <w:rPr>
          <w:b/>
        </w:rPr>
        <w:t xml:space="preserve">образовательного пространства: </w:t>
      </w:r>
      <w:r w:rsidRPr="00E511E3">
        <w:rPr>
          <w:i/>
        </w:rPr>
        <w:t xml:space="preserve">Мотивационный </w:t>
      </w:r>
      <w:r w:rsidRPr="00E511E3">
        <w:t xml:space="preserve"> - центр для выставок</w:t>
      </w:r>
      <w:r w:rsidR="00E511E3">
        <w:t xml:space="preserve"> (спокойная зона). </w:t>
      </w:r>
      <w:r w:rsidRPr="00E511E3">
        <w:rPr>
          <w:i/>
        </w:rPr>
        <w:t>Актуализация знаний,</w:t>
      </w:r>
      <w:r w:rsidRPr="00E511E3">
        <w:t xml:space="preserve"> изучение материала – центр игровой деятельности</w:t>
      </w:r>
      <w:r w:rsidR="00E511E3">
        <w:t xml:space="preserve"> (активная зона). </w:t>
      </w:r>
      <w:r w:rsidRPr="00E511E3">
        <w:rPr>
          <w:i/>
        </w:rPr>
        <w:t>Физкультминутка</w:t>
      </w:r>
      <w:r w:rsidRPr="00E511E3">
        <w:t xml:space="preserve"> - центр игровой деятельности (активная </w:t>
      </w:r>
      <w:r w:rsidR="00E511E3">
        <w:t>зона).</w:t>
      </w:r>
      <w:r w:rsidRPr="00E511E3">
        <w:t xml:space="preserve"> </w:t>
      </w:r>
      <w:r w:rsidRPr="00E511E3">
        <w:rPr>
          <w:i/>
        </w:rPr>
        <w:t>Практическая работа</w:t>
      </w:r>
      <w:r w:rsidRPr="00E511E3">
        <w:t xml:space="preserve"> – рабочая зона, гд</w:t>
      </w:r>
      <w:r w:rsidR="002D50B4" w:rsidRPr="00E511E3">
        <w:t xml:space="preserve">е стоят столы, </w:t>
      </w:r>
      <w:r w:rsidRPr="00E511E3">
        <w:t>необходимые материалы дети берут самостоятельно и находят место для работы.</w:t>
      </w:r>
      <w:r w:rsidR="00E511E3">
        <w:t xml:space="preserve"> </w:t>
      </w:r>
      <w:r w:rsidRPr="00E511E3">
        <w:rPr>
          <w:i/>
        </w:rPr>
        <w:t>Рефлексия</w:t>
      </w:r>
      <w:r w:rsidRPr="00E511E3">
        <w:t xml:space="preserve"> – центр игровой деятельности, активная зона, дети располагают работу на макете, рассказывают о ней.</w:t>
      </w:r>
    </w:p>
    <w:p w:rsidR="008A10B5" w:rsidRPr="002D50B4" w:rsidRDefault="002B2019" w:rsidP="007A5DAA">
      <w:pPr>
        <w:tabs>
          <w:tab w:val="left" w:pos="3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B4">
        <w:rPr>
          <w:rFonts w:ascii="Times New Roman" w:hAnsi="Times New Roman" w:cs="Times New Roman"/>
          <w:b/>
          <w:sz w:val="24"/>
          <w:szCs w:val="24"/>
        </w:rPr>
        <w:t>Карта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8A10B5" w:rsidRPr="008A10B5" w:rsidTr="004E2AFA">
        <w:tc>
          <w:tcPr>
            <w:tcW w:w="1951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Этапы и время занятия</w:t>
            </w:r>
          </w:p>
        </w:tc>
        <w:tc>
          <w:tcPr>
            <w:tcW w:w="4820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800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>.Мотивационный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 xml:space="preserve">- побуждение к деятельности. 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8A10B5" w:rsidRPr="00F92A78" w:rsidRDefault="00F03D71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1-</w:t>
            </w:r>
            <w:r w:rsidR="008A10B5" w:rsidRPr="00F92A7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D32EB" w:rsidRPr="00F92A78" w:rsidRDefault="002D50B4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2EB" w:rsidRPr="002D50B4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напомните мне о своем решении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? (рассказывают о</w:t>
            </w:r>
            <w:r w:rsidR="00CD0714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утреннем разговоре </w:t>
            </w:r>
            <w:r w:rsidR="00C223E0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сделать макет цеха и фигуры рабочих)</w:t>
            </w:r>
          </w:p>
          <w:p w:rsidR="004E2AFA" w:rsidRPr="00F92A78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Совершенно верно, м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ы решили, что на </w:t>
            </w:r>
            <w:r w:rsidR="009312AE">
              <w:rPr>
                <w:rFonts w:ascii="Times New Roman" w:hAnsi="Times New Roman" w:cs="Times New Roman"/>
                <w:sz w:val="24"/>
                <w:szCs w:val="24"/>
              </w:rPr>
              <w:t xml:space="preserve">нашем групповом макете «Город»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нет завода</w:t>
            </w:r>
            <w:r w:rsidR="004E2AFA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, и в </w:t>
            </w:r>
            <w:r w:rsidR="004E2AFA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мы сможем </w:t>
            </w:r>
            <w:r w:rsidR="004E2AFA" w:rsidRPr="006F2BC2">
              <w:rPr>
                <w:rFonts w:ascii="Times New Roman" w:hAnsi="Times New Roman" w:cs="Times New Roman"/>
                <w:sz w:val="24"/>
                <w:szCs w:val="24"/>
              </w:rPr>
              <w:t>смастерить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металлургический цех и рабочих этого цеха.</w:t>
            </w:r>
          </w:p>
          <w:p w:rsidR="001D32EB" w:rsidRPr="00F92A78" w:rsidRDefault="00AC3D31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>предстоит серьезная.</w:t>
            </w:r>
          </w:p>
          <w:p w:rsidR="006F2BC2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5A74" w:rsidRPr="001F2B1D">
              <w:rPr>
                <w:rFonts w:ascii="Times New Roman" w:hAnsi="Times New Roman" w:cs="Times New Roman"/>
                <w:sz w:val="24"/>
                <w:szCs w:val="24"/>
              </w:rPr>
              <w:t>Напомните</w:t>
            </w:r>
            <w:r w:rsidR="003A1574" w:rsidRPr="001F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574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3A1574" w:rsidRPr="00F92A78">
              <w:rPr>
                <w:rFonts w:ascii="Times New Roman" w:hAnsi="Times New Roman" w:cs="Times New Roman"/>
                <w:sz w:val="24"/>
                <w:szCs w:val="24"/>
              </w:rPr>
              <w:t>такие металлурги?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E9D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узнали об этой профессии?</w:t>
            </w:r>
          </w:p>
          <w:p w:rsidR="00E4511E" w:rsidRDefault="006F2BC2" w:rsidP="0030762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Димы 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о своем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дедушке  - металлурге 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узнали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профессии; </w:t>
            </w:r>
          </w:p>
          <w:p w:rsidR="003A1574" w:rsidRPr="006F2BC2" w:rsidRDefault="006F2BC2" w:rsidP="0030762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рассматривании  картины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художника И.И. Симонова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8A10B5" w:rsidRPr="00F92A78" w:rsidRDefault="001D32EB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Вспоминают утренний разговор на «Дружном кружочке».</w:t>
            </w:r>
          </w:p>
          <w:p w:rsidR="008A10B5" w:rsidRPr="00F92A78" w:rsidRDefault="008A10B5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EB" w:rsidRDefault="004E2AFA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вопросов социально-зна</w:t>
            </w:r>
            <w:r w:rsidR="00AC3D31">
              <w:rPr>
                <w:rFonts w:ascii="Times New Roman" w:hAnsi="Times New Roman" w:cs="Times New Roman"/>
                <w:sz w:val="24"/>
                <w:szCs w:val="24"/>
              </w:rPr>
              <w:t>чимых для детей.</w:t>
            </w:r>
          </w:p>
          <w:p w:rsidR="00AC3D31" w:rsidRPr="00F92A78" w:rsidRDefault="00AC3D31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FA" w:rsidRPr="00F92A78" w:rsidRDefault="004E2AFA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Охотно делятся информа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цией со сверстниками и взрослым, о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ценив</w:t>
            </w:r>
            <w:r w:rsidR="00AC3D31">
              <w:rPr>
                <w:rFonts w:ascii="Times New Roman" w:hAnsi="Times New Roman" w:cs="Times New Roman"/>
                <w:sz w:val="24"/>
                <w:szCs w:val="24"/>
              </w:rPr>
              <w:t>ают широту кругозора сверстника, рассуждают.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>.Актуализация имеющихся знаний;</w:t>
            </w:r>
          </w:p>
          <w:p w:rsidR="008A10B5" w:rsidRPr="00F92A78" w:rsidRDefault="00F03D71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5-7</w:t>
            </w:r>
            <w:r w:rsidR="008A10B5" w:rsidRPr="00F92A7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0762A" w:rsidRDefault="001041F8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А вы знаете, что профессии «металл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ург» не существует? Так называют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всех рабочих, которые работают на металлургическом заводе</w:t>
            </w:r>
            <w:r w:rsidR="0030762A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30762A" w:rsidRPr="0025228F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30762A">
              <w:rPr>
                <w:rFonts w:ascii="Times New Roman" w:hAnsi="Times New Roman" w:cs="Times New Roman"/>
                <w:sz w:val="24"/>
                <w:szCs w:val="24"/>
              </w:rPr>
              <w:t xml:space="preserve"> стоящего у печи – сталеваром.</w:t>
            </w:r>
            <w:r w:rsidR="00307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412A1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Ребя</w:t>
            </w:r>
            <w:r w:rsidR="001041F8" w:rsidRPr="002A28B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1F8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8D4">
              <w:rPr>
                <w:rFonts w:ascii="Times New Roman" w:hAnsi="Times New Roman" w:cs="Times New Roman"/>
                <w:sz w:val="24"/>
                <w:szCs w:val="24"/>
              </w:rPr>
              <w:t xml:space="preserve">еще раз обратимся к </w:t>
            </w:r>
            <w:r w:rsidR="00F412A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2248D4">
              <w:rPr>
                <w:rFonts w:ascii="Times New Roman" w:hAnsi="Times New Roman" w:cs="Times New Roman"/>
                <w:sz w:val="24"/>
                <w:szCs w:val="24"/>
              </w:rPr>
              <w:t xml:space="preserve"> картин художника И.И.Симонова</w:t>
            </w:r>
            <w:r w:rsidR="00F41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C9" w:rsidRDefault="00213EE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252" w:rsidRPr="002A28B5">
              <w:rPr>
                <w:rFonts w:ascii="Times New Roman" w:hAnsi="Times New Roman" w:cs="Times New Roman"/>
                <w:sz w:val="24"/>
                <w:szCs w:val="24"/>
              </w:rPr>
              <w:t>Девочки,  о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 ваши впечатления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о рабочих, изображенных 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на картинах?</w:t>
            </w:r>
          </w:p>
          <w:p w:rsidR="00213EE2" w:rsidRDefault="00770BC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E5">
              <w:rPr>
                <w:rFonts w:ascii="Times New Roman" w:hAnsi="Times New Roman" w:cs="Times New Roman"/>
                <w:sz w:val="24"/>
                <w:szCs w:val="24"/>
              </w:rPr>
              <w:t>Мальчики, а ч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то вам запомнилось больше всего?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DF8" w:rsidRPr="00D73F30" w:rsidRDefault="0025228F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F30">
              <w:rPr>
                <w:rFonts w:ascii="Times New Roman" w:hAnsi="Times New Roman" w:cs="Times New Roman"/>
                <w:sz w:val="24"/>
                <w:szCs w:val="24"/>
              </w:rPr>
              <w:t>Вы согласны, что эти к</w:t>
            </w:r>
            <w:r w:rsidR="00D73F30" w:rsidRPr="0025228F">
              <w:rPr>
                <w:rFonts w:ascii="Times New Roman" w:hAnsi="Times New Roman" w:cs="Times New Roman"/>
                <w:sz w:val="24"/>
                <w:szCs w:val="24"/>
              </w:rPr>
              <w:t xml:space="preserve">артины </w:t>
            </w:r>
            <w:r w:rsidR="00E80AFD" w:rsidRPr="0025228F">
              <w:rPr>
                <w:rFonts w:ascii="Times New Roman" w:hAnsi="Times New Roman" w:cs="Times New Roman"/>
                <w:sz w:val="24"/>
                <w:szCs w:val="24"/>
              </w:rPr>
              <w:t>точно и полно показывают образ рабочего – сталевара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0714" w:rsidRPr="002A28B5" w:rsidRDefault="00CD0714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Максим дома рассказал о нашем </w:t>
            </w:r>
            <w:r w:rsidR="00770BC9" w:rsidRPr="002A28B5">
              <w:rPr>
                <w:rFonts w:ascii="Times New Roman" w:hAnsi="Times New Roman" w:cs="Times New Roman"/>
                <w:sz w:val="24"/>
                <w:szCs w:val="24"/>
              </w:rPr>
              <w:t>разговоре,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 xml:space="preserve">папа предложил 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>в группе загадать</w:t>
            </w:r>
            <w:r w:rsidR="00D22E9D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, послушаем?</w:t>
            </w:r>
          </w:p>
          <w:p w:rsidR="005D7FB8" w:rsidRDefault="00D22E9D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Загадки</w:t>
            </w:r>
            <w:r w:rsidR="005D7FB8" w:rsidRPr="002A28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 сталеваре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огне.</w:t>
            </w:r>
          </w:p>
          <w:p w:rsidR="00D22E9D" w:rsidRPr="00D22E9D" w:rsidRDefault="00E80AFD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2E9D" w:rsidRPr="00D22E9D">
              <w:rPr>
                <w:rFonts w:ascii="Times New Roman" w:hAnsi="Times New Roman" w:cs="Times New Roman"/>
                <w:sz w:val="24"/>
                <w:szCs w:val="24"/>
              </w:rPr>
              <w:t>Поблагодарим Максима и папу за интересные заг</w:t>
            </w:r>
            <w:r w:rsidR="00D22E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9D" w:rsidRPr="00D22E9D">
              <w:rPr>
                <w:rFonts w:ascii="Times New Roman" w:hAnsi="Times New Roman" w:cs="Times New Roman"/>
                <w:sz w:val="24"/>
                <w:szCs w:val="24"/>
              </w:rPr>
              <w:t>дки.</w:t>
            </w:r>
          </w:p>
          <w:p w:rsidR="0025228F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>Вы точно отметили</w:t>
            </w:r>
            <w:r w:rsidR="00B47F31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, сталевары </w:t>
            </w:r>
            <w:r w:rsidR="00CD0714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сильные и мужественные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люди, потому что они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>ают с расплавленным металлом.  К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>акое это красивое зрелище, когда льется горящий металл, а вокруг будто рассыпаются огненные искры.</w:t>
            </w:r>
          </w:p>
          <w:p w:rsidR="00046BF4" w:rsidRPr="00D73F30" w:rsidRDefault="0025228F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9A" w:rsidRPr="00A278AC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r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, какой </w:t>
            </w:r>
            <w:r w:rsidR="00E80AFD" w:rsidRPr="00A278AC">
              <w:rPr>
                <w:rFonts w:ascii="Times New Roman" w:hAnsi="Times New Roman" w:cs="Times New Roman"/>
                <w:sz w:val="24"/>
                <w:szCs w:val="24"/>
              </w:rPr>
              <w:t>фон художник выбрал</w:t>
            </w:r>
            <w:r w:rsidRPr="00A27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AFD"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изобразив темную фигуру рабочего? </w:t>
            </w:r>
            <w:r w:rsidR="00F10F9A"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F7" w:rsidRPr="00A27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9F7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>обращают внимание</w:t>
            </w:r>
            <w:r w:rsidR="00CD0714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картины)</w:t>
            </w:r>
            <w:r w:rsidR="007B13F5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6BF4" w:rsidRPr="002A28B5" w:rsidRDefault="00983D9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D45">
              <w:rPr>
                <w:rFonts w:ascii="Times New Roman" w:hAnsi="Times New Roman" w:cs="Times New Roman"/>
                <w:sz w:val="24"/>
                <w:szCs w:val="24"/>
              </w:rPr>
              <w:t>Порассуждаем, п</w:t>
            </w:r>
            <w:r w:rsidR="00F66059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очему сталевар </w:t>
            </w:r>
            <w:r w:rsidR="00F10F9A" w:rsidRPr="002A28B5">
              <w:rPr>
                <w:rFonts w:ascii="Times New Roman" w:hAnsi="Times New Roman" w:cs="Times New Roman"/>
                <w:sz w:val="24"/>
                <w:szCs w:val="24"/>
              </w:rPr>
              <w:t>может стоять так близко к печи?</w:t>
            </w:r>
          </w:p>
          <w:p w:rsidR="00770BC9" w:rsidRDefault="00046BF4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Совершенно верно, без специальной одежды и приспособлений у такой огненной печи находиться нельзя. </w:t>
            </w:r>
          </w:p>
          <w:p w:rsidR="008A10B5" w:rsidRPr="002A28B5" w:rsidRDefault="00770BC9" w:rsidP="00D00806">
            <w:pPr>
              <w:tabs>
                <w:tab w:val="left" w:pos="308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78AC" w:rsidRPr="00A278AC">
              <w:rPr>
                <w:rFonts w:ascii="Times New Roman" w:hAnsi="Times New Roman" w:cs="Times New Roman"/>
                <w:sz w:val="24"/>
                <w:szCs w:val="24"/>
              </w:rPr>
              <w:t>Сможем выбрать картинки с подходящими инструментами и спецодеждой для сталевара?</w:t>
            </w:r>
            <w:r w:rsidR="00B0612A" w:rsidRPr="00D22E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800" w:type="dxa"/>
          </w:tcPr>
          <w:p w:rsidR="001041F8" w:rsidRPr="002A28B5" w:rsidRDefault="004E2AFA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Испытывают потребно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сть в новых знаниях о профессии.</w:t>
            </w:r>
          </w:p>
          <w:p w:rsidR="00B47F31" w:rsidRPr="002A28B5" w:rsidRDefault="00B47F31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Проявляют инт</w:t>
            </w:r>
            <w:r w:rsidR="0025228F">
              <w:rPr>
                <w:rFonts w:ascii="Times New Roman" w:hAnsi="Times New Roman" w:cs="Times New Roman"/>
                <w:sz w:val="24"/>
                <w:szCs w:val="24"/>
              </w:rPr>
              <w:t>ерес к произведениям искусства, в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ысказывают</w:t>
            </w:r>
            <w:r w:rsidR="002522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, слушают товарищей.</w:t>
            </w:r>
          </w:p>
          <w:p w:rsidR="007B13F5" w:rsidRPr="002A28B5" w:rsidRDefault="007B13F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D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>Активно используют в речи слова, отражающие представление</w:t>
            </w:r>
            <w:r w:rsidR="0025228F">
              <w:rPr>
                <w:rFonts w:ascii="Times New Roman" w:hAnsi="Times New Roman"/>
                <w:sz w:val="24"/>
                <w:szCs w:val="24"/>
              </w:rPr>
              <w:t xml:space="preserve"> детей о нравственных качествах.</w:t>
            </w:r>
          </w:p>
          <w:p w:rsidR="008D0D69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7F35" w:rsidRPr="002A28B5" w:rsidRDefault="004256DD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 xml:space="preserve">Отгадывают </w:t>
            </w:r>
            <w:r w:rsidR="008D0D69" w:rsidRPr="002A28B5">
              <w:rPr>
                <w:rFonts w:ascii="Times New Roman" w:hAnsi="Times New Roman"/>
                <w:sz w:val="24"/>
                <w:szCs w:val="24"/>
              </w:rPr>
              <w:t xml:space="preserve">описательную </w:t>
            </w:r>
            <w:r w:rsidRPr="002A28B5">
              <w:rPr>
                <w:rFonts w:ascii="Times New Roman" w:hAnsi="Times New Roman"/>
                <w:sz w:val="24"/>
                <w:szCs w:val="24"/>
              </w:rPr>
              <w:t>загадку.</w:t>
            </w:r>
          </w:p>
          <w:p w:rsidR="004256DD" w:rsidRPr="002A28B5" w:rsidRDefault="004256DD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33A0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 xml:space="preserve">Проявляют устойчивый интерес к работам уральского художника. </w:t>
            </w:r>
          </w:p>
          <w:p w:rsidR="00F10F9A" w:rsidRDefault="008D0D6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обсуждении </w:t>
            </w:r>
            <w:proofErr w:type="gramStart"/>
            <w:r w:rsidR="0025228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картинах (внешний облик, спецодежда).</w:t>
            </w:r>
          </w:p>
          <w:p w:rsidR="00A278AC" w:rsidRPr="002A28B5" w:rsidRDefault="00A278AC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69" w:rsidRPr="002A28B5" w:rsidRDefault="008D0D69" w:rsidP="008D0D69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Участву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>ют в партнерской деятель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ности с взрослым (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>классификация инструментов и спецодежды рабочего по характерным признакам)</w:t>
            </w:r>
          </w:p>
          <w:p w:rsidR="00A278AC" w:rsidRDefault="00A278AC" w:rsidP="0079781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1C" w:rsidRPr="002A28B5" w:rsidRDefault="0079781C" w:rsidP="0079781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выбора.</w:t>
            </w:r>
          </w:p>
        </w:tc>
      </w:tr>
      <w:tr w:rsidR="008A10B5" w:rsidRPr="00F92A78" w:rsidTr="00D00806">
        <w:trPr>
          <w:trHeight w:val="4681"/>
        </w:trPr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92A78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71D62" w:rsidRPr="002A28B5" w:rsidRDefault="00F71D6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3F5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5D7FB8" w:rsidRPr="00F92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цехе, вот так стоять около печи уже не приходиться, как вы </w:t>
            </w:r>
            <w:r w:rsidR="009E6D45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, почему? </w:t>
            </w:r>
          </w:p>
          <w:p w:rsidR="00F71D62" w:rsidRPr="002A28B5" w:rsidRDefault="00F71D6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Конечно, са</w:t>
            </w:r>
            <w:r w:rsidR="003B483C" w:rsidRPr="002A28B5">
              <w:rPr>
                <w:rFonts w:ascii="Times New Roman" w:hAnsi="Times New Roman" w:cs="Times New Roman"/>
                <w:sz w:val="24"/>
                <w:szCs w:val="24"/>
              </w:rPr>
              <w:t>мую трудную работу сейчас выполняют</w:t>
            </w:r>
            <w:r w:rsidR="0077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F35" w:rsidRPr="002A28B5">
              <w:rPr>
                <w:rFonts w:ascii="Times New Roman" w:hAnsi="Times New Roman" w:cs="Times New Roman"/>
                <w:sz w:val="24"/>
                <w:szCs w:val="24"/>
              </w:rPr>
              <w:t>машины-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r w:rsidR="00F66059" w:rsidRPr="002A28B5">
              <w:rPr>
                <w:rFonts w:ascii="Times New Roman" w:hAnsi="Times New Roman" w:cs="Times New Roman"/>
                <w:sz w:val="24"/>
                <w:szCs w:val="24"/>
              </w:rPr>
              <w:t>, настоящие помощники рабочих. Х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отите превратиться в роботов и помочь сталеварам?</w:t>
            </w:r>
            <w:r w:rsidR="0077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Стоит робот на дороге, у него не гнутся ноги (ходьба с прямыми ногами по кругу),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он махать руками (взмахи руками 3-4 р),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он моргать глазами (моргание глазами 5-6 р),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головой кивать (наклоны головой вперед 3-4 р),</w:t>
            </w:r>
          </w:p>
          <w:p w:rsidR="00F71D62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- 1,2,3,4,5.</w:t>
            </w:r>
          </w:p>
          <w:p w:rsidR="008A10B5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Понравилось быть роботами?</w:t>
            </w:r>
          </w:p>
        </w:tc>
        <w:tc>
          <w:tcPr>
            <w:tcW w:w="2800" w:type="dxa"/>
          </w:tcPr>
          <w:p w:rsidR="00F92A78" w:rsidRP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вопроса.</w:t>
            </w:r>
          </w:p>
          <w:p w:rsidR="00F92A78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78" w:rsidRP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партнерской деятельности с взрослым.</w:t>
            </w:r>
          </w:p>
          <w:p w:rsidR="00F92A78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Сохраняют позитивный настрой на протяжении всей физ. минутки.</w:t>
            </w:r>
          </w:p>
          <w:p w:rsidR="00D00806" w:rsidRPr="00F92A78" w:rsidRDefault="00D00806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23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Получают удовольствие от совместной деятельности с взрослым и детьми.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2A78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практической работы.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820" w:type="dxa"/>
          </w:tcPr>
          <w:p w:rsidR="00B0612A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рассмотрели сталеваров 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на картинах, выбрали им инструменты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работы, подумаем вместе, как 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>смастерить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DC" w:rsidRPr="006D01DC" w:rsidRDefault="00B0612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Интересное предложение изготовить макет.</w:t>
            </w:r>
            <w:r w:rsidR="006D01DC"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DC" w:rsidRPr="00B0612A">
              <w:rPr>
                <w:rFonts w:ascii="Times New Roman" w:hAnsi="Times New Roman" w:cs="Times New Roman"/>
                <w:sz w:val="24"/>
                <w:szCs w:val="24"/>
              </w:rPr>
              <w:t>Как мы сможем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огненный</w:t>
            </w:r>
            <w:r w:rsidR="006D01DC"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 фон? (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рассуждают, что быстрее закрасить краской).</w:t>
            </w:r>
          </w:p>
          <w:p w:rsidR="006D01DC" w:rsidRPr="001F2B1D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прием - «монотипия» поможет быстро справиться с работой, напомните мне об этом приеме. 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(Половину согнутого листа мы закрашива</w:t>
            </w:r>
            <w:r w:rsidR="00251597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ем краской, потом разглаживаем).</w:t>
            </w:r>
          </w:p>
          <w:p w:rsidR="006D01DC" w:rsidRPr="006D01DC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>- Кто хочет сделать фон, чтобы получилась стена цеха? (ответы)</w:t>
            </w:r>
          </w:p>
          <w:p w:rsidR="006D01DC" w:rsidRPr="006D01DC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-Приготовьте все необходимое для работы, вспомните цвет огня, выберите подходящий оттенок и творите. </w:t>
            </w:r>
          </w:p>
          <w:p w:rsidR="001B37DF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 А мы с ребятами подумаем, как и из чего </w:t>
            </w:r>
            <w:r w:rsidRPr="006D0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сделать сталевара (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обсуждение, приходят к выводу – сделать из бумажного конструктора).</w:t>
            </w:r>
            <w:r w:rsidR="001B37DF" w:rsidRPr="00F41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91C67" w:rsidRDefault="001B37DF" w:rsidP="001B37DF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</w:rPr>
              <w:t>- Можно и мне принять участие в общем деле?</w:t>
            </w:r>
          </w:p>
          <w:p w:rsidR="006D01DC" w:rsidRPr="00F91C67" w:rsidRDefault="001B37DF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1C67">
              <w:rPr>
                <w:rFonts w:ascii="Times New Roman" w:hAnsi="Times New Roman" w:cs="Times New Roman"/>
                <w:i/>
                <w:sz w:val="24"/>
                <w:szCs w:val="24"/>
              </w:rPr>
              <w:t>Делаю свою работу вместе с детьми!)</w:t>
            </w:r>
          </w:p>
          <w:p w:rsidR="00F91C67" w:rsidRPr="00F91C67" w:rsidRDefault="001B37DF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детей.</w:t>
            </w:r>
          </w:p>
          <w:p w:rsidR="00185B4A" w:rsidRPr="001B37DF" w:rsidRDefault="00185B4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вывешиваю на доску схемы - напоминалки, при необходимости обращаю внимание на осанку с помощью мнемотехники</w:t>
            </w: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85B4A" w:rsidRDefault="00185B4A" w:rsidP="00185B4A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Обращаю ваше внимание на часы, осталась одна минута до окончания работы.</w:t>
            </w:r>
          </w:p>
          <w:p w:rsidR="006D01DC" w:rsidRPr="00F412A1" w:rsidRDefault="00185B4A" w:rsidP="003C781F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69F8">
              <w:rPr>
                <w:rFonts w:ascii="Times New Roman" w:hAnsi="Times New Roman"/>
                <w:i/>
                <w:sz w:val="24"/>
                <w:szCs w:val="24"/>
              </w:rPr>
              <w:t>доделывают работу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91C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BCA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обеим компаниям совместить свои работы, посмотрим, что удалось нам вместе сделать. 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(Наклеивают</w:t>
            </w:r>
            <w:r w:rsidR="00251597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своих рабочих на подсохший ф</w:t>
            </w:r>
            <w:r w:rsidR="00185B4A">
              <w:rPr>
                <w:rFonts w:ascii="Times New Roman" w:hAnsi="Times New Roman" w:cs="Times New Roman"/>
                <w:i/>
                <w:sz w:val="24"/>
                <w:szCs w:val="24"/>
              </w:rPr>
              <w:t>он, рассматривают</w:t>
            </w:r>
            <w:r w:rsidR="00FA1BCA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У моего сталевара в руках защитная каска, какие  образы получились у вас?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(кто-то </w:t>
            </w:r>
            <w:r w:rsidRPr="00FA1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поднял руку, закрываясь от жара печи, кто то показывает на печь, у кого- то в руках лом). 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У всех фигуры сталеваров получаются разные, ведь мы тоже все разные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423F" w:rsidRPr="00B7423F" w:rsidRDefault="00185B4A" w:rsidP="00FA1BC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общаются по поводу </w:t>
            </w:r>
            <w:r w:rsidR="00F91C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 можно дополнить работу,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дорисовать доменную печь восковыми мелками, еще какие- то детали для создания законченного образа</w:t>
            </w:r>
            <w:r w:rsidR="00684515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, действуют самостоятельно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2800" w:type="dxa"/>
          </w:tcPr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активность при обсуждении вопросов, связанных с появлением завода.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Участвуют в общих обсуждениях,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предлагая рациональные решения, </w:t>
            </w:r>
          </w:p>
          <w:p w:rsidR="00A262B0" w:rsidRPr="00A262B0" w:rsidRDefault="00F91C67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2B0" w:rsidRPr="00A262B0">
              <w:rPr>
                <w:rFonts w:ascii="Times New Roman" w:hAnsi="Times New Roman" w:cs="Times New Roman"/>
                <w:sz w:val="24"/>
                <w:szCs w:val="24"/>
              </w:rPr>
              <w:t>тбирают более эффективные способы действия (монотипия).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ьно распределяются по компаниям,</w:t>
            </w: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 xml:space="preserve"> договар</w:t>
            </w:r>
            <w:r w:rsidR="003C781F">
              <w:rPr>
                <w:rFonts w:ascii="Times New Roman" w:hAnsi="Times New Roman" w:cs="Times New Roman"/>
                <w:sz w:val="24"/>
                <w:szCs w:val="24"/>
              </w:rPr>
              <w:t>иваются о совместных действиях, в</w:t>
            </w: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 xml:space="preserve">ыбирают вид работы в соответствии с </w:t>
            </w:r>
            <w:r w:rsidRPr="00A2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предпочтениями.</w:t>
            </w:r>
          </w:p>
          <w:p w:rsid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Способны самостоятельно творить, экспериментируя с деталями бумажного конструктора дл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я реализации задуманного образа, осуществляют самоконтроль и взаимоконтроль.</w:t>
            </w:r>
          </w:p>
          <w:p w:rsidR="00FA1BCA" w:rsidRP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Контролируют процесс деятельности по часам.</w:t>
            </w:r>
          </w:p>
          <w:p w:rsidR="00FA1BCA" w:rsidRP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Проявляют творчество в поиске оригинального решения с опорой на известные способы конструирования из бумаги.</w:t>
            </w:r>
          </w:p>
          <w:p w:rsid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Испытывают удовольствие от п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 xml:space="preserve">роцесса совместной деятельности, </w:t>
            </w:r>
          </w:p>
          <w:p w:rsidR="00C25DA0" w:rsidRPr="00F92A78" w:rsidRDefault="00F91C67" w:rsidP="00B7423F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2B0" w:rsidRPr="00A262B0">
              <w:rPr>
                <w:rFonts w:ascii="Times New Roman" w:hAnsi="Times New Roman" w:cs="Times New Roman"/>
                <w:sz w:val="24"/>
                <w:szCs w:val="24"/>
              </w:rPr>
              <w:t>сознают преимущества общего продукта деятельности.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 xml:space="preserve">.Рефлексия 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1</w:t>
            </w:r>
            <w:r w:rsidR="00F03D71" w:rsidRPr="00F92A78">
              <w:rPr>
                <w:rFonts w:ascii="Times New Roman" w:hAnsi="Times New Roman"/>
                <w:sz w:val="24"/>
                <w:szCs w:val="24"/>
              </w:rPr>
              <w:t>-2</w:t>
            </w:r>
            <w:r w:rsidRPr="00F92A7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20" w:type="dxa"/>
          </w:tcPr>
          <w:p w:rsidR="00AA70DD" w:rsidRPr="00185B4A" w:rsidRDefault="00E85D96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262B0" w:rsidRPr="00A262B0">
              <w:rPr>
                <w:rFonts w:ascii="Times New Roman" w:hAnsi="Times New Roman"/>
                <w:sz w:val="24"/>
                <w:szCs w:val="24"/>
              </w:rPr>
              <w:t xml:space="preserve"> Вы отлично справились с заданием, теперь у нас настоящий город со своим заводом, жители без работы не останутся. Мне было  интересно с вами творить, вы настоящие мастера! </w:t>
            </w:r>
          </w:p>
          <w:p w:rsidR="00FA1BCA" w:rsidRDefault="003C781F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для вас было сложным, </w:t>
            </w:r>
            <w:r w:rsidR="00E85D96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A262B0" w:rsidRPr="00A262B0">
              <w:rPr>
                <w:rFonts w:ascii="Times New Roman" w:hAnsi="Times New Roman"/>
                <w:sz w:val="24"/>
                <w:szCs w:val="24"/>
              </w:rPr>
              <w:t>понравились больше и почему?</w:t>
            </w:r>
          </w:p>
          <w:p w:rsidR="00A832F5" w:rsidRDefault="00A832F5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2F5">
              <w:rPr>
                <w:rFonts w:ascii="Times New Roman" w:hAnsi="Times New Roman"/>
                <w:i/>
                <w:sz w:val="24"/>
                <w:szCs w:val="24"/>
              </w:rPr>
              <w:t>(рассуждения детей)</w:t>
            </w:r>
          </w:p>
          <w:p w:rsidR="00A832F5" w:rsidRPr="00A832F5" w:rsidRDefault="00A832F5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A70DD" w:rsidRPr="00A262B0" w:rsidRDefault="00FA1BCA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0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 w:rsidR="00AA70DD">
              <w:rPr>
                <w:rFonts w:ascii="Times New Roman" w:hAnsi="Times New Roman"/>
                <w:sz w:val="24"/>
                <w:szCs w:val="24"/>
              </w:rPr>
              <w:t>разместим</w:t>
            </w:r>
            <w:proofErr w:type="gramEnd"/>
            <w:r w:rsidR="00A832F5">
              <w:rPr>
                <w:rFonts w:ascii="Times New Roman" w:hAnsi="Times New Roman"/>
                <w:sz w:val="24"/>
                <w:szCs w:val="24"/>
              </w:rPr>
              <w:t xml:space="preserve"> наш</w:t>
            </w:r>
            <w:r w:rsidR="00AA70DD">
              <w:rPr>
                <w:rFonts w:ascii="Times New Roman" w:hAnsi="Times New Roman"/>
                <w:sz w:val="24"/>
                <w:szCs w:val="24"/>
              </w:rPr>
              <w:t xml:space="preserve"> готовый продукт? А после сна подумаем, что еще можно сделать для игры.</w:t>
            </w:r>
          </w:p>
          <w:p w:rsidR="003F6A80" w:rsidRPr="00F92A78" w:rsidRDefault="003F6A80" w:rsidP="003C781F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87459">
              <w:rPr>
                <w:rFonts w:ascii="Times New Roman" w:hAnsi="Times New Roman"/>
                <w:sz w:val="24"/>
                <w:szCs w:val="24"/>
              </w:rPr>
              <w:t>Испытывают удовлетворение от достигнутых результатов своей деятельности.</w:t>
            </w: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87459">
              <w:rPr>
                <w:rFonts w:ascii="Times New Roman" w:hAnsi="Times New Roman"/>
                <w:sz w:val="24"/>
                <w:szCs w:val="24"/>
              </w:rPr>
              <w:t>Адекватно оценивают свою работу.</w:t>
            </w: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A1BCA" w:rsidRDefault="00E511E3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E3">
              <w:rPr>
                <w:rFonts w:ascii="Times New Roman" w:hAnsi="Times New Roman"/>
                <w:sz w:val="24"/>
                <w:szCs w:val="24"/>
              </w:rPr>
              <w:t>Планируют вечернюю деятельность, открытый конец.</w:t>
            </w:r>
          </w:p>
          <w:p w:rsidR="008A10B5" w:rsidRPr="00F92A78" w:rsidRDefault="008A10B5" w:rsidP="00AC4D11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D11" w:rsidRDefault="00AC4D1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49EA" w:rsidRPr="00A221C6" w:rsidRDefault="008749EA" w:rsidP="00E8176A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8749EA" w:rsidRPr="00A221C6" w:rsidSect="0056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CB6"/>
    <w:multiLevelType w:val="hybridMultilevel"/>
    <w:tmpl w:val="529E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063"/>
    <w:multiLevelType w:val="multilevel"/>
    <w:tmpl w:val="9614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20045"/>
    <w:multiLevelType w:val="hybridMultilevel"/>
    <w:tmpl w:val="2B6A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6F04"/>
    <w:multiLevelType w:val="hybridMultilevel"/>
    <w:tmpl w:val="06E0433A"/>
    <w:lvl w:ilvl="0" w:tplc="52BA37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072497F"/>
    <w:multiLevelType w:val="hybridMultilevel"/>
    <w:tmpl w:val="A424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D3558"/>
    <w:multiLevelType w:val="multilevel"/>
    <w:tmpl w:val="461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B599C"/>
    <w:multiLevelType w:val="hybridMultilevel"/>
    <w:tmpl w:val="F0E0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9FF"/>
    <w:multiLevelType w:val="hybridMultilevel"/>
    <w:tmpl w:val="6AA8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07F1"/>
    <w:multiLevelType w:val="hybridMultilevel"/>
    <w:tmpl w:val="1FA6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55DC"/>
    <w:multiLevelType w:val="hybridMultilevel"/>
    <w:tmpl w:val="2602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4A68"/>
    <w:multiLevelType w:val="hybridMultilevel"/>
    <w:tmpl w:val="74B6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1FC4"/>
    <w:multiLevelType w:val="hybridMultilevel"/>
    <w:tmpl w:val="A4084686"/>
    <w:lvl w:ilvl="0" w:tplc="278A2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685E8B"/>
    <w:multiLevelType w:val="hybridMultilevel"/>
    <w:tmpl w:val="ADA4F6B4"/>
    <w:lvl w:ilvl="0" w:tplc="278A24F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5D5D0B62"/>
    <w:multiLevelType w:val="hybridMultilevel"/>
    <w:tmpl w:val="21F4E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0234D1"/>
    <w:multiLevelType w:val="hybridMultilevel"/>
    <w:tmpl w:val="CA28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0335C"/>
    <w:multiLevelType w:val="hybridMultilevel"/>
    <w:tmpl w:val="2566FD7C"/>
    <w:lvl w:ilvl="0" w:tplc="278A2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D80198"/>
    <w:multiLevelType w:val="hybridMultilevel"/>
    <w:tmpl w:val="BE6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6"/>
  </w:num>
  <w:num w:numId="5">
    <w:abstractNumId w:val="13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6D"/>
    <w:rsid w:val="000028E1"/>
    <w:rsid w:val="000176A3"/>
    <w:rsid w:val="00020FB1"/>
    <w:rsid w:val="0003344F"/>
    <w:rsid w:val="00046BF4"/>
    <w:rsid w:val="0008006F"/>
    <w:rsid w:val="00091649"/>
    <w:rsid w:val="00093221"/>
    <w:rsid w:val="000A7CB9"/>
    <w:rsid w:val="000B4535"/>
    <w:rsid w:val="000B547A"/>
    <w:rsid w:val="000C72E2"/>
    <w:rsid w:val="000D1672"/>
    <w:rsid w:val="000D21C1"/>
    <w:rsid w:val="000D2838"/>
    <w:rsid w:val="000D5B66"/>
    <w:rsid w:val="000E56BB"/>
    <w:rsid w:val="000F43DE"/>
    <w:rsid w:val="001041F8"/>
    <w:rsid w:val="00110B16"/>
    <w:rsid w:val="00113C84"/>
    <w:rsid w:val="0011505B"/>
    <w:rsid w:val="00144BC9"/>
    <w:rsid w:val="0015191B"/>
    <w:rsid w:val="00153BC2"/>
    <w:rsid w:val="00185B4A"/>
    <w:rsid w:val="001A650E"/>
    <w:rsid w:val="001B37DF"/>
    <w:rsid w:val="001C2330"/>
    <w:rsid w:val="001C4B45"/>
    <w:rsid w:val="001D32EB"/>
    <w:rsid w:val="001D32FD"/>
    <w:rsid w:val="001E0C73"/>
    <w:rsid w:val="001E70AE"/>
    <w:rsid w:val="001F2B1D"/>
    <w:rsid w:val="001F5494"/>
    <w:rsid w:val="002065BF"/>
    <w:rsid w:val="00212BA0"/>
    <w:rsid w:val="00213EE2"/>
    <w:rsid w:val="00214F89"/>
    <w:rsid w:val="0022191A"/>
    <w:rsid w:val="00221F5F"/>
    <w:rsid w:val="00224611"/>
    <w:rsid w:val="002248D4"/>
    <w:rsid w:val="002308D1"/>
    <w:rsid w:val="00231439"/>
    <w:rsid w:val="00251597"/>
    <w:rsid w:val="0025228F"/>
    <w:rsid w:val="002530FD"/>
    <w:rsid w:val="0025359E"/>
    <w:rsid w:val="00254766"/>
    <w:rsid w:val="00265352"/>
    <w:rsid w:val="002654A1"/>
    <w:rsid w:val="0027682D"/>
    <w:rsid w:val="002838CB"/>
    <w:rsid w:val="00284BBC"/>
    <w:rsid w:val="002858E2"/>
    <w:rsid w:val="002869CD"/>
    <w:rsid w:val="00286A43"/>
    <w:rsid w:val="002958F2"/>
    <w:rsid w:val="002A28B5"/>
    <w:rsid w:val="002A2A01"/>
    <w:rsid w:val="002A2DE5"/>
    <w:rsid w:val="002B2019"/>
    <w:rsid w:val="002B3F14"/>
    <w:rsid w:val="002C0EBE"/>
    <w:rsid w:val="002D50B4"/>
    <w:rsid w:val="002E0583"/>
    <w:rsid w:val="002E19D3"/>
    <w:rsid w:val="002F057F"/>
    <w:rsid w:val="0030762A"/>
    <w:rsid w:val="003133D3"/>
    <w:rsid w:val="0032426A"/>
    <w:rsid w:val="00332341"/>
    <w:rsid w:val="003472A0"/>
    <w:rsid w:val="003836CF"/>
    <w:rsid w:val="00395A74"/>
    <w:rsid w:val="003A07D7"/>
    <w:rsid w:val="003A1574"/>
    <w:rsid w:val="003A2A52"/>
    <w:rsid w:val="003B19C4"/>
    <w:rsid w:val="003B483C"/>
    <w:rsid w:val="003C0DCC"/>
    <w:rsid w:val="003C16CF"/>
    <w:rsid w:val="003C5BD4"/>
    <w:rsid w:val="003C781F"/>
    <w:rsid w:val="003D60B7"/>
    <w:rsid w:val="003E69E4"/>
    <w:rsid w:val="003F44DA"/>
    <w:rsid w:val="003F6A80"/>
    <w:rsid w:val="004239BF"/>
    <w:rsid w:val="004256DD"/>
    <w:rsid w:val="00425CCF"/>
    <w:rsid w:val="00436254"/>
    <w:rsid w:val="0044185C"/>
    <w:rsid w:val="004541E9"/>
    <w:rsid w:val="004542A5"/>
    <w:rsid w:val="004606F4"/>
    <w:rsid w:val="0046385A"/>
    <w:rsid w:val="00465474"/>
    <w:rsid w:val="004722D5"/>
    <w:rsid w:val="004736E9"/>
    <w:rsid w:val="00492697"/>
    <w:rsid w:val="004B25C0"/>
    <w:rsid w:val="004C4BB8"/>
    <w:rsid w:val="004C7B2A"/>
    <w:rsid w:val="004D2151"/>
    <w:rsid w:val="004D7754"/>
    <w:rsid w:val="004E2AFA"/>
    <w:rsid w:val="004E31F0"/>
    <w:rsid w:val="004F1F5F"/>
    <w:rsid w:val="00515894"/>
    <w:rsid w:val="005441F6"/>
    <w:rsid w:val="00566E2D"/>
    <w:rsid w:val="00572F80"/>
    <w:rsid w:val="00573307"/>
    <w:rsid w:val="005767EE"/>
    <w:rsid w:val="005779A8"/>
    <w:rsid w:val="00581155"/>
    <w:rsid w:val="00587DC5"/>
    <w:rsid w:val="005C0050"/>
    <w:rsid w:val="005C3CA0"/>
    <w:rsid w:val="005D7FB8"/>
    <w:rsid w:val="0061262A"/>
    <w:rsid w:val="00621F9A"/>
    <w:rsid w:val="0062556A"/>
    <w:rsid w:val="006357B1"/>
    <w:rsid w:val="00656693"/>
    <w:rsid w:val="00661831"/>
    <w:rsid w:val="00665832"/>
    <w:rsid w:val="00684515"/>
    <w:rsid w:val="006924A0"/>
    <w:rsid w:val="006C53F7"/>
    <w:rsid w:val="006C7A6F"/>
    <w:rsid w:val="006D01DC"/>
    <w:rsid w:val="006D0EEA"/>
    <w:rsid w:val="006D6717"/>
    <w:rsid w:val="006E6205"/>
    <w:rsid w:val="006F0E10"/>
    <w:rsid w:val="006F12F7"/>
    <w:rsid w:val="006F2BC2"/>
    <w:rsid w:val="00732808"/>
    <w:rsid w:val="00733412"/>
    <w:rsid w:val="00734DAD"/>
    <w:rsid w:val="0073675C"/>
    <w:rsid w:val="00764743"/>
    <w:rsid w:val="00770BC9"/>
    <w:rsid w:val="007712FD"/>
    <w:rsid w:val="0079490B"/>
    <w:rsid w:val="0079781C"/>
    <w:rsid w:val="00797E87"/>
    <w:rsid w:val="007A5BD7"/>
    <w:rsid w:val="007A5DAA"/>
    <w:rsid w:val="007B019C"/>
    <w:rsid w:val="007B13F5"/>
    <w:rsid w:val="007E03D1"/>
    <w:rsid w:val="0080596E"/>
    <w:rsid w:val="00812AF8"/>
    <w:rsid w:val="008343DB"/>
    <w:rsid w:val="00842293"/>
    <w:rsid w:val="008502B4"/>
    <w:rsid w:val="00860AFC"/>
    <w:rsid w:val="00870C8E"/>
    <w:rsid w:val="008749EA"/>
    <w:rsid w:val="0087599E"/>
    <w:rsid w:val="00886A99"/>
    <w:rsid w:val="008A10B5"/>
    <w:rsid w:val="008B0C04"/>
    <w:rsid w:val="008D0D69"/>
    <w:rsid w:val="008D4A82"/>
    <w:rsid w:val="008F697C"/>
    <w:rsid w:val="00902D1D"/>
    <w:rsid w:val="00917F76"/>
    <w:rsid w:val="009312AE"/>
    <w:rsid w:val="009414C8"/>
    <w:rsid w:val="00947ABC"/>
    <w:rsid w:val="0096214F"/>
    <w:rsid w:val="009649EC"/>
    <w:rsid w:val="00975001"/>
    <w:rsid w:val="00983D92"/>
    <w:rsid w:val="009845B0"/>
    <w:rsid w:val="00995707"/>
    <w:rsid w:val="009B2DA8"/>
    <w:rsid w:val="009B4781"/>
    <w:rsid w:val="009C3549"/>
    <w:rsid w:val="009E6D45"/>
    <w:rsid w:val="009F2236"/>
    <w:rsid w:val="00A14708"/>
    <w:rsid w:val="00A217BF"/>
    <w:rsid w:val="00A221C6"/>
    <w:rsid w:val="00A262B0"/>
    <w:rsid w:val="00A278AC"/>
    <w:rsid w:val="00A7038C"/>
    <w:rsid w:val="00A81AE6"/>
    <w:rsid w:val="00A832F5"/>
    <w:rsid w:val="00A969F8"/>
    <w:rsid w:val="00A97DF8"/>
    <w:rsid w:val="00AA70DD"/>
    <w:rsid w:val="00AC2CA0"/>
    <w:rsid w:val="00AC3D31"/>
    <w:rsid w:val="00AC4D11"/>
    <w:rsid w:val="00AF1511"/>
    <w:rsid w:val="00AF1C64"/>
    <w:rsid w:val="00AF3198"/>
    <w:rsid w:val="00AF3E36"/>
    <w:rsid w:val="00B05252"/>
    <w:rsid w:val="00B0612A"/>
    <w:rsid w:val="00B13C6D"/>
    <w:rsid w:val="00B20189"/>
    <w:rsid w:val="00B44377"/>
    <w:rsid w:val="00B45FDD"/>
    <w:rsid w:val="00B47F31"/>
    <w:rsid w:val="00B521B4"/>
    <w:rsid w:val="00B53735"/>
    <w:rsid w:val="00B703B1"/>
    <w:rsid w:val="00B722BF"/>
    <w:rsid w:val="00B7423F"/>
    <w:rsid w:val="00B76890"/>
    <w:rsid w:val="00B76E08"/>
    <w:rsid w:val="00B83945"/>
    <w:rsid w:val="00B845FB"/>
    <w:rsid w:val="00B930A0"/>
    <w:rsid w:val="00B9430C"/>
    <w:rsid w:val="00B96DEA"/>
    <w:rsid w:val="00BA1262"/>
    <w:rsid w:val="00BA4E30"/>
    <w:rsid w:val="00BA7E31"/>
    <w:rsid w:val="00BC4F2D"/>
    <w:rsid w:val="00BD1B05"/>
    <w:rsid w:val="00C06838"/>
    <w:rsid w:val="00C20FE0"/>
    <w:rsid w:val="00C21B50"/>
    <w:rsid w:val="00C223E0"/>
    <w:rsid w:val="00C25DA0"/>
    <w:rsid w:val="00C275DB"/>
    <w:rsid w:val="00C50D22"/>
    <w:rsid w:val="00C57F35"/>
    <w:rsid w:val="00C94F74"/>
    <w:rsid w:val="00CA560F"/>
    <w:rsid w:val="00CA7A81"/>
    <w:rsid w:val="00CC2D7C"/>
    <w:rsid w:val="00CD0714"/>
    <w:rsid w:val="00CD32A3"/>
    <w:rsid w:val="00CD7BD8"/>
    <w:rsid w:val="00D00806"/>
    <w:rsid w:val="00D05F32"/>
    <w:rsid w:val="00D150F1"/>
    <w:rsid w:val="00D22E9D"/>
    <w:rsid w:val="00D25E6B"/>
    <w:rsid w:val="00D351CC"/>
    <w:rsid w:val="00D36D9C"/>
    <w:rsid w:val="00D44208"/>
    <w:rsid w:val="00D52BF8"/>
    <w:rsid w:val="00D66784"/>
    <w:rsid w:val="00D67799"/>
    <w:rsid w:val="00D73F30"/>
    <w:rsid w:val="00D94D31"/>
    <w:rsid w:val="00DA0F0E"/>
    <w:rsid w:val="00DA33A0"/>
    <w:rsid w:val="00DB3CB7"/>
    <w:rsid w:val="00DB3F61"/>
    <w:rsid w:val="00DD24E1"/>
    <w:rsid w:val="00DD4D91"/>
    <w:rsid w:val="00DD4DF5"/>
    <w:rsid w:val="00DD59B2"/>
    <w:rsid w:val="00DE0A4A"/>
    <w:rsid w:val="00DF6E69"/>
    <w:rsid w:val="00E10838"/>
    <w:rsid w:val="00E14923"/>
    <w:rsid w:val="00E269F7"/>
    <w:rsid w:val="00E4511E"/>
    <w:rsid w:val="00E4699E"/>
    <w:rsid w:val="00E511E3"/>
    <w:rsid w:val="00E80AFD"/>
    <w:rsid w:val="00E8176A"/>
    <w:rsid w:val="00E85D96"/>
    <w:rsid w:val="00E906A8"/>
    <w:rsid w:val="00E9166A"/>
    <w:rsid w:val="00EA7DE7"/>
    <w:rsid w:val="00EB01F7"/>
    <w:rsid w:val="00EC20A6"/>
    <w:rsid w:val="00ED0697"/>
    <w:rsid w:val="00EE0C5D"/>
    <w:rsid w:val="00EE6B0C"/>
    <w:rsid w:val="00EF47A0"/>
    <w:rsid w:val="00F03D71"/>
    <w:rsid w:val="00F04484"/>
    <w:rsid w:val="00F0561C"/>
    <w:rsid w:val="00F10F9A"/>
    <w:rsid w:val="00F412A1"/>
    <w:rsid w:val="00F4486D"/>
    <w:rsid w:val="00F54A5D"/>
    <w:rsid w:val="00F6304F"/>
    <w:rsid w:val="00F66059"/>
    <w:rsid w:val="00F70163"/>
    <w:rsid w:val="00F71D62"/>
    <w:rsid w:val="00F76BFD"/>
    <w:rsid w:val="00F82EFD"/>
    <w:rsid w:val="00F91C67"/>
    <w:rsid w:val="00F92A78"/>
    <w:rsid w:val="00FA1BCA"/>
    <w:rsid w:val="00FC407F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F89"/>
  </w:style>
  <w:style w:type="paragraph" w:customStyle="1" w:styleId="c10">
    <w:name w:val="c1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F89"/>
  </w:style>
  <w:style w:type="character" w:styleId="a4">
    <w:name w:val="Hyperlink"/>
    <w:basedOn w:val="a0"/>
    <w:uiPriority w:val="99"/>
    <w:unhideWhenUsed/>
    <w:rsid w:val="00E469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9EA"/>
    <w:pPr>
      <w:ind w:left="720"/>
      <w:contextualSpacing/>
    </w:pPr>
  </w:style>
  <w:style w:type="paragraph" w:customStyle="1" w:styleId="msonormalcxspmiddle">
    <w:name w:val="msonormalcxspmiddle"/>
    <w:basedOn w:val="a"/>
    <w:rsid w:val="003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F89"/>
  </w:style>
  <w:style w:type="paragraph" w:customStyle="1" w:styleId="c10">
    <w:name w:val="c1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F89"/>
  </w:style>
  <w:style w:type="character" w:styleId="a4">
    <w:name w:val="Hyperlink"/>
    <w:basedOn w:val="a0"/>
    <w:uiPriority w:val="99"/>
    <w:unhideWhenUsed/>
    <w:rsid w:val="00E469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9EA"/>
    <w:pPr>
      <w:ind w:left="720"/>
      <w:contextualSpacing/>
    </w:pPr>
  </w:style>
  <w:style w:type="paragraph" w:customStyle="1" w:styleId="msonormalcxspmiddle">
    <w:name w:val="msonormalcxspmiddle"/>
    <w:basedOn w:val="a"/>
    <w:rsid w:val="003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9039-DBCE-4037-B5E2-B4555F27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Napalm</cp:lastModifiedBy>
  <cp:revision>2</cp:revision>
  <dcterms:created xsi:type="dcterms:W3CDTF">2021-11-21T08:07:00Z</dcterms:created>
  <dcterms:modified xsi:type="dcterms:W3CDTF">2021-11-21T08:07:00Z</dcterms:modified>
</cp:coreProperties>
</file>