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34" w:rsidRPr="00266534" w:rsidRDefault="00266534" w:rsidP="002665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26653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Подготовили: </w:t>
      </w:r>
    </w:p>
    <w:p w:rsidR="00266534" w:rsidRDefault="00266534" w:rsidP="002665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26653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О. А. Громова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266534" w:rsidRDefault="00266534" w:rsidP="002665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высшая квалификационная категория</w:t>
      </w:r>
    </w:p>
    <w:p w:rsidR="00266534" w:rsidRDefault="00266534" w:rsidP="002665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Н. С. Климова, </w:t>
      </w:r>
    </w:p>
    <w:p w:rsidR="00266534" w:rsidRPr="00266534" w:rsidRDefault="00266534" w:rsidP="002665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первая квалификационная категория</w:t>
      </w:r>
    </w:p>
    <w:p w:rsidR="00266534" w:rsidRPr="00266534" w:rsidRDefault="00266534" w:rsidP="002665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26653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29.10.2021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 дистанционном режиме</w:t>
      </w:r>
    </w:p>
    <w:p w:rsidR="00266534" w:rsidRPr="00266534" w:rsidRDefault="00266534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94D3E" w:rsidRPr="00266534" w:rsidRDefault="00C94D3E" w:rsidP="002665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Мастер-класс для родителей</w:t>
      </w:r>
      <w:r w:rsidRPr="002665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2665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6653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Волшебный мир пальчиковых игр</w:t>
      </w:r>
      <w:r w:rsidRPr="002665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66534" w:rsidRDefault="00266534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воспитатели,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дети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повышение компетентности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вопросах развития мелкой моторики в домашних условиях.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донести до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важность использования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пальчиковых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в развитии образного мышления, воображения, творчества, развития речи;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заинтересовать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разнообразные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дома для развития детей.</w:t>
      </w:r>
    </w:p>
    <w:p w:rsidR="00C94D3E" w:rsidRPr="00266534" w:rsidRDefault="00C94D3E" w:rsidP="00C94D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уважаемые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1F0B0D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представляем для вас мастер-класс «Волшебный мир пальчиковых игр»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0B0D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Известный педагог Сухомлинский сказал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«Ум ребёнка находится на кончиках его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пальцев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1F0B0D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утверждала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«Таланты детей находятся на кончиках их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пальцев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к. мы все мечтаем, чтобы наши дети были умными и талантливыми, мы заинтересованы развивать общую и мелкую моторику ребёнка с самого раннего возраста. Рука имеет самое большое представительство в коре головного мозга.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на ладони находится множество биологически активных точек. Воздействуя на них можно регулировать функционирование внутренних органов.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 том, что в головном мозге человека центры, отвечающие за речь и движение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рук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расположены очень близко.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Стимулируя мелкую моторику и активизируя тем самым соответствующие отделы мозга, мы активизируем и соседние зоны, отвечающие за речь. Движение организма и речевая моторика имеют единые механизмы, следовательно, развитие мелкой моторики рук напрямую влияют на развитие речи.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частью работы по развитию мелкой моторики являются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Игры эти очень эмоциональные, их можно проводить как в детском саду, так и дома.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происходит, когда ребенок занимается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пальчиковой гимнастикой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F0B0D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с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тимулирует развитие речи.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F0B0D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благоприятный, эмоциональный фон, развивает</w:t>
      </w:r>
      <w:r w:rsidR="001F0B0D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подражать взрослому, учи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вслушиваться и понимать смысл речи.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Ребенок учится концентрировать и распределять своё внимание.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Усиливается 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выполняемыми движениями при сопровождении их стихотворными строчками.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Развивается память ребенка, воображение и фантазия.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Большинство детей имеет нарушение или недоразвитие мелкой моторики и зрительно-двигательной координации. Движения рук бывают неловкими, несогласованными, у них часто не выделяется ведущая рука. Дети порой не в состоянии одновременно действовать двумя руками сразу.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мелкой моторики руки разработано много интересных методов и приемов.</w:t>
      </w:r>
      <w:r w:rsidR="00197003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B0D" w:rsidRPr="002665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нашей группе</w:t>
      </w:r>
      <w:r w:rsidRPr="002665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F0B0D" w:rsidRPr="002665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используем</w:t>
      </w:r>
      <w:r w:rsidRPr="002665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основной принцип дидактики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проводим работу по коррекции нарушений мелкой моторики в следующих направлениях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Пальчиковая гимнастика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(театр на руке, теневой театр, игры с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пальцами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 •Использование различных приспособлений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(массажные мячики, валики, ёжики, скалочки, семена)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•Игры с мелкими предметами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(косточки, бусы, камешки, пуговицы, скрепки, спички, мелкие игрушки)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•Завязывание бантиков, шнуровка, застёгивание пуговиц, замков.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•Игры с нитками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(наматывание клубков, выкладывание узоров, вышивание, плетение)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•Работа с карандашом (обводка, штриховка, раскрашивание, выполнение графических заданий, графический диктант).</w:t>
      </w:r>
    </w:p>
    <w:p w:rsidR="005C41E4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огромное количество игр и упражнений, развивающих мелкую мускулатуру. Их можно условно разделить на несколько групп. 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Предл</w:t>
      </w:r>
      <w:r w:rsidR="005C41E4"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агаем</w:t>
      </w: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вам проиграть одну из таких игр с карандашом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в руках держу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 я с ним хочу.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в ладони взяли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немного </w:t>
      </w:r>
      <w:proofErr w:type="spell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пошуршали</w:t>
      </w:r>
      <w:proofErr w:type="spellEnd"/>
      <w:r w:rsid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карандашик я возьму-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непременно каждый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послушным научу.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 игры с карандашом 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(желательно, шестигранным, так как он дополнительно массажирует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 и ладонь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детям можно предложить следующие задания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(выполнение заданий педагогами и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родителями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катать карандаш между ладонями обеих рук – от кончиков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до основания ладони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катать карандаш подушечками двух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 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(большого и указательного, большого и среднего, большого и безымянного, поочерёдно правой и левой рукой;</w:t>
      </w:r>
    </w:p>
    <w:p w:rsidR="00C94D3E" w:rsidRPr="00266534" w:rsidRDefault="005C41E4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C94D3E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поочерёдно </w:t>
      </w:r>
      <w:r w:rsidR="00C94D3E"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пальцами</w:t>
      </w:r>
      <w:r w:rsidR="00C94D3E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обеих рук катать карандаш по столу; поочерёдно </w:t>
      </w:r>
      <w:r w:rsidR="00C94D3E"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пальцами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вид – активные игры со стихотворным сопровождением. Дети очень любят именно этот вид игр - он побуждает детей к творчеству, в стихотворной форме игра запоминается быстрее. Дети могут проговаривать и выполнять движение </w:t>
      </w:r>
      <w:proofErr w:type="gramStart"/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пальчиками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 свободное время, так и на прогулке. В одну такую игру коллеги мы сейчас с вами поиграем.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гости к кошке»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Группа игр с речевым сопровождением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веток ягоды снимаю и в лукошко собираю.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("срывают" ягодки и "кладут" в ладошку.</w:t>
      </w:r>
      <w:proofErr w:type="gramEnd"/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 - полное лукошко! я попробую немножко.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щипотку</w:t>
      </w:r>
      <w:proofErr w:type="spellEnd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поднести ко рту)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поем ещё чуть - чуть - легче будет к дому путь!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поем</w:t>
      </w:r>
      <w:r w:rsid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малинки</w:t>
      </w:r>
      <w:proofErr w:type="gramStart"/>
      <w:r w:rsid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ягодок в корзинке?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пять…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(загибаем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пальчики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буду собирать! 1, 2, 3, 4, 5 будем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пальчики считать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(загибаем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пальчики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кулак, а вот ладошка.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(показать кулак и ладошку)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ладошку села кошка и крадется потихоньку,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ладошке перебирая </w:t>
      </w:r>
      <w:proofErr w:type="gramStart"/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пальчиками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продвигается другая ладошка)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мышка там живет? кошка мышку стережет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яу!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кошка царапать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пальчиками ладошку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 последнее слово быстро спрятать ручки от кошки)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вид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пальчиковых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– это игры манипуляции. Такие игры ребенок может выполнять самостоятельно или с помощью взрослого.</w:t>
      </w:r>
      <w:r w:rsidR="005C41E4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Они развивают воображение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каждом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пальчике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видит тот или иной образ. Предлагаю вам вспомнить названия данных игр. </w:t>
      </w:r>
      <w:proofErr w:type="gramStart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«Ладушки-ладушки»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«Сорока-белобока»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указательным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пальцем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осуществляют круговые движения,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«Этот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пальчики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«Этот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 хочет спать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«Этот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 – дедушка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«Капуста»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п.</w:t>
      </w:r>
      <w:proofErr w:type="gramEnd"/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 развитии мелкой моторики очень эффективны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с элементами самомассажа. В данных играх используются традиционные для массажа движения – разминание, растирание, надавливание, пощипывание – такие движения выполняются от периферии к центру.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игры, с элементами самомассажа можно выполнять с помощью различных предметов, это могут быть деревянные грибочки, массажные мячи, карандаши и т. д.</w:t>
      </w:r>
      <w:r w:rsidR="00197003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Пальчиковая игра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«Крышки»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Пальчики обули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 (в перевёрнутые дном крышки, стоящие на столе, вставляем указательные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 рук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в них вперёд шагнули,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(передвигаем </w:t>
      </w:r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пальцы поочерёдно вперёд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пошли по переулку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весёлую прогулку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6653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альчики шагают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палочками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мячиками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мы используем массажные гладкие и колючие мячики.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(Можно катать по ладошке, столу, коврику)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 гладким мячиком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рукой катаю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(правой ладонью катаю мячик </w:t>
      </w:r>
      <w:proofErr w:type="gramStart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левой)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взад, вперёд его гоняю,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поглажу я </w:t>
      </w:r>
      <w:r w:rsidR="005C41E4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ладошку, будто я сметаю крошк</w:t>
      </w:r>
      <w:proofErr w:type="gramStart"/>
      <w:r w:rsidR="005C41E4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гладим мячиком ладонь)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сожму его немножко, как сжимает лапу кошка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(сжимаем и </w:t>
      </w:r>
      <w:proofErr w:type="spellStart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расжимаем</w:t>
      </w:r>
      <w:proofErr w:type="spellEnd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мячик)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я разожму и другой рукой начну,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наш отдохнёт и опять играть начнёт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овторяем тоже самое другой рукой)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 мячико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м-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ёжиком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колючий ёж,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же ты хорош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(катаем мячик </w:t>
      </w:r>
      <w:proofErr w:type="gramStart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-ё</w:t>
      </w:r>
      <w:proofErr w:type="gramEnd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жик по столу правой рукой)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свои иголки,</w:t>
      </w:r>
    </w:p>
    <w:p w:rsidR="00C94D3E" w:rsidRPr="00266534" w:rsidRDefault="005C41E4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они и очень колки</w:t>
      </w:r>
      <w:r w:rsidR="00C94D3E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4D3E"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(катаем мячик по столу левой рукой)</w:t>
      </w:r>
      <w:r w:rsidR="00C94D3E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использовать для развития мелкой моторики сухой бассейн с различными крупами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(рис, гречка, фасоль и т. п.)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41E4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интереса у детей туда можно поместить мелкие игрушки.</w:t>
      </w:r>
    </w:p>
    <w:p w:rsidR="00C94D3E" w:rsidRPr="00266534" w:rsidRDefault="005C41E4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 </w:t>
      </w:r>
      <w:r w:rsidR="00C94D3E"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</w:t>
      </w:r>
      <w:r w:rsidR="00C94D3E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игры 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94D3E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музыкальным сопровождением.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ЖИРАФОВ.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жирафов пятна, пятна, пятна, пятнышки везде.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жирафов пятна, пятна, пятна, пятнышки везде.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(Хлопаем по всему телу ладонями.)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лбу, ушах, на шее, на локтях,</w:t>
      </w:r>
    </w:p>
    <w:p w:rsidR="00C94D3E" w:rsidRPr="00266534" w:rsidRDefault="00C94D3E" w:rsidP="002665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носах, на животах, на коленях и носках.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(Обоими указательными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пальцами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дотрагиваемся до соответствующих частей тела.)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слонов есть складки, складки, складки, складочки везде.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слонов есть складки, складки, складки, складочки везде.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(Щипаем себя, как бы собирая складки.)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лбу, ушах, на шее, на локтях,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носах, на животах, на коленях и носках.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(Обоими указательными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пальцами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дотрагиваемся до соответствующих частей тела.)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котяток шёрстка, шёрстка, шёрстка, </w:t>
      </w:r>
      <w:proofErr w:type="spell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шёрсточка</w:t>
      </w:r>
      <w:proofErr w:type="spell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везде. У котяток шёрстка, шёрстка, шёрстка, </w:t>
      </w:r>
      <w:proofErr w:type="spell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шёрсточка</w:t>
      </w:r>
      <w:proofErr w:type="spell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везде.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(Поглаживаем себя, как бы разглаживаем шерстку)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лбу, ушах, на шее, на локтях,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носах, на животах, на коленях и носках.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(Обоими указательными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пальцами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дотрагиваемся до соответствующих частей тела.)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зебры есть полоски, есть </w:t>
      </w:r>
      <w:proofErr w:type="spell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полосочки</w:t>
      </w:r>
      <w:proofErr w:type="spell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везде.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зебры есть полоски, есть </w:t>
      </w:r>
      <w:proofErr w:type="spell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полосочки</w:t>
      </w:r>
      <w:proofErr w:type="spell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везде.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(Проводим ребрами ладони по телу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(рисуем </w:t>
      </w:r>
      <w:proofErr w:type="spellStart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полосочки</w:t>
      </w:r>
      <w:proofErr w:type="spellEnd"/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лбу, ушах, на шее, на локтях,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носах, на животах, на коленях и носках.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ПАУЧОК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Паучок ходил по ветке, Руки скрещены;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 каждой руки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«бегут»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предплечью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ходили детки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по плечу другой руки.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Дождик с неба вдруг полил, Кисти свободно опущены, выполняем стряхивающее движение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Паучков на землю смыл. Хлопок ладонями по столу/коленям.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стало пригревать, Ладони боковыми сторонами прижаты друг к другу,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 растопырены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качаем руками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(солнышко светит)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Паучок ползёт опять, Действия аналогичны 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первоначальным</w:t>
      </w:r>
      <w:proofErr w:type="gramEnd"/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ползут все детки,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«Паучки»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ползают на голове.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погулять на ветке.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 полезла в первый раз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еребираем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пальчиками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("бежим")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коленок до макушки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Посмотреть, который час.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Вдруг часы сказали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“Бом!”, Один хлопок над головой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 скатилась кувырком. Руки "скатываются" вдоль туловища вниз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 полезла второй раз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еребираем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пальчиками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("бежим")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коленок до макушки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Посмотреть, который час.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Вдруг часы сказали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“Бом, бом! Два хлопка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 скатилась кувырком. Руки "скатываются" вдоль туловища вниз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 полезла в третий раз</w:t>
      </w:r>
      <w:proofErr w:type="gramStart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еребираем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пальчиками </w:t>
      </w:r>
      <w:r w:rsidRPr="002665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("бежим")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коленок до макушки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Посмотреть, который час.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Вдруг часы сказали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“Бом, бом, бом!” Три хлопка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 скатилась кувырком. Руки "скатываются" вдоль туловища вниз.</w:t>
      </w:r>
    </w:p>
    <w:p w:rsidR="00C94D3E" w:rsidRPr="00266534" w:rsidRDefault="00C94D3E" w:rsidP="00C94D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3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r w:rsidR="005C41E4"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5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266534">
        <w:rPr>
          <w:rFonts w:ascii="Times New Roman" w:eastAsia="Times New Roman" w:hAnsi="Times New Roman" w:cs="Times New Roman"/>
          <w:sz w:val="28"/>
          <w:szCs w:val="28"/>
          <w:lang w:eastAsia="ru-RU"/>
        </w:rPr>
        <w:t>! Большое спасибо, что вы приняли активное участие в нашем мероприятии. Надеюсь, что вы узнали много нового, интересного и обязательно примените полученные знания в семье.</w:t>
      </w:r>
    </w:p>
    <w:p w:rsidR="00C94D3E" w:rsidRPr="00266534" w:rsidRDefault="00C94D3E" w:rsidP="00C94D3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94D3E" w:rsidRPr="00266534" w:rsidSect="00C94D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F0"/>
    <w:rsid w:val="00197003"/>
    <w:rsid w:val="001F0B0D"/>
    <w:rsid w:val="00266534"/>
    <w:rsid w:val="005C41E4"/>
    <w:rsid w:val="00617DB9"/>
    <w:rsid w:val="00C94D3E"/>
    <w:rsid w:val="00E653AB"/>
    <w:rsid w:val="00F4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7</cp:revision>
  <dcterms:created xsi:type="dcterms:W3CDTF">2021-11-07T11:10:00Z</dcterms:created>
  <dcterms:modified xsi:type="dcterms:W3CDTF">2021-11-10T10:16:00Z</dcterms:modified>
</cp:coreProperties>
</file>