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3E" w:rsidRDefault="00FD183E" w:rsidP="00FD1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FD183E" w:rsidRDefault="00FD183E" w:rsidP="00FD1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37002F" w:rsidRPr="00FD183E" w:rsidRDefault="00FD183E" w:rsidP="00FD1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«Советы для родителей будущих первоклассников»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15.05.2017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Балашиха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FD183E" w:rsidRDefault="0037002F" w:rsidP="00FD1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br w:type="page"/>
      </w:r>
      <w:r w:rsidR="00FD183E">
        <w:rPr>
          <w:rFonts w:ascii="Times New Roman" w:hAnsi="Times New Roman" w:cs="Times New Roman"/>
          <w:b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FD183E" w:rsidRDefault="00FD183E" w:rsidP="00FD1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37002F" w:rsidRPr="00FD183E" w:rsidRDefault="00FD183E" w:rsidP="00FD1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  <w:bookmarkStart w:id="0" w:name="_GoBack"/>
      <w:bookmarkEnd w:id="0"/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«Советы для родителей будущих первоклассников»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27.04.2018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Балашиха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37002F" w:rsidRDefault="0037002F" w:rsidP="0037002F">
      <w:r>
        <w:br w:type="page"/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08FA">
        <w:rPr>
          <w:rFonts w:ascii="Times New Roman" w:hAnsi="Times New Roman" w:cs="Times New Roman"/>
          <w:b/>
          <w:sz w:val="28"/>
          <w:szCs w:val="28"/>
        </w:rPr>
        <w:t>Советы для родителей будущих первоклассников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249F" w:rsidRPr="00980D88">
        <w:rPr>
          <w:rFonts w:ascii="Times New Roman" w:hAnsi="Times New Roman" w:cs="Times New Roman"/>
          <w:sz w:val="28"/>
          <w:szCs w:val="28"/>
        </w:rPr>
        <w:t>по</w:t>
      </w:r>
      <w:r w:rsidR="008F249F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8F249F">
        <w:rPr>
          <w:rFonts w:ascii="Times New Roman" w:hAnsi="Times New Roman" w:cs="Times New Roman"/>
          <w:sz w:val="28"/>
          <w:szCs w:val="28"/>
        </w:rPr>
        <w:t>особенности и речевого развития и требованиями для будущих первоклассников.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002F" w:rsidRDefault="0037002F" w:rsidP="00370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F249F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 xml:space="preserve"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9F">
        <w:rPr>
          <w:rFonts w:ascii="Times New Roman" w:hAnsi="Times New Roman" w:cs="Times New Roman"/>
          <w:b/>
          <w:sz w:val="28"/>
          <w:szCs w:val="28"/>
        </w:rPr>
        <w:t>Готовность ребенка к школьному обучению.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249F">
        <w:rPr>
          <w:rFonts w:ascii="Times New Roman" w:hAnsi="Times New Roman" w:cs="Times New Roman"/>
          <w:sz w:val="28"/>
          <w:szCs w:val="28"/>
        </w:rPr>
        <w:t xml:space="preserve">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249F">
        <w:rPr>
          <w:rFonts w:ascii="Times New Roman" w:hAnsi="Times New Roman" w:cs="Times New Roman"/>
          <w:sz w:val="28"/>
          <w:szCs w:val="28"/>
        </w:rPr>
        <w:t>сихологическая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249F">
        <w:rPr>
          <w:rFonts w:ascii="Times New Roman" w:hAnsi="Times New Roman" w:cs="Times New Roman"/>
          <w:sz w:val="28"/>
          <w:szCs w:val="28"/>
        </w:rPr>
        <w:t xml:space="preserve">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:rsidR="008F249F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элементарных коммуникативных навыков.</w:t>
      </w:r>
    </w:p>
    <w:p w:rsidR="008F249F" w:rsidRDefault="008F249F" w:rsidP="008F24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что обратить внимание перед поступление в первый класс?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Первой и главнейшей предпосылкой овладения письмом, формируемой задолго до начала школьного обучения ребенка, является </w:t>
      </w:r>
      <w:proofErr w:type="spellStart"/>
      <w:r w:rsidRPr="008F249F">
        <w:rPr>
          <w:sz w:val="28"/>
          <w:szCs w:val="28"/>
        </w:rPr>
        <w:t>сформированность</w:t>
      </w:r>
      <w:proofErr w:type="spellEnd"/>
      <w:r w:rsidRPr="008F249F">
        <w:rPr>
          <w:sz w:val="28"/>
          <w:szCs w:val="28"/>
        </w:rPr>
        <w:t xml:space="preserve"> устной речи, произвольное владение ею, способность к речевому анализу и синтезу.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ба-па-па, та-да-та, кот-год-кот и т.п.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Для успешного обучения в школе, необходимо целенаправленно развивать </w:t>
      </w:r>
      <w:r w:rsidR="00C75523" w:rsidRPr="008F249F">
        <w:rPr>
          <w:sz w:val="28"/>
          <w:szCs w:val="28"/>
        </w:rPr>
        <w:t>пассивный и</w:t>
      </w:r>
      <w:r w:rsidRPr="008F249F">
        <w:rPr>
          <w:sz w:val="28"/>
          <w:szCs w:val="28"/>
        </w:rPr>
        <w:t xml:space="preserve"> активный словари. Следует обратить внимание на наиболее трудные на сегодняшний день разделы: названия времен </w:t>
      </w:r>
      <w:r w:rsidR="00C75523" w:rsidRPr="008F249F">
        <w:rPr>
          <w:sz w:val="28"/>
          <w:szCs w:val="28"/>
        </w:rPr>
        <w:t>года,</w:t>
      </w:r>
      <w:r w:rsidRPr="008F249F">
        <w:rPr>
          <w:sz w:val="28"/>
          <w:szCs w:val="28"/>
        </w:rPr>
        <w:t xml:space="preserve">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Также следует обратить внимание на умение образовывать новое слово </w:t>
      </w:r>
      <w:r w:rsidRPr="008F249F">
        <w:rPr>
          <w:i/>
          <w:iCs/>
          <w:sz w:val="28"/>
          <w:szCs w:val="28"/>
        </w:rPr>
        <w:t>(дождь-дождик),</w:t>
      </w:r>
      <w:r w:rsidRPr="008F249F">
        <w:rPr>
          <w:sz w:val="28"/>
          <w:szCs w:val="28"/>
        </w:rPr>
        <w:t> изменять слово (</w:t>
      </w:r>
      <w:r w:rsidRPr="008F249F">
        <w:rPr>
          <w:i/>
          <w:iCs/>
          <w:sz w:val="28"/>
          <w:szCs w:val="28"/>
        </w:rPr>
        <w:t>стул - стулья</w:t>
      </w:r>
      <w:r w:rsidR="00C75523" w:rsidRPr="008F249F">
        <w:rPr>
          <w:i/>
          <w:iCs/>
          <w:sz w:val="28"/>
          <w:szCs w:val="28"/>
        </w:rPr>
        <w:t>),</w:t>
      </w:r>
      <w:r w:rsidR="00C75523" w:rsidRPr="008F249F">
        <w:rPr>
          <w:sz w:val="28"/>
          <w:szCs w:val="28"/>
        </w:rPr>
        <w:t xml:space="preserve"> согласовывать</w:t>
      </w:r>
      <w:r w:rsidRPr="008F249F">
        <w:rPr>
          <w:sz w:val="28"/>
          <w:szCs w:val="28"/>
        </w:rPr>
        <w:t xml:space="preserve"> части речи (</w:t>
      </w:r>
      <w:r w:rsidRPr="008F249F">
        <w:rPr>
          <w:i/>
          <w:iCs/>
          <w:sz w:val="28"/>
          <w:szCs w:val="28"/>
        </w:rPr>
        <w:t>голубое небо). </w:t>
      </w:r>
      <w:r w:rsidRPr="008F249F">
        <w:rPr>
          <w:sz w:val="28"/>
          <w:szCs w:val="28"/>
        </w:rPr>
        <w:t>Ребенок должен правильно использовать в своей речи предлоги.</w:t>
      </w:r>
    </w:p>
    <w:p w:rsidR="008F249F" w:rsidRPr="008F249F" w:rsidRDefault="00C75523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8F249F" w:rsidRPr="008F249F">
        <w:rPr>
          <w:sz w:val="28"/>
          <w:szCs w:val="28"/>
        </w:rPr>
        <w:t xml:space="preserve"> будущего школьника рассуждать, развернуто отвечать на вопросы, пересказывать текст, составлять рассказ по сюжетной картинке.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Если </w:t>
      </w:r>
      <w:r w:rsidR="00C75523">
        <w:rPr>
          <w:sz w:val="28"/>
          <w:szCs w:val="28"/>
        </w:rPr>
        <w:t xml:space="preserve">малыш </w:t>
      </w:r>
      <w:r w:rsidRPr="008F249F">
        <w:rPr>
          <w:sz w:val="28"/>
          <w:szCs w:val="28"/>
        </w:rPr>
        <w:t>уже владеет элементарными навыками чтения, следите, чтобы чтение было плавным, а понимание почитанного – достаточным.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организовывать в любое время (на кухне с крупами, в ванной с прищепками т.д.).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Следует обратить внимание на развитие пространственных представлений: безошибочно определять правую и левую стороны; размещать картинки по заданию справа(слева), в правом нижнем углу, в левом верхнем углу листа бумаги и т.д.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lastRenderedPageBreak/>
        <w:t>И, конечно, самое главное при поступлении в первый класс – желание учиться, узнавать новое.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8F249F" w:rsidRPr="008F249F" w:rsidRDefault="008F249F" w:rsidP="008F249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F249F">
        <w:rPr>
          <w:b/>
          <w:sz w:val="28"/>
          <w:szCs w:val="28"/>
        </w:rPr>
        <w:t>Заключение.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Волнение родителей будущих первоклассников объяснимо. Всем нам хорошо известно, что успешное обучение в начальной школе – залог успешного обучения в старших классах. Начальная школа закладывает фундамент знаний, на основе которого «строится» дальнейшее обучение.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Желаю вам, уважаемые родители, запастись терпением, вспомнить себя, когда вы первый раз должны были пойти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BFD" w:rsidRPr="003E2531" w:rsidRDefault="00BA2BFD" w:rsidP="00BA2BFD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Литература</w:t>
      </w:r>
    </w:p>
    <w:p w:rsidR="00BA2BFD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Безруких М.М. Ступеньки к школе: кн</w:t>
      </w:r>
      <w:r>
        <w:rPr>
          <w:sz w:val="28"/>
          <w:szCs w:val="28"/>
        </w:rPr>
        <w:t>ига для педагогов и родителей. – М.: Дрофа, 2010 – 128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Косинова</w:t>
      </w:r>
      <w:proofErr w:type="spellEnd"/>
      <w:r w:rsidRPr="006350BA">
        <w:rPr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Куцина</w:t>
      </w:r>
      <w:proofErr w:type="spellEnd"/>
      <w:r w:rsidRPr="006350BA">
        <w:rPr>
          <w:color w:val="000000"/>
          <w:sz w:val="28"/>
        </w:rPr>
        <w:t xml:space="preserve"> Е.В., Созонова Н.Н., </w:t>
      </w:r>
      <w:proofErr w:type="spellStart"/>
      <w:r w:rsidRPr="006350BA">
        <w:rPr>
          <w:color w:val="000000"/>
          <w:sz w:val="28"/>
        </w:rPr>
        <w:t>Хрушкова</w:t>
      </w:r>
      <w:proofErr w:type="spellEnd"/>
      <w:r w:rsidRPr="006350BA">
        <w:rPr>
          <w:color w:val="000000"/>
          <w:sz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6350BA">
        <w:rPr>
          <w:color w:val="000000"/>
          <w:sz w:val="28"/>
        </w:rPr>
        <w:t>Ект</w:t>
      </w:r>
      <w:proofErr w:type="spellEnd"/>
      <w:r w:rsidRPr="006350BA">
        <w:rPr>
          <w:color w:val="000000"/>
          <w:sz w:val="28"/>
        </w:rPr>
        <w:t xml:space="preserve">.: </w:t>
      </w:r>
      <w:proofErr w:type="spellStart"/>
      <w:r w:rsidRPr="006350BA">
        <w:rPr>
          <w:color w:val="000000"/>
          <w:sz w:val="28"/>
        </w:rPr>
        <w:t>Литур</w:t>
      </w:r>
      <w:proofErr w:type="spellEnd"/>
      <w:r w:rsidRPr="006350BA">
        <w:rPr>
          <w:color w:val="000000"/>
          <w:sz w:val="28"/>
        </w:rPr>
        <w:t>, 2016. – 32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CF2D85" w:rsidRDefault="00CF2D85"/>
    <w:sectPr w:rsidR="00CF2D85" w:rsidSect="003700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F4"/>
    <w:rsid w:val="0037002F"/>
    <w:rsid w:val="004577F4"/>
    <w:rsid w:val="006D08FA"/>
    <w:rsid w:val="008F249F"/>
    <w:rsid w:val="00BA2BFD"/>
    <w:rsid w:val="00C75523"/>
    <w:rsid w:val="00CF2D85"/>
    <w:rsid w:val="00F801E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37D6"/>
  <w15:chartTrackingRefBased/>
  <w15:docId w15:val="{D8484DD6-5944-41A4-A37A-BF974411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KonoN</cp:lastModifiedBy>
  <cp:revision>10</cp:revision>
  <dcterms:created xsi:type="dcterms:W3CDTF">2018-07-24T15:45:00Z</dcterms:created>
  <dcterms:modified xsi:type="dcterms:W3CDTF">2019-02-09T06:14:00Z</dcterms:modified>
</cp:coreProperties>
</file>