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14" w:rsidRDefault="004E4114" w:rsidP="004E4114">
      <w:pPr>
        <w:pStyle w:val="a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И.В. Никитюк, учитель английского языка</w:t>
      </w:r>
    </w:p>
    <w:p w:rsidR="004E4114" w:rsidRDefault="004E4114" w:rsidP="004E4114">
      <w:pPr>
        <w:pStyle w:val="a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МОУ Кубинской средней общеобразовательной школы № 1</w:t>
      </w:r>
    </w:p>
    <w:p w:rsidR="004E4114" w:rsidRDefault="004E4114" w:rsidP="004E4114">
      <w:pPr>
        <w:pStyle w:val="a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(г.Кубинка, Одинцовский район, Московская область).</w:t>
      </w:r>
    </w:p>
    <w:p w:rsidR="004E4114" w:rsidRDefault="004E4114" w:rsidP="004E4114">
      <w:pPr>
        <w:pStyle w:val="a5"/>
        <w:jc w:val="center"/>
        <w:rPr>
          <w:rFonts w:ascii="Times New Roman" w:hAnsi="Times New Roman"/>
          <w:i/>
          <w:sz w:val="32"/>
          <w:szCs w:val="28"/>
        </w:rPr>
      </w:pPr>
    </w:p>
    <w:p w:rsidR="004E4114" w:rsidRDefault="004E4114" w:rsidP="004E4114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Работа в группах на уроках английского языка как ресурс формирования ключевых компетенций.</w:t>
      </w:r>
    </w:p>
    <w:p w:rsidR="004E4114" w:rsidRDefault="004E4114" w:rsidP="004E4114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</w:p>
    <w:p w:rsidR="004E4114" w:rsidRDefault="004E4114" w:rsidP="004E4114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Аннотация.</w:t>
      </w:r>
    </w:p>
    <w:p w:rsidR="004E4114" w:rsidRDefault="004E4114" w:rsidP="004E4114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  <w:t>Статья посвящена актуальной проблеме современной школы - формированию ключевых компетенций на уроке английского языка. Рассматривается работа в группах как важный ресурс формирования компетенций, позволяющая эффективно достигнуть высокого уровня овладения материалом, создать оптимальные условия развития устной речи учащихся.</w:t>
      </w:r>
    </w:p>
    <w:p w:rsidR="004E4114" w:rsidRDefault="004E4114" w:rsidP="004E4114">
      <w:pPr>
        <w:pStyle w:val="a3"/>
        <w:rPr>
          <w:rFonts w:ascii="Times New Roman" w:hAnsi="Times New Roman"/>
          <w:i/>
          <w:sz w:val="28"/>
          <w:szCs w:val="28"/>
        </w:rPr>
      </w:pPr>
    </w:p>
    <w:p w:rsidR="004E4114" w:rsidRDefault="004E4114" w:rsidP="004E4114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Ключевые слова: ключевые компетенции, групповая работа, проект.</w:t>
      </w:r>
    </w:p>
    <w:p w:rsidR="004E4114" w:rsidRDefault="004E4114" w:rsidP="004E4114">
      <w:pPr>
        <w:pStyle w:val="a3"/>
        <w:rPr>
          <w:rFonts w:ascii="Times New Roman" w:hAnsi="Times New Roman"/>
          <w:i/>
          <w:sz w:val="28"/>
          <w:szCs w:val="28"/>
        </w:rPr>
      </w:pP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Концепция модернизации российского образования определяет цели общего образования на современном этапе. Школа должна формировать целостную систему универсальных знаний, умений и навыков, а также самостоятельной деятельности и личной ответственности обучающихся, то есть ключевые компетентности, определяющие современное качество образования.</w:t>
      </w: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Понятия компетенция и компетентность часто используются синонимично. Необходимо их различать. Компетенция - включает совокупность взаимосвязанных качеств личности (знаний, умений, навыков, способов деятельности), задаваемых по отношению к определенному кругу предметов и процессов, необходимых для качественной продуктивной деятельности по отношению к ним. Компетентность – владение, обладание человеком соответствующей компетенцией, включающей его личностное отношение к ней и к предмету деятельности. Таким образом, под компетенцией понимается некоторое заранее заданное требование к образовательной  подготовке ученика, а под компетентностью -  уже состоявшееся его личное качество. </w:t>
      </w: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разделением содержания образования на общее </w:t>
      </w:r>
      <w:proofErr w:type="spellStart"/>
      <w:r>
        <w:rPr>
          <w:rFonts w:ascii="Times New Roman" w:hAnsi="Times New Roman"/>
          <w:sz w:val="28"/>
          <w:szCs w:val="28"/>
        </w:rPr>
        <w:t>метапредметное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межпредметное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предметное, существует иерархия компетенций: ключевые компетенции относятся к </w:t>
      </w:r>
      <w:proofErr w:type="spellStart"/>
      <w:r>
        <w:rPr>
          <w:rFonts w:ascii="Times New Roman" w:hAnsi="Times New Roman"/>
          <w:sz w:val="28"/>
          <w:szCs w:val="28"/>
        </w:rPr>
        <w:t>метапредметному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общепредметные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-  к </w:t>
      </w:r>
      <w:proofErr w:type="spellStart"/>
      <w:r>
        <w:rPr>
          <w:rFonts w:ascii="Times New Roman" w:hAnsi="Times New Roman"/>
          <w:sz w:val="28"/>
          <w:szCs w:val="28"/>
        </w:rPr>
        <w:t>межпредметному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, предметные – формируются в рамках учебных предметов. </w:t>
      </w: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основе практики педагогической работы по иностранному языку находятся ключевые компетенции, как более широкие, универсальные. Именно они дают возможность для формирования учащегося как субъекта учебной деятельности и воспитания его личности. К ним относятся ценностно-смысловая, общекультурная, коммуникативная,  социально-</w:t>
      </w:r>
      <w:r>
        <w:rPr>
          <w:rFonts w:ascii="Times New Roman" w:hAnsi="Times New Roman"/>
          <w:sz w:val="28"/>
          <w:szCs w:val="28"/>
        </w:rPr>
        <w:lastRenderedPageBreak/>
        <w:t xml:space="preserve">трудовая, учебно-познавательная, информационная компетенция, компетенция личностного самосовершенствования. </w:t>
      </w: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ценностно-смысловой компетенции -  очень важное условие становления личности, развития её качеств. Учащиеся овладевают данной компетенцией, участвуя в нравственных беседах, в ситуациях морального выбора поступков. </w:t>
      </w: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(10 класс. Тема: «Загрязнение окружающей среды: причины и следствия».</w:t>
      </w: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Дискуссия «Как бы ты решал проблему загрязнения окружающей среды?»)</w:t>
      </w: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общекультурной компетенции позволяет обучающимся приобщиться к диалогу культур, способствует к развитию толерантности. </w:t>
      </w: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учебно-познавательной компетенции имеет много общего с технологией развивающего обучения, формированием навыков учебной  деятельности. Этому способствует совместное с детьми </w:t>
      </w:r>
      <w:proofErr w:type="spellStart"/>
      <w:r>
        <w:rPr>
          <w:rFonts w:ascii="Times New Roman" w:hAnsi="Times New Roman"/>
          <w:sz w:val="28"/>
          <w:szCs w:val="28"/>
        </w:rPr>
        <w:t>целеполагание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 начале урока, самопроверка собственных работ, применение заданий, дифференцированных по уровню сложности.</w:t>
      </w: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Информационная компетенция. Получая задание написать реферат или эссе, ученики обращаются к дополнительным источникам информации: Интернету, газетам, журналам, обучающим программам и т.д. </w:t>
      </w: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Объектом компетенции личностного самосовершенствования является личность ученика, его нравственные качества. Задача учителя - при работе над любой темой искать возможность развития данной компетенции. </w:t>
      </w: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Социально-трудовая компетенция тесно связана с коммуникативной компетенцией. Она направляет коммуникативные умения в сферу общественной деятельности. Ролевая игра – наиболее распространенный способ подготовки к жизни в обществе со своими законами и правилами. </w:t>
      </w: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коммуникативной компетенцией реализует самую важную функцию обучения иностранному языку – коммуникативную, то есть обучение языку как средству общения.</w:t>
      </w: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должны:</w:t>
      </w:r>
    </w:p>
    <w:p w:rsidR="004E4114" w:rsidRDefault="004E4114" w:rsidP="004E4114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представить себя, свой класс, школу, страну в ситуациях межкультурного общения;</w:t>
      </w:r>
    </w:p>
    <w:p w:rsidR="004E4114" w:rsidRDefault="004E4114" w:rsidP="004E4114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выступать с устным сообщением, уметь задать вопрос, корректно вести диалог;</w:t>
      </w:r>
    </w:p>
    <w:p w:rsidR="004E4114" w:rsidRDefault="004E4114" w:rsidP="004E4114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владеть способами совместной деятельности  в группе, приемами действий в ситуациях общения, умениями искать и находить компромиссы. </w:t>
      </w: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Итак, для формирования ключевых  компетенций необходимо выбрать такую форму работы, при которой обучающийся часть  времени работает самостоятельно и учится планированию, организации, самоконтролю и оценке своих действий и деятельности в целом. Такой формат работы может выступать групповая работа. </w:t>
      </w: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 из самых важных условий эффективной организации групповой работы – правильное комплектование групп. При комплектовании групп в </w:t>
      </w:r>
      <w:r>
        <w:rPr>
          <w:rFonts w:ascii="Times New Roman" w:hAnsi="Times New Roman"/>
          <w:sz w:val="28"/>
          <w:szCs w:val="28"/>
        </w:rPr>
        <w:lastRenderedPageBreak/>
        <w:t xml:space="preserve">расчет берем два признака: уровень учебных успехов учащихся и характер межличностных отношений. Психолог Ю. Н. </w:t>
      </w:r>
      <w:proofErr w:type="spellStart"/>
      <w:r>
        <w:rPr>
          <w:rFonts w:ascii="Times New Roman" w:hAnsi="Times New Roman"/>
          <w:sz w:val="28"/>
          <w:szCs w:val="28"/>
        </w:rPr>
        <w:t>Кулюткин</w:t>
      </w:r>
      <w:proofErr w:type="spellEnd"/>
      <w:r>
        <w:rPr>
          <w:rFonts w:ascii="Times New Roman" w:hAnsi="Times New Roman"/>
          <w:sz w:val="28"/>
          <w:szCs w:val="28"/>
        </w:rPr>
        <w:t xml:space="preserve"> писал: «В группу должны подбираться учащиеся,  между которыми сложились отношения доброжелательности. Только в этом случае в группе возникает психологическая атмосфера взаимопонимания и взаимопомощи. Снимается тревожность и страх». </w:t>
      </w: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в группах эффективна: она способствует развитию навыка самостоятельной работы, она демократична, воспитывает коллективизм. Но в групповой работе нельзя  ожидать быстрых результатов, все осваивается практически. Не стоит переходить к более сложной работе, пока не будут проработаны простейшие формы общения. </w:t>
      </w: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работая над темой «Спорт», я использую следующую технологию. Класс разбит на три группы (троечники, хорошисты \ отличники и слабоуспевающие). Для каждого ученика приготовлены индивидуальные карточки с заданиями по данному разделу. На первых двух уроках я объясняю лексику раздела и грамматику (использование модального глагола </w:t>
      </w:r>
      <w:r>
        <w:rPr>
          <w:rFonts w:ascii="Times New Roman" w:hAnsi="Times New Roman"/>
          <w:sz w:val="28"/>
          <w:szCs w:val="28"/>
          <w:lang w:val="en-US"/>
        </w:rPr>
        <w:t>should</w:t>
      </w:r>
      <w:r>
        <w:rPr>
          <w:rFonts w:ascii="Times New Roman" w:hAnsi="Times New Roman"/>
          <w:sz w:val="28"/>
          <w:szCs w:val="28"/>
        </w:rPr>
        <w:t xml:space="preserve">). Затем, на следующих уроках, ученики  из каждой группы берут со стола карточки и работают над темой урока самостоятельно. По мере того как освоен материал, они подходят ко мне и отвечают те задания, которые расписаны им по их индивидуальной карточке. Задания пошаговые для каждой из групп. И шаг за шагом каждый продвигается по теме, усваивая лексику и грамматику, отвечая на задания по устной речи. </w:t>
      </w: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проектной технологии также дает возможность формировать  ключевые компетентности. </w:t>
      </w: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над любым проектом включает определенные этапы выполнения проекта, который стоит  четко спланировать для достижения максимальной эффективности проектной работы. </w:t>
      </w: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этап. Организационный. Включает  в себя представление и создание групп учащихся для работы над проектом.</w:t>
      </w: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этап. Выбор и обсуждение главной идеи будущего проекта. Он включает определение целей и задач ( зачем этот проект, что ученики узнают и чему научатся по завершении работы над этим проектом); обсуждение стратегии достижения поставленных целей и уточнения проектов ( т.е какие темы будущих проектов помогут ученикам узнать то-то и научиться тому- то, и каков общий план работы над конкретным проектом, обеспечивающий достижение поставленной задачи). </w:t>
      </w: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этап. Обсуждение методических аспектов организации работы учащихся на уроке и во внеурочное время. </w:t>
      </w: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этап. Структурирование проекта с выделением подзадач для определенных групп учащихся, подбор необходимых материалов. Общий простой план на этом этапе становится развернутым, выделяются этапы и их задачи (подзадачи) и распределяются между группами учащихся с учетом их интересов, определяются планируемые результаты и способы их решения, оформления. </w:t>
      </w: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 этап. Собственно работа над проектом. Тщательно разработанные задания для каждой группы учащихся и подобранный (если это необходимо) материал позволяют учителю не вмешиваться в работу группы, выполняя роль консультанта. Предполагается интенсивный обмен информацией, мнениями, полученными результатами. </w:t>
      </w: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этап. Подведение итогов. На этом этапе группы рассказывают о проделанной работе, результаты обобщаются. </w:t>
      </w:r>
    </w:p>
    <w:p w:rsidR="004E4114" w:rsidRDefault="004E4114" w:rsidP="004E411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своей практике я использую различные виды проектов. Итак, мы видим, работа в группах позволяет эффективно достигнуть высокого уровня овладения материалом, обеспечить активность учебного процесса, создать оптимальные условия развития устной речи учащихся. Таким образом, работа в группах на уроках английского языка -  важный ресурс формирования ключевых компетенций.</w:t>
      </w:r>
    </w:p>
    <w:p w:rsidR="004E4114" w:rsidRDefault="004E4114" w:rsidP="004E4114">
      <w:pPr>
        <w:rPr>
          <w:rFonts w:ascii="Times New Roman" w:hAnsi="Times New Roman"/>
          <w:sz w:val="28"/>
          <w:szCs w:val="28"/>
        </w:rPr>
      </w:pPr>
    </w:p>
    <w:p w:rsidR="00BB3ADB" w:rsidRDefault="00BB3ADB"/>
    <w:sectPr w:rsidR="00BB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5FC9"/>
    <w:multiLevelType w:val="hybridMultilevel"/>
    <w:tmpl w:val="815C3CEA"/>
    <w:lvl w:ilvl="0" w:tplc="A61C003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E4114"/>
    <w:rsid w:val="004E4114"/>
    <w:rsid w:val="00BB3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411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E4114"/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4E411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1226</Words>
  <Characters>6991</Characters>
  <Application>Microsoft Office Word</Application>
  <DocSecurity>0</DocSecurity>
  <Lines>58</Lines>
  <Paragraphs>16</Paragraphs>
  <ScaleCrop>false</ScaleCrop>
  <Company>Grizli777</Company>
  <LinksUpToDate>false</LinksUpToDate>
  <CharactersWithSpaces>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Никитюк</dc:creator>
  <cp:keywords/>
  <dc:description/>
  <cp:lastModifiedBy>Сергей Никитюк</cp:lastModifiedBy>
  <cp:revision>3</cp:revision>
  <dcterms:created xsi:type="dcterms:W3CDTF">2021-10-25T06:15:00Z</dcterms:created>
  <dcterms:modified xsi:type="dcterms:W3CDTF">2021-10-25T06:15:00Z</dcterms:modified>
</cp:coreProperties>
</file>