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21" w:rsidRPr="00E37E21" w:rsidRDefault="008A754C" w:rsidP="008A7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E37E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Неустроева Н. А.,</w:t>
      </w:r>
    </w:p>
    <w:p w:rsidR="00E37E21" w:rsidRDefault="00E37E21" w:rsidP="00E37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учитель-дефектолог</w:t>
      </w:r>
    </w:p>
    <w:p w:rsidR="00E37E21" w:rsidRDefault="00E37E21" w:rsidP="00E37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«Школа-интернат»</w:t>
      </w:r>
    </w:p>
    <w:p w:rsidR="00E37E21" w:rsidRPr="00E37E21" w:rsidRDefault="00E37E21" w:rsidP="00E37E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г.Мирный</w:t>
      </w:r>
      <w:proofErr w:type="spellEnd"/>
    </w:p>
    <w:p w:rsidR="00E37E21" w:rsidRDefault="00E37E21" w:rsidP="0065219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</w:p>
    <w:p w:rsidR="00E37E21" w:rsidRPr="00E37E21" w:rsidRDefault="00E37E21" w:rsidP="00E37E21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ТЕХНОЛОГИИ КОРРЕКЦИОННО-РАЗВИВАЮЩЕЙ РАБОТЫ С ДЕТЬМИ  С ОВЗ</w:t>
      </w:r>
      <w:r w:rsidRPr="00E37E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2198" w:rsidRPr="00E37E21" w:rsidRDefault="00652198" w:rsidP="00E37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стало уделяться очень большое внимание актуальной проблеме обучения детей с ограниченными возможностями здоровья. Причиной этому стало весомое увеличение количества таких детей и появление новых возможностей их приспособления к жизни. В современном обществе дети с ограниченными возможностями здоровья как определённая социальная группа нуждаются в создании адекватных их возможностям условий. </w:t>
      </w:r>
      <w:proofErr w:type="gramStart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нашему мнению </w:t>
      </w:r>
      <w:proofErr w:type="gramEnd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ими качественного образования соответствующие условия должны создаваться государством уже начиная со школы, и далее для получении профессионального образования с последующим трудоустройством и адаптацией в обществе.</w:t>
      </w:r>
    </w:p>
    <w:p w:rsidR="002C228C" w:rsidRDefault="00652198" w:rsidP="002C228C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данный момент наша страна достаточно заинтересована в том, чтобы исправить сложившуюся ситуацию с воспитанием и обучением детей с ограниченными возможностями здоровья в положительную сторону. В связи с этим в системе специального образования стали активно внедряться современные технологии коррекционно-развивающей работы с детьми с ОВЗ, позволяющих решать многие проблемы.</w:t>
      </w:r>
    </w:p>
    <w:p w:rsidR="00652198" w:rsidRPr="00816768" w:rsidRDefault="00652198" w:rsidP="002C228C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Педагогические инновации могут использоваться в качестве: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абсолютно новых (при отсутствии аналогов и прототипов);</w:t>
      </w:r>
    </w:p>
    <w:p w:rsidR="002C228C" w:rsidRDefault="00652198" w:rsidP="002C228C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относительно новых (при внесении определённых изменений в уже существующие педагогические технологии).</w:t>
      </w:r>
      <w:r w:rsidR="002C2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6216D" w:rsidRPr="00816768" w:rsidRDefault="002C228C" w:rsidP="0056216D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28C">
        <w:rPr>
          <w:rFonts w:ascii="Times New Roman" w:hAnsi="Times New Roman" w:cs="Times New Roman"/>
          <w:sz w:val="28"/>
          <w:szCs w:val="28"/>
        </w:rPr>
        <w:t>Образование детей с ограниченными возможностями здоровья предусматривает создание для них специальной коррекционно-развивающей среды, лечение и оздоровление, воспитание, коррекцию нарушений развития, социальную адаптацию. На современном этапе модернизации образования наиболее целесообразными и эффективными являются традиционные и нетрадиционные методы и приемы воздействия.</w:t>
      </w:r>
      <w:r w:rsidRPr="002C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28C">
        <w:rPr>
          <w:rFonts w:ascii="Times New Roman" w:hAnsi="Times New Roman" w:cs="Times New Roman"/>
          <w:sz w:val="28"/>
          <w:szCs w:val="28"/>
        </w:rPr>
        <w:t xml:space="preserve">Нетрадиционные методы в коррекционной работе с детьми с ОВЗ: фитотерапия, ароматерапия, музыкотерапия, </w:t>
      </w:r>
      <w:proofErr w:type="spellStart"/>
      <w:r w:rsidRPr="002C228C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2C22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C228C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2C228C">
        <w:rPr>
          <w:rFonts w:ascii="Times New Roman" w:hAnsi="Times New Roman" w:cs="Times New Roman"/>
          <w:sz w:val="28"/>
          <w:szCs w:val="28"/>
        </w:rPr>
        <w:t xml:space="preserve">, рефлексотерапия, </w:t>
      </w:r>
      <w:proofErr w:type="spellStart"/>
      <w:r w:rsidRPr="002C228C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2C2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8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2C228C">
        <w:rPr>
          <w:rFonts w:ascii="Times New Roman" w:hAnsi="Times New Roman" w:cs="Times New Roman"/>
          <w:sz w:val="28"/>
          <w:szCs w:val="28"/>
        </w:rPr>
        <w:t>, песочная терапия. Эти методы терапии принадлежат к числу эффективных средств коррекции, все чаще применяемых в специальной педагогике.</w:t>
      </w:r>
      <w:r w:rsidR="0056216D" w:rsidRP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[2, </w:t>
      </w:r>
      <w:proofErr w:type="gramStart"/>
      <w:r w:rsid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с.40 </w:t>
      </w:r>
      <w:r w:rsidR="0056216D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proofErr w:type="gramEnd"/>
    </w:p>
    <w:p w:rsidR="00652198" w:rsidRDefault="00652198" w:rsidP="002C228C">
      <w:pPr>
        <w:shd w:val="clear" w:color="auto" w:fill="FFFFFF"/>
        <w:spacing w:after="16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C228C" w:rsidRDefault="00854579" w:rsidP="00854579">
      <w:pPr>
        <w:shd w:val="clear" w:color="auto" w:fill="FFFFFF"/>
        <w:spacing w:after="16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своих уроках применяю</w:t>
      </w:r>
      <w:r w:rsidR="002C228C">
        <w:rPr>
          <w:rFonts w:ascii="Times New Roman" w:hAnsi="Times New Roman" w:cs="Times New Roman"/>
          <w:sz w:val="28"/>
          <w:szCs w:val="28"/>
        </w:rPr>
        <w:t xml:space="preserve"> музыкотерапию,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рефлексотерапию. </w:t>
      </w:r>
      <w:r w:rsidRPr="00854579">
        <w:rPr>
          <w:rFonts w:ascii="Times New Roman" w:hAnsi="Times New Roman" w:cs="Times New Roman"/>
          <w:sz w:val="28"/>
          <w:szCs w:val="28"/>
        </w:rPr>
        <w:t>Музыкотерапия. Музыка – одно из самых сильных и ярких средств воспитания детей. Восприимчивость к прекрасному не только обогащает ребенка, но и направляет его на добрые поступки. Музыка несет в себе огромную созидательную силу. Звуки музыки способны всколыхнуть детскую фантазию и подарить необыкновенные образы.</w:t>
      </w:r>
      <w:r w:rsidRPr="00854579"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  <w:proofErr w:type="spellStart"/>
      <w:r w:rsidRPr="00854579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854579">
        <w:rPr>
          <w:rFonts w:ascii="Times New Roman" w:hAnsi="Times New Roman" w:cs="Times New Roman"/>
          <w:sz w:val="28"/>
          <w:szCs w:val="28"/>
        </w:rPr>
        <w:t>. Это раздел частной психотерапии (</w:t>
      </w:r>
      <w:proofErr w:type="spellStart"/>
      <w:r w:rsidRPr="00854579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854579">
        <w:rPr>
          <w:rFonts w:ascii="Times New Roman" w:hAnsi="Times New Roman" w:cs="Times New Roman"/>
          <w:sz w:val="28"/>
          <w:szCs w:val="28"/>
        </w:rPr>
        <w:t xml:space="preserve">), использующий в качестве основного приема </w:t>
      </w:r>
      <w:proofErr w:type="spellStart"/>
      <w:r w:rsidRPr="00854579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854579">
        <w:rPr>
          <w:rFonts w:ascii="Times New Roman" w:hAnsi="Times New Roman" w:cs="Times New Roman"/>
          <w:sz w:val="28"/>
          <w:szCs w:val="28"/>
        </w:rPr>
        <w:t xml:space="preserve"> воздействия куклу, как промежуточный объект взаимодействия ребенка и взрослого. Цель: помочь ликвидировать болезненные переживания, укрепить психическое здоровье, улучшить социальную адаптацию, развить самосознание, разрешить конфликты в условиях коллективной творческой деятельности.</w:t>
      </w:r>
      <w:r w:rsidRPr="00854579"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  <w:r w:rsidRPr="00854579">
        <w:rPr>
          <w:rFonts w:ascii="Times New Roman" w:hAnsi="Times New Roman" w:cs="Times New Roman"/>
          <w:sz w:val="28"/>
          <w:szCs w:val="28"/>
        </w:rPr>
        <w:t>Личностно – ориентированные технологии обучения и воспитания. Цель 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Игровые технологии обладают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652198" w:rsidRPr="00854579" w:rsidRDefault="00854579" w:rsidP="00854579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применяю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198" w:rsidRPr="001A56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информационные технологии</w:t>
      </w:r>
      <w:r w:rsidR="00652198" w:rsidRPr="001A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2198"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Благодаря информационным технологиям открываются малоизученные технологические вариации обучения, которые связаны с исключительными достижениями современных компьютеров и телекоммуникаций.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технологии проектируют: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h.30j0zll"/>
      <w:bookmarkEnd w:id="1"/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работу со специализированными компьютерными программами для лиц с ОВЗ;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h.1fob9te"/>
      <w:bookmarkEnd w:id="2"/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использование общеразвивающих компьютерных игр и программ в работе с детьми и подростками, имеющими ОВЗ;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h.3znysh7"/>
      <w:bookmarkEnd w:id="3"/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применение текстового редактора как средство развития самостоятельной письменной речи детей с ОВЗ;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‒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использование мультимедийных презентаций в обучении детей с ОВЗ.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6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Мультимедийные презентации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рациональный и плодотворный прием обеспечения информации с содействием компьютерных программ. В нем комбинируются динамика, звук и изображение, то есть, те причины, из-за которых дети как можно дольше удерживают свое внимание.</w:t>
      </w:r>
    </w:p>
    <w:p w:rsidR="00652198" w:rsidRPr="00816768" w:rsidRDefault="00652198" w:rsidP="00652198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</w:t>
      </w:r>
      <w:r w:rsidRPr="008167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A56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«Слайд-шоу»</w:t>
      </w:r>
      <w:r w:rsidRPr="008167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известен в привычной дефектологии и используется лишь для определения конкретного вида работы с детьми. На определенную тему набираются фото и видео материалы и выстраиваются в определенный логически выстроенный план. Дети заинтересовано 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воспринимают информацию, при этом непосредственно сами принимают участие в показе, отвечая на заранее подготовленные в плане вопросы, решают доступные логические задачи. В показе присутствуют фотографии самих деток, что помогает развитию их эмоциональной заинтересованности. Понимают, что они являются частью окружающего мира.</w:t>
      </w:r>
      <w:r w:rsidR="0056216D" w:rsidRP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216D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 с.14</w:t>
      </w:r>
      <w:r w:rsidR="0056216D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56216D" w:rsidRPr="00816768" w:rsidRDefault="00652198" w:rsidP="0056216D">
      <w:pPr>
        <w:shd w:val="clear" w:color="auto" w:fill="FFFFFF"/>
        <w:spacing w:after="16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детей к различным видам деятельности способствует исправление нарушенных функций через музыку -</w:t>
      </w:r>
      <w:r w:rsidRPr="001A56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технология «Звучащий мир»</w:t>
      </w:r>
      <w:r w:rsidRPr="008167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 технология координирует ребят, делает более организованными и спокойными. Музыкальное воспитание ориентировано на развитие основных движений, сенсорных функций и речевой деятельности.</w:t>
      </w:r>
      <w:r w:rsidR="001A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Медлительным детям необходима стимулирующая и энергичная музыка, которая будет повышать возбуждение в коре головного мозга, и стимулировать общий жизненный тонус. А </w:t>
      </w:r>
      <w:proofErr w:type="spellStart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гиперактивные</w:t>
      </w:r>
      <w:proofErr w:type="spellEnd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детишки успокаиваются под музыку умеренного темпа, снижающая возбуждение состояния коры головного мозга. В случае с </w:t>
      </w:r>
      <w:proofErr w:type="spellStart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дистоничными</w:t>
      </w:r>
      <w:proofErr w:type="spellEnd"/>
      <w:r w:rsidRPr="00816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детьми, у которых в течение дня происходит резкая смена эмоционального состояния, требуется стабилизирующая музыка: спокойного характера с акцентами, повторяющимися через ровные интервалы, и с одинаковым уровнем звучания.</w:t>
      </w:r>
      <w:r w:rsid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216D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6F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62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с.44</w:t>
      </w:r>
      <w:r w:rsidR="0056216D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6C19A9" w:rsidRDefault="001A56E0" w:rsidP="004B65C1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C19A9" w:rsidRPr="00022B1B">
        <w:rPr>
          <w:rFonts w:ascii="Times New Roman" w:hAnsi="Times New Roman" w:cs="Times New Roman"/>
          <w:sz w:val="28"/>
          <w:szCs w:val="28"/>
        </w:rPr>
        <w:t>сбережение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A9">
        <w:rPr>
          <w:rFonts w:ascii="Times New Roman" w:hAnsi="Times New Roman" w:cs="Times New Roman"/>
          <w:sz w:val="28"/>
          <w:szCs w:val="28"/>
        </w:rPr>
        <w:t>обучающихся в стенах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A9" w:rsidRPr="00022B1B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4B65C1">
        <w:rPr>
          <w:rFonts w:ascii="Times New Roman" w:hAnsi="Times New Roman" w:cs="Times New Roman"/>
          <w:sz w:val="28"/>
          <w:szCs w:val="28"/>
        </w:rPr>
        <w:t>одним из основных запросов</w:t>
      </w:r>
      <w:r w:rsidR="006C19A9" w:rsidRPr="00022B1B">
        <w:rPr>
          <w:rFonts w:ascii="Times New Roman" w:hAnsi="Times New Roman" w:cs="Times New Roman"/>
          <w:sz w:val="28"/>
          <w:szCs w:val="28"/>
        </w:rPr>
        <w:t>,</w:t>
      </w:r>
      <w:r w:rsidR="004B65C1">
        <w:rPr>
          <w:rFonts w:ascii="Times New Roman" w:hAnsi="Times New Roman" w:cs="Times New Roman"/>
          <w:sz w:val="28"/>
          <w:szCs w:val="28"/>
        </w:rPr>
        <w:t xml:space="preserve"> </w:t>
      </w:r>
      <w:r w:rsidR="006C19A9" w:rsidRPr="00022B1B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4B65C1" w:rsidRPr="00022B1B">
        <w:rPr>
          <w:rFonts w:ascii="Times New Roman" w:hAnsi="Times New Roman" w:cs="Times New Roman"/>
          <w:sz w:val="28"/>
          <w:szCs w:val="28"/>
        </w:rPr>
        <w:t>предъявляются</w:t>
      </w:r>
      <w:r w:rsidR="006C19A9" w:rsidRPr="00022B1B">
        <w:rPr>
          <w:rFonts w:ascii="Times New Roman" w:hAnsi="Times New Roman" w:cs="Times New Roman"/>
          <w:sz w:val="28"/>
          <w:szCs w:val="28"/>
        </w:rPr>
        <w:t xml:space="preserve">  с</w:t>
      </w:r>
      <w:r w:rsidR="006C19A9">
        <w:rPr>
          <w:rFonts w:ascii="Times New Roman" w:hAnsi="Times New Roman" w:cs="Times New Roman"/>
          <w:sz w:val="28"/>
          <w:szCs w:val="28"/>
        </w:rPr>
        <w:t>овременному</w:t>
      </w:r>
      <w:proofErr w:type="gramEnd"/>
      <w:r w:rsidR="006C19A9">
        <w:rPr>
          <w:rFonts w:ascii="Times New Roman" w:hAnsi="Times New Roman" w:cs="Times New Roman"/>
          <w:sz w:val="28"/>
          <w:szCs w:val="28"/>
        </w:rPr>
        <w:t xml:space="preserve"> обществу.</w:t>
      </w:r>
      <w:r w:rsidR="004B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6C19A9">
        <w:rPr>
          <w:rFonts w:ascii="Times New Roman" w:hAnsi="Times New Roman" w:cs="Times New Roman"/>
          <w:sz w:val="28"/>
          <w:szCs w:val="28"/>
        </w:rPr>
        <w:t>,</w:t>
      </w:r>
      <w:r w:rsidR="004B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C19A9">
        <w:rPr>
          <w:rFonts w:ascii="Times New Roman" w:hAnsi="Times New Roman" w:cs="Times New Roman"/>
          <w:sz w:val="28"/>
          <w:szCs w:val="28"/>
        </w:rPr>
        <w:t>одну из особо з</w:t>
      </w:r>
      <w:r>
        <w:rPr>
          <w:rFonts w:ascii="Times New Roman" w:hAnsi="Times New Roman" w:cs="Times New Roman"/>
          <w:sz w:val="28"/>
          <w:szCs w:val="28"/>
        </w:rPr>
        <w:t xml:space="preserve">начимых </w:t>
      </w:r>
      <w:r w:rsidR="004A1B8E">
        <w:rPr>
          <w:rFonts w:ascii="Times New Roman" w:hAnsi="Times New Roman" w:cs="Times New Roman"/>
          <w:sz w:val="28"/>
          <w:szCs w:val="28"/>
        </w:rPr>
        <w:t>коррекционных технологии для детей с ОВЗ</w:t>
      </w:r>
      <w:r w:rsidR="006C19A9">
        <w:rPr>
          <w:rFonts w:ascii="Times New Roman" w:hAnsi="Times New Roman" w:cs="Times New Roman"/>
          <w:sz w:val="28"/>
          <w:szCs w:val="28"/>
        </w:rPr>
        <w:t xml:space="preserve">, можно рассматривать </w:t>
      </w:r>
      <w:proofErr w:type="spellStart"/>
      <w:proofErr w:type="gramStart"/>
      <w:r w:rsidR="006C19A9">
        <w:rPr>
          <w:rFonts w:ascii="Times New Roman" w:hAnsi="Times New Roman" w:cs="Times New Roman"/>
          <w:b/>
          <w:sz w:val="28"/>
          <w:szCs w:val="28"/>
        </w:rPr>
        <w:t>здоровьесберегающую</w:t>
      </w:r>
      <w:proofErr w:type="spellEnd"/>
      <w:r w:rsidR="006C19A9">
        <w:rPr>
          <w:rFonts w:ascii="Times New Roman" w:hAnsi="Times New Roman" w:cs="Times New Roman"/>
          <w:b/>
          <w:sz w:val="28"/>
          <w:szCs w:val="28"/>
        </w:rPr>
        <w:t xml:space="preserve">  образовательную</w:t>
      </w:r>
      <w:proofErr w:type="gramEnd"/>
      <w:r w:rsidR="006C19A9" w:rsidRPr="006C19A9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="006C19A9">
        <w:rPr>
          <w:rFonts w:ascii="Times New Roman" w:hAnsi="Times New Roman" w:cs="Times New Roman"/>
          <w:b/>
          <w:sz w:val="28"/>
          <w:szCs w:val="28"/>
        </w:rPr>
        <w:t>ю.</w:t>
      </w:r>
    </w:p>
    <w:p w:rsidR="002F4641" w:rsidRPr="001A56E0" w:rsidRDefault="001A56E0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технологии» </w:t>
      </w:r>
      <w:r w:rsidR="002F4641" w:rsidRPr="001A56E0">
        <w:rPr>
          <w:rFonts w:ascii="Times New Roman" w:hAnsi="Times New Roman" w:cs="Times New Roman"/>
          <w:sz w:val="28"/>
          <w:szCs w:val="28"/>
        </w:rPr>
        <w:t xml:space="preserve">можно рассматривать как </w:t>
      </w:r>
      <w:proofErr w:type="gramStart"/>
      <w:r w:rsidR="002F4641" w:rsidRPr="001A56E0">
        <w:rPr>
          <w:rFonts w:ascii="Times New Roman" w:hAnsi="Times New Roman" w:cs="Times New Roman"/>
          <w:sz w:val="28"/>
          <w:szCs w:val="28"/>
        </w:rPr>
        <w:t>« энциклопедию</w:t>
      </w:r>
      <w:proofErr w:type="gramEnd"/>
      <w:r w:rsidR="002F4641" w:rsidRPr="001A56E0">
        <w:rPr>
          <w:rFonts w:ascii="Times New Roman" w:hAnsi="Times New Roman" w:cs="Times New Roman"/>
          <w:sz w:val="28"/>
          <w:szCs w:val="28"/>
        </w:rPr>
        <w:t xml:space="preserve"> по сохранению   здоровья обучающихся», совокупность  тех принципов и методов  педагогической работы , которые  наделяют  традиционные  технологии  обучения и воспитания  признаками  </w:t>
      </w:r>
      <w:proofErr w:type="spellStart"/>
      <w:r w:rsidR="002F4641" w:rsidRPr="001A56E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F4641" w:rsidRPr="001A56E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F4641" w:rsidRDefault="001A56E0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2F4641" w:rsidRPr="001A56E0">
        <w:rPr>
          <w:rFonts w:ascii="Times New Roman" w:hAnsi="Times New Roman" w:cs="Times New Roman"/>
          <w:sz w:val="28"/>
          <w:szCs w:val="28"/>
        </w:rPr>
        <w:t xml:space="preserve">функциями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4641" w:rsidRPr="001A56E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F4641" w:rsidRPr="001A56E0">
        <w:rPr>
          <w:rFonts w:ascii="Times New Roman" w:hAnsi="Times New Roman" w:cs="Times New Roman"/>
          <w:sz w:val="28"/>
          <w:szCs w:val="28"/>
        </w:rPr>
        <w:t xml:space="preserve">  технологии</w:t>
      </w:r>
      <w:proofErr w:type="gramEnd"/>
      <w:r w:rsidR="002F4641" w:rsidRPr="001A56E0">
        <w:rPr>
          <w:rFonts w:ascii="Times New Roman" w:hAnsi="Times New Roman" w:cs="Times New Roman"/>
          <w:sz w:val="28"/>
          <w:szCs w:val="28"/>
        </w:rPr>
        <w:t xml:space="preserve">  являются:</w:t>
      </w:r>
      <w:r w:rsidR="002F4641">
        <w:rPr>
          <w:rFonts w:ascii="Times New Roman" w:hAnsi="Times New Roman" w:cs="Times New Roman"/>
          <w:sz w:val="28"/>
          <w:szCs w:val="28"/>
        </w:rPr>
        <w:t xml:space="preserve"> 1.Формирующая ( в основе  биологические  и социальные  закономерности  становления личности); </w:t>
      </w:r>
    </w:p>
    <w:p w:rsidR="002F4641" w:rsidRDefault="002F4641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Диагностическая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B65C1">
        <w:rPr>
          <w:rFonts w:ascii="Times New Roman" w:hAnsi="Times New Roman" w:cs="Times New Roman"/>
          <w:sz w:val="28"/>
          <w:szCs w:val="28"/>
        </w:rPr>
        <w:t>прогностический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контроль);</w:t>
      </w:r>
    </w:p>
    <w:p w:rsidR="002F4641" w:rsidRDefault="002F4641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Информационно-коммуникативная ( трансляция опыта ведения  здорового образа жизни);</w:t>
      </w:r>
    </w:p>
    <w:p w:rsidR="002F4641" w:rsidRDefault="002F4641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4.Рефлексивная</w:t>
      </w:r>
      <w:r w:rsidR="004B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(переосмысление прошлого личного опыта);</w:t>
      </w:r>
    </w:p>
    <w:p w:rsidR="002F4641" w:rsidRDefault="002F4641" w:rsidP="002F4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Интегративная</w:t>
      </w:r>
      <w:r w:rsidR="004B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B65C1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народного опыта);</w:t>
      </w:r>
    </w:p>
    <w:p w:rsidR="00652198" w:rsidRPr="004B65C1" w:rsidRDefault="00652198" w:rsidP="006C19A9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 w:color="E7E6E6" w:themeColor="background2"/>
          <w:lang w:eastAsia="ru-RU"/>
        </w:rPr>
      </w:pPr>
      <w:proofErr w:type="spellStart"/>
      <w:r w:rsidRPr="001A56E0">
        <w:rPr>
          <w:rFonts w:ascii="Times New Roman" w:eastAsia="Times New Roman" w:hAnsi="Times New Roman" w:cs="Times New Roman"/>
          <w:iCs/>
          <w:sz w:val="28"/>
          <w:szCs w:val="28"/>
          <w:u w:val="single" w:color="E7E6E6" w:themeColor="background2"/>
          <w:lang w:eastAsia="ru-RU"/>
        </w:rPr>
        <w:t>Здоровьесберегающие</w:t>
      </w:r>
      <w:proofErr w:type="spellEnd"/>
      <w:r w:rsidRPr="001A56E0">
        <w:rPr>
          <w:rFonts w:ascii="Times New Roman" w:eastAsia="Times New Roman" w:hAnsi="Times New Roman" w:cs="Times New Roman"/>
          <w:iCs/>
          <w:sz w:val="28"/>
          <w:szCs w:val="28"/>
          <w:u w:val="single" w:color="E7E6E6" w:themeColor="background2"/>
          <w:lang w:eastAsia="ru-RU"/>
        </w:rPr>
        <w:t xml:space="preserve"> технологии</w:t>
      </w:r>
      <w:r w:rsidRPr="004B65C1">
        <w:rPr>
          <w:rFonts w:ascii="Times New Roman" w:eastAsia="Times New Roman" w:hAnsi="Times New Roman" w:cs="Times New Roman"/>
          <w:sz w:val="28"/>
          <w:szCs w:val="28"/>
          <w:u w:val="single" w:color="E7E6E6" w:themeColor="background2"/>
          <w:lang w:eastAsia="ru-RU"/>
        </w:rPr>
        <w:t xml:space="preserve"> подразумевают смену динамических поз и пауз, специальных упражнение и таблиц, которые позволяют снять </w:t>
      </w:r>
      <w:r w:rsidRPr="004B65C1">
        <w:rPr>
          <w:rFonts w:ascii="Times New Roman" w:eastAsia="Times New Roman" w:hAnsi="Times New Roman" w:cs="Times New Roman"/>
          <w:sz w:val="28"/>
          <w:szCs w:val="28"/>
          <w:u w:val="single" w:color="E7E6E6" w:themeColor="background2"/>
          <w:lang w:eastAsia="ru-RU"/>
        </w:rPr>
        <w:lastRenderedPageBreak/>
        <w:t>зрительное утомление, а также применение различных игровых технологий.</w:t>
      </w:r>
      <w:r w:rsidR="006F188C" w:rsidRPr="006F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88C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6F18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 с.56</w:t>
      </w:r>
      <w:r w:rsidR="006F188C"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1A56E0" w:rsidRDefault="001A56E0" w:rsidP="001A56E0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1A56E0">
        <w:rPr>
          <w:sz w:val="28"/>
          <w:szCs w:val="28"/>
        </w:rPr>
        <w:t xml:space="preserve">Использую в своей практике эффективные педагогические технологии: - </w:t>
      </w:r>
      <w:proofErr w:type="spellStart"/>
      <w:r w:rsidRPr="001A56E0">
        <w:rPr>
          <w:sz w:val="28"/>
          <w:szCs w:val="28"/>
        </w:rPr>
        <w:t>здоровьесберегающие</w:t>
      </w:r>
      <w:proofErr w:type="spellEnd"/>
      <w:r w:rsidRPr="001A56E0">
        <w:rPr>
          <w:sz w:val="28"/>
          <w:szCs w:val="28"/>
        </w:rPr>
        <w:t xml:space="preserve"> технологии: пальчиковая гимнастика А. </w:t>
      </w:r>
      <w:proofErr w:type="spellStart"/>
      <w:r w:rsidRPr="001A56E0">
        <w:rPr>
          <w:sz w:val="28"/>
          <w:szCs w:val="28"/>
        </w:rPr>
        <w:t>П.Савиной</w:t>
      </w:r>
      <w:proofErr w:type="spellEnd"/>
      <w:r w:rsidRPr="001A56E0">
        <w:rPr>
          <w:sz w:val="28"/>
          <w:szCs w:val="28"/>
        </w:rPr>
        <w:t xml:space="preserve">, методы оздоровления, гимнастика для глаз Е. </w:t>
      </w:r>
      <w:proofErr w:type="spellStart"/>
      <w:r w:rsidRPr="001A56E0">
        <w:rPr>
          <w:sz w:val="28"/>
          <w:szCs w:val="28"/>
        </w:rPr>
        <w:t>А.Каралашвили</w:t>
      </w:r>
      <w:proofErr w:type="spellEnd"/>
      <w:r w:rsidRPr="001A56E0">
        <w:rPr>
          <w:sz w:val="28"/>
          <w:szCs w:val="28"/>
        </w:rPr>
        <w:t xml:space="preserve">, различные дыхательные упражнения, элементы самомассажа, прогулки, экскурсии. - поэтапное формирование умственных действий; - </w:t>
      </w:r>
      <w:proofErr w:type="spellStart"/>
      <w:r w:rsidRPr="001A56E0">
        <w:rPr>
          <w:sz w:val="28"/>
          <w:szCs w:val="28"/>
        </w:rPr>
        <w:t>разноуровневое</w:t>
      </w:r>
      <w:proofErr w:type="spellEnd"/>
      <w:r w:rsidRPr="001A56E0">
        <w:rPr>
          <w:sz w:val="28"/>
          <w:szCs w:val="28"/>
        </w:rPr>
        <w:t xml:space="preserve"> обучение; - технологию индивидуализированного обучения.</w:t>
      </w:r>
    </w:p>
    <w:p w:rsidR="001A56E0" w:rsidRDefault="001A56E0" w:rsidP="001A56E0">
      <w:pPr>
        <w:pStyle w:val="a3"/>
        <w:shd w:val="clear" w:color="auto" w:fill="FFFFFF"/>
        <w:spacing w:before="0" w:beforeAutospacing="0" w:after="0" w:afterAutospacing="0"/>
        <w:rPr>
          <w:color w:val="575656"/>
          <w:sz w:val="28"/>
          <w:szCs w:val="28"/>
        </w:rPr>
      </w:pPr>
      <w:r>
        <w:rPr>
          <w:sz w:val="28"/>
          <w:szCs w:val="28"/>
        </w:rPr>
        <w:t>Рекомендации педагогам:</w:t>
      </w:r>
      <w:r w:rsidRPr="001A56E0">
        <w:rPr>
          <w:color w:val="575656"/>
          <w:sz w:val="28"/>
          <w:szCs w:val="28"/>
        </w:rPr>
        <w:t xml:space="preserve"> </w:t>
      </w:r>
    </w:p>
    <w:p w:rsidR="001A56E0" w:rsidRDefault="001A56E0" w:rsidP="001A56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1A56E0">
        <w:rPr>
          <w:sz w:val="28"/>
          <w:szCs w:val="28"/>
        </w:rPr>
        <w:t xml:space="preserve">Относитесь к ребенку спокойно и доброжелательно, так же, как к другим детям. </w:t>
      </w:r>
    </w:p>
    <w:p w:rsidR="001A56E0" w:rsidRDefault="001A56E0" w:rsidP="001A56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1A56E0">
        <w:rPr>
          <w:sz w:val="28"/>
          <w:szCs w:val="28"/>
        </w:rPr>
        <w:t xml:space="preserve">Учитывайте индивидуальные возможности и особенности ребенка при выборе форм, методов, приемов работы на занятии. </w:t>
      </w:r>
    </w:p>
    <w:p w:rsidR="001A56E0" w:rsidRPr="001A56E0" w:rsidRDefault="001A56E0" w:rsidP="001A56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1A56E0">
        <w:rPr>
          <w:sz w:val="28"/>
          <w:szCs w:val="28"/>
        </w:rPr>
        <w:t>Сравнивайте ребенка с ним самим, а не с другими детьми</w:t>
      </w:r>
    </w:p>
    <w:p w:rsidR="002A51C6" w:rsidRDefault="002A51C6" w:rsidP="00965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C76" w:rsidRPr="001A56E0" w:rsidRDefault="001A56E0" w:rsidP="00965C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 сделала вывод что,</w:t>
      </w:r>
      <w:r w:rsidR="00965C76" w:rsidRPr="001A56E0">
        <w:rPr>
          <w:rFonts w:ascii="Times New Roman" w:hAnsi="Times New Roman" w:cs="Times New Roman"/>
          <w:sz w:val="28"/>
          <w:szCs w:val="28"/>
        </w:rPr>
        <w:t xml:space="preserve"> инновационные коррекционные </w:t>
      </w:r>
      <w:proofErr w:type="gramStart"/>
      <w:r w:rsidR="00965C76" w:rsidRPr="001A56E0">
        <w:rPr>
          <w:rFonts w:ascii="Times New Roman" w:hAnsi="Times New Roman" w:cs="Times New Roman"/>
          <w:sz w:val="28"/>
          <w:szCs w:val="28"/>
        </w:rPr>
        <w:t>технологии  в</w:t>
      </w:r>
      <w:proofErr w:type="gramEnd"/>
      <w:r w:rsidR="00965C76" w:rsidRPr="001A56E0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 для особых детей позволяют сделать  весь учебно-воспитательный процесс для обучающегося  комфортным, повысить  эффективность обучения, а главное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C76" w:rsidRPr="001A56E0">
        <w:rPr>
          <w:rFonts w:ascii="Times New Roman" w:hAnsi="Times New Roman" w:cs="Times New Roman"/>
          <w:sz w:val="28"/>
          <w:szCs w:val="28"/>
        </w:rPr>
        <w:t xml:space="preserve">- сохранить здоровье всех  его участников. </w:t>
      </w:r>
    </w:p>
    <w:p w:rsidR="00965C76" w:rsidRPr="00CE2C8A" w:rsidRDefault="00965C76" w:rsidP="006521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65C76" w:rsidRDefault="00965C76" w:rsidP="00652198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965C76" w:rsidRDefault="00965C76" w:rsidP="00652198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965C76" w:rsidRDefault="00965C76" w:rsidP="00652198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965C76" w:rsidRDefault="00965C76" w:rsidP="00652198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965C76" w:rsidRDefault="00965C76" w:rsidP="00652198">
      <w:pPr>
        <w:shd w:val="clear" w:color="auto" w:fill="FFFFFF"/>
        <w:spacing w:before="165" w:after="165" w:line="240" w:lineRule="auto"/>
        <w:outlineLvl w:val="4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5940F2" w:rsidRPr="00CE2C8A" w:rsidRDefault="005940F2">
      <w:pPr>
        <w:rPr>
          <w:rFonts w:ascii="Times New Roman" w:hAnsi="Times New Roman" w:cs="Times New Roman"/>
          <w:sz w:val="28"/>
          <w:szCs w:val="28"/>
        </w:rPr>
      </w:pPr>
    </w:p>
    <w:p w:rsidR="005940F2" w:rsidRPr="00CE2C8A" w:rsidRDefault="005940F2">
      <w:pPr>
        <w:rPr>
          <w:rFonts w:ascii="Times New Roman" w:hAnsi="Times New Roman" w:cs="Times New Roman"/>
          <w:sz w:val="28"/>
          <w:szCs w:val="28"/>
        </w:rPr>
      </w:pPr>
    </w:p>
    <w:p w:rsidR="00E56C1F" w:rsidRDefault="00B36EB2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D13A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6C1F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6EB2" w:rsidRPr="00DC4EFA" w:rsidRDefault="00E56C1F" w:rsidP="00B36EB2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4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DC4EFA" w:rsidRPr="00DC4EFA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  <w:r w:rsidR="005940F2" w:rsidRPr="00DC4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EB2" w:rsidRPr="00B36EB2" w:rsidRDefault="005940F2" w:rsidP="00B36EB2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1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Андерсен, Б. Мультимедиа в образовании / Б. Андерсен, В. Д. </w:t>
      </w:r>
      <w:proofErr w:type="spellStart"/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>Бриик</w:t>
      </w:r>
      <w:proofErr w:type="spellEnd"/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gramStart"/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Дрофа, 2007. – 213 с. </w:t>
      </w:r>
    </w:p>
    <w:p w:rsidR="00B36EB2" w:rsidRDefault="005940F2" w:rsidP="00B36EB2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1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Акатов Л. И. Социальная реабилитация детей с ОВЗ. Психологические Основы М. </w:t>
      </w:r>
      <w:proofErr w:type="spellStart"/>
      <w:r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</w:t>
      </w:r>
      <w:r w:rsidR="00B36EB2"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B36EB2" w:rsidRP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изд. Центр ВЛАДОС, 2003. </w:t>
      </w:r>
      <w:r w:rsidR="00B36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36EB2" w:rsidRPr="00B36EB2" w:rsidRDefault="00B36EB2" w:rsidP="00B36EB2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13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Захарова Н.И. Внедрение информационных технологий в учебный процесс. – М.: Издательский центр, 2010.</w:t>
      </w:r>
    </w:p>
    <w:p w:rsidR="00B36EB2" w:rsidRPr="00B36EB2" w:rsidRDefault="00B36EB2" w:rsidP="00B36EB2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13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Кононова Н.Г. Коррекция нарушенных функций. – М.: Просвещение, 2008.</w:t>
      </w:r>
    </w:p>
    <w:p w:rsidR="00D13A5C" w:rsidRPr="00B36EB2" w:rsidRDefault="00D13A5C" w:rsidP="00D13A5C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Мамеева</w:t>
      </w:r>
      <w:proofErr w:type="spellEnd"/>
      <w:r w:rsidRPr="00B3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-Шварцман И.М. Современные образовательные технологии в работе с детьми с ограниченными возможностями здоровья [Электронный ресурс]. – Режим доступа: http://nsportal.ru/shkola/korrektsionnaya-pedagogika/library/2013/03/29/sovremennye-obrazovatelnye-tekhnologii-v-rabote</w:t>
      </w:r>
    </w:p>
    <w:p w:rsidR="00D13A5C" w:rsidRPr="00D13A5C" w:rsidRDefault="00D13A5C" w:rsidP="00D13A5C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Розова Ю. Е. Роль мультимедийных презентаций в структуре       Коррекционно-логопедической работы с учащимися с ограниченными Возможностями здоровья. Интернет публикация. (http://pedsovet. </w:t>
      </w:r>
      <w:proofErr w:type="spellStart"/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publ</w:t>
      </w:r>
      <w:proofErr w:type="spellEnd"/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/44-1-0-1334) 4.</w:t>
      </w:r>
    </w:p>
    <w:p w:rsidR="00D13A5C" w:rsidRPr="00D13A5C" w:rsidRDefault="00D13A5C" w:rsidP="00D13A5C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t>Розова Ю. Е., Коробченко Т. В. Использование мультимедийных Презентаций для повышения эффективности занятий. Сборник материалов научно-практической конференции: Санкт - Петербург, 2011.</w:t>
      </w:r>
      <w:r w:rsidRPr="00D13A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13A5C" w:rsidRDefault="00D13A5C" w:rsidP="00D13A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A5C" w:rsidRDefault="00D13A5C" w:rsidP="00D13A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A5C" w:rsidRDefault="00D13A5C" w:rsidP="00D13A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3A5C" w:rsidSect="002D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6FB"/>
    <w:multiLevelType w:val="multilevel"/>
    <w:tmpl w:val="7B3C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D77E3"/>
    <w:multiLevelType w:val="multilevel"/>
    <w:tmpl w:val="1A3C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147B5"/>
    <w:multiLevelType w:val="hybridMultilevel"/>
    <w:tmpl w:val="631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98"/>
    <w:rsid w:val="001A56E0"/>
    <w:rsid w:val="002A51C6"/>
    <w:rsid w:val="002B0AD0"/>
    <w:rsid w:val="002C228C"/>
    <w:rsid w:val="002D787E"/>
    <w:rsid w:val="002F4641"/>
    <w:rsid w:val="003E6230"/>
    <w:rsid w:val="004A1B8E"/>
    <w:rsid w:val="004B28E8"/>
    <w:rsid w:val="004B65C1"/>
    <w:rsid w:val="0056216D"/>
    <w:rsid w:val="005940F2"/>
    <w:rsid w:val="00652198"/>
    <w:rsid w:val="006C19A9"/>
    <w:rsid w:val="006F188C"/>
    <w:rsid w:val="00717C5A"/>
    <w:rsid w:val="00816768"/>
    <w:rsid w:val="00854579"/>
    <w:rsid w:val="008A754C"/>
    <w:rsid w:val="00965C76"/>
    <w:rsid w:val="00966A88"/>
    <w:rsid w:val="00A1768C"/>
    <w:rsid w:val="00A42BB0"/>
    <w:rsid w:val="00B36EB2"/>
    <w:rsid w:val="00CE2C8A"/>
    <w:rsid w:val="00D13A5C"/>
    <w:rsid w:val="00D943E5"/>
    <w:rsid w:val="00DC4EFA"/>
    <w:rsid w:val="00E37E21"/>
    <w:rsid w:val="00E56C1F"/>
    <w:rsid w:val="00E5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F28"/>
  <w15:docId w15:val="{91221BBE-0858-4342-B233-8B482B86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40F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1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2017-09-10T21:16:00Z</dcterms:created>
  <dcterms:modified xsi:type="dcterms:W3CDTF">2020-02-25T00:45:00Z</dcterms:modified>
</cp:coreProperties>
</file>