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CF" w:rsidRPr="00A319CF" w:rsidRDefault="00A319CF" w:rsidP="00A319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4A2EC"/>
          <w:kern w:val="36"/>
          <w:sz w:val="72"/>
          <w:szCs w:val="72"/>
          <w:lang w:eastAsia="ru-RU"/>
        </w:rPr>
      </w:pPr>
      <w:r w:rsidRPr="00A319CF">
        <w:rPr>
          <w:rFonts w:ascii="Times New Roman" w:eastAsia="Times New Roman" w:hAnsi="Times New Roman" w:cs="Times New Roman"/>
          <w:color w:val="04A2EC"/>
          <w:kern w:val="36"/>
          <w:sz w:val="72"/>
          <w:szCs w:val="72"/>
          <w:lang w:eastAsia="ru-RU"/>
        </w:rPr>
        <w:t>Программа дополнительного образования для 1-4 класса "Школа знатоков"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19CF" w:rsidRPr="00A319CF" w:rsidRDefault="00A319CF" w:rsidP="00A319C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ДОПОЛНИТЕЛЬНАЯ ОБЩЕРАЗВИВАЮЩАЯ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для учащихся 6-11 лет</w:t>
      </w: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                                                                                                      Составила программу </w:t>
      </w: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                                                                                        классный руководитель Тихонова Н.В.</w:t>
      </w: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Pr="00A319CF" w:rsidRDefault="00A319CF" w:rsidP="00A319C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Ср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ок реализации: 4 года</w:t>
      </w:r>
    </w:p>
    <w:p w:rsidR="00A319CF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E8781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2021-</w:t>
      </w:r>
      <w:r w:rsidR="00E87811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2025г.</w:t>
      </w:r>
    </w:p>
    <w:p w:rsidR="00A319CF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A319C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Default="00A319CF" w:rsidP="00E87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«Одаренность человека–это </w:t>
      </w:r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маленький  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росточек</w:t>
      </w:r>
      <w:proofErr w:type="gram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, едва п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роклюнувшийся из 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земли и требующий к себе особо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го  внимания. Необходимо холить и  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лелеять, ухаживать за ним, с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делать </w:t>
      </w:r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все 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необходимое</w:t>
      </w:r>
      <w:proofErr w:type="gram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, чтобы 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он вырос и дал 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обильный плод».</w:t>
      </w:r>
    </w:p>
    <w:p w:rsidR="00A319CF" w:rsidRPr="00A319CF" w:rsidRDefault="00A319CF" w:rsidP="00E87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В.А.Сухомлинский</w:t>
      </w:r>
      <w:proofErr w:type="spellEnd"/>
    </w:p>
    <w:p w:rsidR="00E87811" w:rsidRDefault="00E87811" w:rsidP="00E8781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Пояснительная записка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Направленность программы: 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естественно-научная.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разделена на несколько разделов, охватывающих разные интересы детей и рассчитана на 33 часа в 1 классе и 34 часа во 2-4 классах: «Занимательная математика», «Велик и могуч русский язык», «Литературная гостиная», «Немного об искусстве», «Юные исследователи». Каждый ребёнок может проявить себя в интересующей его сфере деятельности.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Актуальность: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           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Никакого особого рецепта по работе с одаренными детьми нет. По своей природной сути большинство детей талантливы. Беда в том, что не все из них об этом знают. Проблема «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нераскрытости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 Учебный процесс в общеобразовательной школе предполагает, что ребенок должен соответствовать стандарту тех требований, которые к нему предъявляются. Таким образом, многогранность и сложность явления одаренности определяет целесообразность существования разнообразных направлений, форм и методов работы с одаренными детьми.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Выявление одаренных детей должно начинаться в начальной школе на основе наблюдения, изучения психологических особенностей речи, памяти, логического мышления. Работа с одаренными и способными учащимися, их поиск, выявление и развитие - одно из важнейших аспектов деятельности начальной школы.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Одаренные дети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 удовлетворяет работа со школьным учебником, им неинтересна работа на уроке, они ищут ответы на свои вопросы в различных областях знаний, читают словари и специальную литературу. Поэтому именно в школе важно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Именно на этих детей общество в первую очередь возлагает надежду при решении актуальных проблем современной цивилизации, именно их интеллектуальные способности являются залогом прогресса в любой сфере жизни.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Таким образом, поддержать и развить индивидуальность ребенка, не растерять, не затормозить рост его способностей - это особо значимая задача обучения одаренных детей.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Наиболее характерной чертой одаренных детей, отмечаемой всеми исследователями и педагогами, является их ярко выраженная познавательная потребность, проявляющаяся в любознательности и жажде новых впечатлений, в умственных усилиях.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При воспитании одаренного ребенка необходимо, чтобы любопытство вовремя переросло в любовь к знаниям - «любознательность», а последняя - в устойчивое психическое образование - «познавательную потребность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Цели программы: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-выявление и поддержка способных и одаренных детей;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-раскрытие их индивидуальности, развитие целостного миропонимания, творческого и системного мышления;</w:t>
      </w:r>
    </w:p>
    <w:p w:rsid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-создание благоприятных условий для развития одаренных детей в интересах личности, общества и государства.</w:t>
      </w:r>
    </w:p>
    <w:p w:rsidR="00E87811" w:rsidRPr="00A319CF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Задачи программы:</w:t>
      </w:r>
    </w:p>
    <w:p w:rsidR="00A319CF" w:rsidRPr="00A319CF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Определить и использовать при организации образовательного процесса методы и приемы, способствующие развитию возможностей самовыражения </w:t>
      </w:r>
      <w:proofErr w:type="spellStart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одарѐнных</w:t>
      </w:r>
      <w:proofErr w:type="spellEnd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детей;</w:t>
      </w:r>
    </w:p>
    <w:p w:rsidR="00A319CF" w:rsidRPr="00A319CF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Совместно с родителями поддерживать талантливого ребенка в реализации его интересов в школе и семье.</w:t>
      </w:r>
    </w:p>
    <w:p w:rsidR="00A319CF" w:rsidRPr="00A319CF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Проведение различных внеурочных конкурсов, интеллектуальных игр, олимпиад, позволяющих учащимся проявить свои возможности;</w:t>
      </w:r>
    </w:p>
    <w:p w:rsidR="00A319CF" w:rsidRDefault="00A319CF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Предоставление возможности совершенствовать способности в совместной деятельности со сверстниками, научным руководителем через самостоятельную работу.</w:t>
      </w:r>
    </w:p>
    <w:p w:rsidR="00E87811" w:rsidRPr="00A319CF" w:rsidRDefault="00E87811" w:rsidP="00E8781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Адресность: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предназначена для учащихся 1-4 классов общеобразовательных школ. Предварительной подготовки для занятий по данной программе не требуется. Допускаются все учащиеся класса.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Возрастные особенности детей младшего школьного возраста.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Поступая в первый класс общеобразовательной школы, ребёнок перестаёт быть дошкольником и переходит в категорию младшего школьника. Обучаясь в начальных классах, ребёнок относится к младшему школьному возрасту, т.е. младший школьный возраст - это годы жизни с 6 до 11 лет.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Сам переход от дошкольника к младшему школьнику, принято считать кризисом семи лет. Именно в этот момент у детей происходит множество изменений в поведении. Ребёнок становится более трудным в воспитательном отношении, в таком возрасте он, как пишет Выготский Л. С., «утрачивает наивность и непосредственность, в поведении, в отношениях с окружающими, становится не таким понятным во всех проявлениях, каким был до этого». С детьми семилетнего возраста становится очень тяжело общаться. Они становятся очень капризными, постоянно раздражаются, начинают манерничать, становятся не такими искренними, в их поведении можно увидеть много наигранного. Дети начинают быть похожими на клоунов, много паясничают. Также в поведении ребёнка часто наблюдается непослушание, детям в этом возрасте всё хочется сделать наоборот, не так, как с них требуют. Они становятся нарочито упрямыми, с ними очень сложно.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Важно знать, что в возрасте семи лету детей возникает особая структура переживаний. Когда ребенок начинает понимать, что значит «я доволен», «я огорчен», «я сердит», «я весел», «я добр», «я зол», он начинает обдуманно ориентироваться в своих переживаниях. В виду этого выступают характерные особенности кризиса семи лет.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1. Переживания обретают смысл (озлобленный ребёнок осознаёт свою злость). Ввиду этого ребёнок начинает по-новому относиться к себе.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2. В этот период впервые возникает обобщение переживаний, или аффективное обобщение, логика чувств. Есть дети, которые на каждом шагу переживают неудачи. К примеру, когда дети, которые развиваются нормально, играют, ребёнок-неудачник хочет к ним 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присоединиться, но ему отказывают, над ним насмехаются. В этот момент у него возникает кратковременная реакция по поводу своей собственной недостаточности, а через минуту он снова доволен собой. Тысячи отдельных неудач, а общего чувства своей небольшой ценности нет, он не обобщает того, что случалось уже много раз. У школьника возникает обобщение чувств, т.е. если с ним несколько раз происходила какая–либо ситуация, у него возникает аффективное образование, характер которого так же относится к единичному переживанию, или аффекту, как понятие относится к единичному восприятию или воспоминанию. Например, у ребенка дошкольного возраста нет настоящей самооценки, самолюбия. Уровень наших запросов к самим себе, к нашему успеху, к нашему положению возникает именно в связи с кризисом семи лет.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Таким образом, кризис 7 лет возникает на основе возникновения личного сознания. Основная симптоматика кризиса: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1) потеря непосредственности. Между желанием и действием вклинивается переживание того, </w:t>
      </w:r>
      <w:proofErr w:type="gram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какое значение это</w:t>
      </w:r>
      <w:proofErr w:type="gram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действие будет иметь для самого ребенка;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2) манерничанье; ребенок что-то из себя строит, что-то скрывает (уже душа закрыта);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3) симптом "горькой конфеты": ребенку плохо, но он старается этого не показать. Возникают трудности воспитания, ребенок начинает замыкаться и становится неуправляемым.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 основе этих симптомов и лежит обобщение переживаний. У ребенка возникла новая внутренняя жизнь, жизнь переживаний, которая прямо и непосредственно не накладывается на внешнюю жизнь. Но эта внутренняя жизнь небезразлична к внешней, она влияет на неё.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Возникновение внутренней жизни - чрезвычайно важный факт, теперь ориентация поведения будет осуществляться внутри этой внутренней жизни. Кризис требует перехода к новой социальной ситуации, требует нового содержания отношений. Ребенок должен вступить в отношения с обществом как с совокупностью людей, осуществляющих обязательную, общественно необходимую и общественно полезную деятельность. В наших условиях тенденция к ней выражается в стремлении скорее пойти в школу. Нередко более высокую ступень развития, которой ребенок достигает к семи годам, смешивают с проблемой готовности ребенка к школьному обучению.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На физиологическом уровне кризис семи лет объясняется тем, что ребёнок начинает расти намного быстрее, что указывает на то, что во всем его организме происходит ряд изменений. Выготский Л. С. пишет: «Этот возраст называется возрастом смены зубов, возрастом вытягивания. Действительно, ребёнок резко изменяется, причем изменения носят более глубокий, более сложный характер, чем изменения, которые наблюдаются при кризисе трёх лет». В возрасте 6-7 лет у детей происходит завершение созревания лобного отдела больших полушарий. Это создаёт возможность для осуществления целенаправленного произвольного поведения, планирования действий. К семи годам возрастает подвижность нервных процессов, но процессы возбуждения преобладают. Это определяет такие характерные особенности детей, как непоседливость, повышенную эмоциональную возбудимость. Ребенок открыт к воздействию неблагоприятных факторов. При этом изменяется уровень нервно-психического реагирования ребенка на различные "вредности". Так, если по каким-либо причинам дошкольнику плохо, то у него может возникнуть психомоторное возбуждение, тики, заикания. Для младшего школьного возраста 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характерны повышение общей эмоциональной возбудимости и импульсивности, симптомы и синдромы страхов, проявления агрессии или негативизма.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Помимо этого, стоит заметить, что в этот период жизни у детей начинает интенсивно развиваться костная и мышечная системы, а значит, особое внимание педагогу-хореографу стоит уделить осанке. Также у детей продолжают формироваться кости кисти и пальцев, поэтому им сложно даются мелкие и точные движения этими частями тела, работа ими их очень сильно утомляет. Не менее важно знать, что во всём организме ребёнка происходят большие изменения. Начинают интенсивно развиваться не только костная и мышечная ткань, но и центральная нервная система, вегетативная и все внутренние органы. Такая перестройка в организме происходит из-за того, что включаются «новые» железы внутренней секреции и в то же время перестают действовать «старые». Таким образом, происходит эндокринный сдвиг, требующий от организма ребёнка огромной затраты сил и энергии для мобилизации всех резервов.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 возрасте 6-11 лет есть свои особенности в организации движения. Намного проще детям выполнять размашистые, крупные движения, мелкая техника даётся им очень тяжело. Объясняется это тем, что мышечное развитие и способы управления им происходят неодновременно. Развитие крупных мышц происходит быстрее, чем развитие мелких.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Несмотря на то, что у детей растёт физическая выносливость, на психологическом уровне они не могут долго концентрировать внимание на чём-то одном, не умеют ещё сосредотачиваться, в результате чего интерес быстро угасает, и они очень быстро утомляются. Вместе с тем дети в этом возрасте очень ранимы. Младший школьный возраст характерен тем, что педагог является авторитетом для ребенка (к примеру, в подростковом возрасте эту нишу занимают сверстники). Поэтому педагог должен тщательно взвешивать свои слова, обращенные к ребенку во избежание зарождения комплексов и обид.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Также дети 7-11 лет ещё не обладают высокой работоспособностью. Поэтому урок не должен быть эмоционально перенасыщен, а также объём заданного материала должен быть ограничен физическими возможностями детей.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При поступлении в школу далеко не у каждого ребёнка формируется правильное отношение к обучению. Учение – это серьёзный труд, который требует больших волевых усилий, организованности и дисциплины. Не каждый младший школьник способен понять, для чего вообще ему это нужно. Для того чтобы у ребёнка не складывалось отрицательного отношения к учению, ему нужно дать понять, что обучение – это не игра, а тяжелый труд, но очень интересный, в результате которого ребёнок узнает много нового и познавательного. Ребёнок должен понимать, что учение очень важно и нужно, что без него он никогда не станет интересным человеком, и жизнь его будет скучна. На первых порах у детей будет формироваться интерес к самому учебному процессу без понимания его значения, затем интерес к результатам учебной деятельности и лишь потом к её содержанию, т.е. к приобретению знаний. Учитель должен поддерживать ребёнка и хвалить за его достижения для подкрепления у учащихся интереса к обучению. Дети должны получать удовлетворение от собственных усилий. Таким образом, будет создана почва для формирования мотивации и соответственно для ответственного отношения младших школьников к обучению.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Педагогу следует помнить, дабы максимально использовать возможности учащихся, нужно по возможности быстрее приспособить их к работе в школе и дома, адаптировать и научить быть внимательным, сформировать усидчивость. С приходом в школу дети, как правило, обладают достаточно развитым контролем над своими эмоциями, чувствами, желаниями, трудовыми умениями и навыками. Они умеют общаться с людьми, социализированы.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Этот возраст характерен началом интенсивного роста и качественного преобразования познавательных процессов. Эти процессы приобретают условный характер и становятся осознанными и произвольными. Дети постепенно овладевают психическими процессами, учатся управлять памятью и вниманием. Им следует уделить особое внимание.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1. Память в возрасте 6-11 лет развивается в двух направлениях. Первое – это произвольная память. Тот учебный материал, который находит отклик в сфере его интересов, а педагогом преподан в игровой форме, к тому же связан с яркими наглядными пособиями, запоминается легко. По-другому говоря, непроизвольно. В свою очередь, материал, который им не особенно интересен, труден в восприятии, а также нов по форме и содержанию в отличие от дошкольников, младшие школьники способны запоминать произвольно. Отсюда второе направление развития памяти - осмысленное. А ведь надо отметить, что обучение в большей степени строится с опорой на произвольную, то есть осмысленную память. В свою очередь педагогу- хореографу необходимо учитывать этот аспект, как для тренировки смысловой памяти, так и для создания игровых моментов на уроке для механического запоминания.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2. Нельзя не сказать, что развитие внимания, на котором строится весь процесс обучения, как в общеобразовательной сфере, так и в сфере дополнительного образования, коим является хореографическое искусство, интенсивно развивается именно с началом школьной жизни учащихся, то есть в младшем школьном возрасте. Ребенок уже может сосредоточено заниматься одним видом деятельности от 10 до 20 минут. Это необходимо учитывать, меняя формы деятельности в течение урока, чередовать серьезную деятельность с игровыми формами обучения, чтобы переключить и удержать внимание.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Характеру младших школьников свойственна импульсивность – они могут внезапно действовать под влиянием непосредственных желаний, побуждений. Почему так происходит? Во-первых, психическая деятельность младшего школьника обычно окрашена эмоциями. Всё, что дети видят, чувствуют, о чём думают, что делают, вызывает у них эмоционально окрашенное отношение. Во-вторых, дети 6-11 лет не умеют не то что скрывать, но и сдерживать свои чувства, им трудно держать под контролем их видимое проявление, они всё ещё непосредственны в выражении восторга и радости. В-третьих, эмоциональность выражается в частой смене настроений, склонности к неадекватным поступкам, кратковременным и бурным проявлениям как положительных проявлениям, например, радости, так и негативным - гнева или страха. С годами человек обретает способность сдерживать, ограничивать их нежелательные проявления, а потому большую роль в формировании успешной личности отводится педагогу.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Так же нельзя забывать, что младший школьный возраст – это возраст, когда происходит активное формирование личности. Именно для него характерны новые отношения. Причем как с педагогами, так и со своими одноклассниками.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У учащихся данного возраста происходит формирование и становление новой системы отношений между людьми, в ученическом коллективе, изменяется отношение к обязанностям, тем самым зарождает характер, волю, увеличивает круг интересов, выявляет и развивает способности.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 это же время образовывается аспект нравственного поведения, моральных норм и этических правил. Мы видим рождение личности.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Формы организации образовательного процесса: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индивидуальная, групповая, индивидуально-групповая.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Формы организации занятий: беседа, экскурсия, опыт, наблюдение, защита проектов, олимпиада, викторина, творческая мастерская, турнир и т.п.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Методы организации учебно-воспитательного процесса: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словесные, наглядные, практические, объяснительно-иллюстративный, частично-поисковый, исследовательский, проектный, игровой, дискуссионный, работа с литературой, занимательные упражнения; убеждения, поощрения, упражнения, стимулирования, мотивации и т.д.)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Режим занятий: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1 раз в неделю, 35 минут (1 класс)/45 минут (2-4 класс)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Ожидаемые результаты: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Увеличение количества детей, адекватно проявляющих свои интеллектуальные или иные способности;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Повышение качества образования и воспитания школьников в целом;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Прогнозируемые результаты:</w:t>
      </w:r>
    </w:p>
    <w:p w:rsidR="00A319CF" w:rsidRPr="00A319CF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Совершенствование и повышение качества знаний и умений воспитанников, умений применять их в нестандартных ситуациях;</w:t>
      </w:r>
    </w:p>
    <w:p w:rsidR="00A319CF" w:rsidRPr="00A319CF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Призовые места или дипломы в городских олимпиадах.</w:t>
      </w:r>
    </w:p>
    <w:p w:rsidR="00A319CF" w:rsidRPr="00A319CF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A319CF" w:rsidRPr="00A319CF" w:rsidRDefault="00A319CF" w:rsidP="00E8781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Развитие творческого и логического мышления учащихся.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Личностные результаты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готовность и способность обучающихся к саморазвитию и личностному самоопределению,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-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сформированность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способность ставить цели и строить жизненные планы,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способность к осознанию российской идентичности в поликультурном социуме.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Регулятивные результаты: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ее решения,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Познавательные результаты: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смысловое чтение,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развитие мотивации к овладению культурой активного использования словарей и других поисковых систем.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Коммуникативные результаты: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мнение,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Мониторинг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Способы проверки ожидаемых результатов: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выполнение проектов, конкурсы знатоков, викторины.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Виды контроля: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начальный контроль (входная диагностика), текущий (конкурс знатоков по окончании каждой четверти), итоговый (контрольный на конец года)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Формы проведения итогов реализации программы: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защита проектов, участие в олимпиадах.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             </w:t>
      </w: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Содержание программы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1 класс.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bookmarkStart w:id="0" w:name="_Hlk524891003"/>
      <w:r w:rsidRPr="00A319CF">
        <w:rPr>
          <w:rFonts w:ascii="Times New Roman" w:eastAsia="Times New Roman" w:hAnsi="Times New Roman" w:cs="Times New Roman"/>
          <w:color w:val="06ACF4"/>
          <w:sz w:val="24"/>
          <w:szCs w:val="24"/>
          <w:u w:val="single"/>
          <w:lang w:eastAsia="ru-RU"/>
        </w:rPr>
        <w:t>Программа разделена на 6 разделов, охватывающих разные интересы детей и рассчитана на 33 часа.</w:t>
      </w:r>
      <w:bookmarkEnd w:id="0"/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 Вводное занятие (входная диагностика) – 1 час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 раздел: «Занимательная математика» – 6 часов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 раздел: «Велик и могуч русский язык» - 6 часов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 раздел: «Литературная гостиная» – 6 часов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4 раздел: «Немного об искусстве» – 5 часов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5 раздел: «Юные исследователи» – 5 часов</w:t>
      </w:r>
    </w:p>
    <w:p w:rsidR="00A319CF" w:rsidRPr="00A319CF" w:rsidRDefault="00A319CF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6 раздел: Конкурс знатоков – 4 часа</w:t>
      </w: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87811" w:rsidRDefault="00E87811" w:rsidP="00E8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319CF" w:rsidRDefault="00A319CF" w:rsidP="00E8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Тематическое планирование</w:t>
      </w:r>
    </w:p>
    <w:p w:rsidR="00E87811" w:rsidRPr="00A319CF" w:rsidRDefault="00E87811" w:rsidP="00E8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bookmarkStart w:id="1" w:name="_GoBack"/>
      <w:bookmarkEnd w:id="1"/>
    </w:p>
    <w:tbl>
      <w:tblPr>
        <w:tblW w:w="1457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520"/>
        <w:gridCol w:w="546"/>
        <w:gridCol w:w="5308"/>
        <w:gridCol w:w="2693"/>
        <w:gridCol w:w="1985"/>
      </w:tblGrid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 – 9 часов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диагностика.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развития мыслительных способностей: анализировать, комбинировать, планировать, рассуждать; пространственного мышления; развития речи.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Исторические сведения о математике.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дала математика людям? Как люди учились считать? Беседа «Для чего нужна математика?»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м/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медийная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мире безмолвия и неведомых звуков.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Разыгрывание немых сцен. Сказка «Мир без слов». Звукоподражание и «теория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ням-ням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Игры «Добавки», «Знаешь сам - расскажи нам»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Инсценировка, игра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посещение библиотеки. Знакомство с библиотекой. Понятия «читатель», «библиотекарь». Основные правила пользования библиотекой.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Урок-экскурсия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84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такое искусство. Виды искусств.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искусстве. Рассматривание разных видов искусства. Выявление предпочтений детей.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м/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медийная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Краски осени.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осенний парк для сбора природного материала. Обсуждение возможных композиций поделок из собранного материала.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Возникновение математических знаков «+» и «-».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математических знаков. Конкурс на лучший рисунок «В стране МАТЕМАТИКА»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медийная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презентация, конкурс рисунков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Слов. Первые встречи.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«Слова – братья», «Эстафета». Разгадывание загадок. Сценка «Кто лишний». Головоломка «Ягоды». Рассказ «Снежные слова».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загадки, инсценировка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72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четверти.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пройденному материалу.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gridAfter w:val="1"/>
          <w:wAfter w:w="1985" w:type="dxa"/>
          <w:trHeight w:val="16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 2 четверть – 7 часов</w:t>
            </w:r>
          </w:p>
        </w:tc>
      </w:tr>
      <w:tr w:rsidR="00A319CF" w:rsidRPr="00A319CF" w:rsidTr="00E87811">
        <w:trPr>
          <w:trHeight w:val="76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обращения с книгой.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и обсуждение в группах правил обращения с книгой.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106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живопись.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прослушивания пьесы «Весёлая. Грустная»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Л.Бетховена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отразить на бумаге смену настроения в музыке прежде всего цветом.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музыки.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106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Наши имена.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значит моё имя?». Работа в группах с литературой. Рассказы детей о своих именах.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72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Числа от 1 до 10.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игры («Живая нумерация»), загадки про цифры и числа.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загадки.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106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тайнам волшебных слов. 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инсценировка.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78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рождаются стихи?». Рифма. Игра «Подбор рифмы». Сочинение собственных стихов.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сочинение стихов.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81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Интеллектуальная викторина.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второй четверти. Что узнали, чему научились.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gridAfter w:val="1"/>
          <w:wAfter w:w="1985" w:type="dxa"/>
          <w:trHeight w:val="34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 3 четверть – 9 часов</w:t>
            </w:r>
          </w:p>
        </w:tc>
      </w:tr>
      <w:tr w:rsidR="00A319CF" w:rsidRPr="00A319CF" w:rsidTr="00E87811">
        <w:trPr>
          <w:trHeight w:val="70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музыкальных инструментов. Изготовление собственных музыкальных инструментов из подручного материала.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музыкальных инструментов.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70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День моей фамилии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«Каждая фамилия – это история семьи». Рассказ о происхождении своей фамилии или о своей семье. Конкурс рисунков «Моя семья».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конкурс рисунков.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126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мире ребусов.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головоломки. Заполнение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Разгадывание математических ребусов. Составление простейших математических ребусов.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100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Выбор друзей в Стране Слов.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«Игры гномов». Игры «Доброе – злое», «Только хорошее». Конкурс на внимание и чистописание. Парад Добрых слов.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конкурсы.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102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Кто такой Петрушка?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«Герои русских народных сказок». Конкурс рисунков и поделок «Мой любимый герой русских народных сказок».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конкурс рисунков, поделок.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48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Встреча с Радугой.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картиной, игра.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48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Сувенир в подарок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сувенир. Изготовление сувенира в подарок.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75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Мир занимательных задач.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сообразительность. Задачи-шутки. Составление своих задач.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задачи.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91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А. Шибаева «Буква заблудилась». Игры «Весёлые буквы», «Спрятавшееся слово». Инсценировка стихотворения А. Шибаева.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инсценировка.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34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третьей четверти.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игра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gridAfter w:val="1"/>
          <w:wAfter w:w="1985" w:type="dxa"/>
          <w:trHeight w:val="285"/>
        </w:trPr>
        <w:tc>
          <w:tcPr>
            <w:tcW w:w="1259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 4 четверть – 8 часов</w:t>
            </w:r>
          </w:p>
        </w:tc>
      </w:tr>
      <w:tr w:rsidR="00A319CF" w:rsidRPr="00A319CF" w:rsidTr="00E87811">
        <w:trPr>
          <w:trHeight w:val="54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сказок. Их особенности. Сочинение собственной сказки.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42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«Пластилиновая ворона»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героев из сказок, сочиненных на прошлом занятии.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91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Пластилиновый театр.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сочиненных на прошлых занятиях сказок с помощью пластилиновых героев, слепленных самостоятельно.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85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Геометрическая мозаика.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ГЕОМЕТРИЮ. Конкурс рисунков на лучший геометрический узор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конкурс рисунков.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870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Королевстве Ошибок.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стихов и рассказов и работа по исправлению ошибок. Игра «Волшебная яблоня».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91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«Своя игра» по сказкам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«Своя игра» по сказкам «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E87811">
        <w:trPr>
          <w:trHeight w:val="615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 Диагностика</w:t>
            </w:r>
          </w:p>
        </w:tc>
        <w:tc>
          <w:tcPr>
            <w:tcW w:w="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года обучения. Что узнали, чему научились. Определение уровня развития мыслительных способностей: анализировать, комбинировать, планировать, рассуждать; пространственного мышления; развития речи на конец года.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                         </w:t>
      </w: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Содержание программы 2 класс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разделена на 6 разделов, охватывающих разные интересы детей и рассчитана на 34 часа.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 раздел: «Занимательная математика»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 раздел: «Велик и могуч русский язык» - 6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 раздел: «Литературная гостиная»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4 раздел: «Немного об искусстве»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5 раздел: «Юные исследователи» – 5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6 раздел: Конкурс знатоков – 4 часа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Каждый раздел повторяется через 5 недель.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                                     Тематическое планирование</w:t>
      </w:r>
    </w:p>
    <w:tbl>
      <w:tblPr>
        <w:tblW w:w="1063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450"/>
        <w:gridCol w:w="570"/>
        <w:gridCol w:w="4065"/>
        <w:gridCol w:w="2040"/>
      </w:tblGrid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A319CF" w:rsidRPr="00A319CF" w:rsidTr="00A319CF">
        <w:tc>
          <w:tcPr>
            <w:tcW w:w="106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        1 четверть – 9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диагностика.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науки.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Вглубь веков, или как считали древние. История возникновения науки. Известные ученые-математики. Учимся искать материал в книгах.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с литературой.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Древние письмена.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Рисуночное письмо. Игра «Угадай символ». Сказка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Р.Киплинга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было написано первое письмо». Иероглифы -  «священные знаки.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Окунемся в прошлое.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книгопечатания на Руси. Иван Федоров. Старинные книги. Экскурсия в библиотеку.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</w:tr>
      <w:tr w:rsidR="00A319CF" w:rsidRPr="00A319CF" w:rsidTr="00A319CF">
        <w:trPr>
          <w:trHeight w:val="99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прекрасен мир вокруг.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искусства, творчества и красоты. Учимся видеть красоту вокруг нас. Как можно передать свои впечатления.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«Осень» (выбор ученика: рисунок, лепка, сочинение и т.п.)</w:t>
            </w:r>
          </w:p>
        </w:tc>
      </w:tr>
      <w:tr w:rsidR="00A319CF" w:rsidRPr="00A319CF" w:rsidTr="00A319CF">
        <w:trPr>
          <w:trHeight w:val="115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Проект – это интересно.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исследование? Создание проектов. Рассмотрение тем для исследований. Выбор темы своего исследования.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Бесконечный мир чисел.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Бесконечный мир чисел. Римские и арабские цифры. В царстве чисел-великанов. Учимся оперировать большими числами.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упражнения.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возникла наша письменность? 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Застывшие звуки. Финикийский алфавит. Греческий алфавит.  Кириллица или глаголица? Творческое задание «Придумай свой алфавит».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A319CF" w:rsidRPr="00A319CF" w:rsidTr="00A319CF">
        <w:trPr>
          <w:trHeight w:val="70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Литературные жанры.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разных литературных жанров. Учимся различать литературные жанры.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литературой.</w:t>
            </w:r>
          </w:p>
        </w:tc>
      </w:tr>
      <w:tr w:rsidR="00A319CF" w:rsidRPr="00A319CF" w:rsidTr="00A319CF">
        <w:trPr>
          <w:trHeight w:val="57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первой четверти. Что узнали и чему научились.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игра.</w:t>
            </w:r>
          </w:p>
        </w:tc>
      </w:tr>
      <w:tr w:rsidR="00A319CF" w:rsidRPr="00A319CF" w:rsidTr="00A319CF">
        <w:trPr>
          <w:trHeight w:val="285"/>
        </w:trPr>
        <w:tc>
          <w:tcPr>
            <w:tcW w:w="106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 2 четверть – 7 часов</w:t>
            </w:r>
          </w:p>
        </w:tc>
      </w:tr>
      <w:tr w:rsidR="00A319CF" w:rsidRPr="00A319CF" w:rsidTr="00A319CF">
        <w:trPr>
          <w:trHeight w:val="82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искусства.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разных видов искусств. Отличительные особенности и сходство.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литературой.</w:t>
            </w:r>
          </w:p>
        </w:tc>
      </w:tr>
      <w:tr w:rsidR="00A319CF" w:rsidRPr="00A319CF" w:rsidTr="00A319CF">
        <w:trPr>
          <w:trHeight w:val="106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Волшебные свойства бумаги.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бумага. История появления. Способы обработки. Значение. Изготавливаем поделку из бумаги.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«Поделка из бумаги».</w:t>
            </w:r>
          </w:p>
        </w:tc>
      </w:tr>
      <w:tr w:rsidR="00A319CF" w:rsidRPr="00A319CF" w:rsidTr="00A319CF">
        <w:trPr>
          <w:trHeight w:val="106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Время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появления часов. Старинные часы. Учимся определять время без часов.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«Учимся определять время без часов»</w:t>
            </w:r>
          </w:p>
        </w:tc>
      </w:tr>
      <w:tr w:rsidR="00A319CF" w:rsidRPr="00A319CF" w:rsidTr="00A319CF">
        <w:trPr>
          <w:trHeight w:val="73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Где же хранятся слова?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Копилки слов. Как найти слово в словаре? Лингвистика – наука о языке. Работа со словарями.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словарями.</w:t>
            </w:r>
          </w:p>
        </w:tc>
      </w:tr>
      <w:tr w:rsidR="00A319CF" w:rsidRPr="00A319CF" w:rsidTr="00A319CF">
        <w:trPr>
          <w:trHeight w:val="103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Стихи.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специфика стихосложения в русской поэзии. Известные поэты России. Вспоминаем стихи, которые знаем.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литературы.</w:t>
            </w:r>
          </w:p>
        </w:tc>
      </w:tr>
      <w:tr w:rsidR="00A319CF" w:rsidRPr="00A319CF" w:rsidTr="00A319CF">
        <w:trPr>
          <w:trHeight w:val="78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Магия цвета.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краски в нашем мире. Передача чувств и эмоций с помощью цвета.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«Рисуем свое настроение»</w:t>
            </w:r>
          </w:p>
        </w:tc>
      </w:tr>
      <w:tr w:rsidR="00A319CF" w:rsidRPr="00A319CF" w:rsidTr="00A319CF">
        <w:trPr>
          <w:trHeight w:val="64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Интеллектуальная викторина.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второй четверти. Что узнали, чему научились.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 игра</w:t>
            </w:r>
          </w:p>
        </w:tc>
      </w:tr>
      <w:tr w:rsidR="00A319CF" w:rsidRPr="00A319CF" w:rsidTr="00A319CF">
        <w:trPr>
          <w:trHeight w:val="480"/>
        </w:trPr>
        <w:tc>
          <w:tcPr>
            <w:tcW w:w="106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 3 четверть – 10 часов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A319CF">
        <w:trPr>
          <w:trHeight w:val="70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Создаем книгу.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создания книги. Как создавать книгу. Составные части книги. Определение темы книги, ее художественного оформления.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групповая работа «Изготавливаем книгу»</w:t>
            </w:r>
          </w:p>
        </w:tc>
      </w:tr>
      <w:tr w:rsidR="00A319CF" w:rsidRPr="00A319CF" w:rsidTr="00A319CF">
        <w:trPr>
          <w:trHeight w:val="114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 мерной линейки, или измерение голыми руками».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измерять без использования линейки. Значимость умения мерить. Придумывание своего способа измерения.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«Измерения»</w:t>
            </w:r>
          </w:p>
        </w:tc>
      </w:tr>
      <w:tr w:rsidR="00A319CF" w:rsidRPr="00A319CF" w:rsidTr="00A319CF">
        <w:trPr>
          <w:trHeight w:val="85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Тайны почерка.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почерк. Какие тайны он хранит. Можно ли по почерку узнать о человеке. Меняется ли почерк.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319CF" w:rsidRPr="00A319CF" w:rsidTr="00A319CF">
        <w:trPr>
          <w:trHeight w:val="82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Фольклор.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 Легенды русского фольклора. «Проба пера» - учимся писать сами.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«Проба пера»</w:t>
            </w:r>
          </w:p>
        </w:tc>
      </w:tr>
      <w:tr w:rsidR="00A319CF" w:rsidRPr="00A319CF" w:rsidTr="00A319CF">
        <w:trPr>
          <w:trHeight w:val="40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Музей.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музеи. Их значение. Посещение музея.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</w:tr>
      <w:tr w:rsidR="00A319CF" w:rsidRPr="00A319CF" w:rsidTr="00A319CF">
        <w:trPr>
          <w:trHeight w:val="55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прочно ли куриное яйцо»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яйца. Что такое скорлупа, ее значение. Проводим опыт.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</w:p>
        </w:tc>
      </w:tr>
      <w:tr w:rsidR="00A319CF" w:rsidRPr="00A319CF" w:rsidTr="00A319CF">
        <w:trPr>
          <w:trHeight w:val="13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Быстрый счет легко и просто.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быстро и правильно считать. Великие задачи. В поисках оптимального решения.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упражнения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пользе знаков препинания.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знаков препинания. Виды знаков препинания.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упражнения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«Говорящие имена»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«Говорящие» имена и фамилии литературных героев. Что хочет сказать автор, давая имя своему герою.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</w:t>
            </w:r>
          </w:p>
        </w:tc>
      </w:tr>
      <w:tr w:rsidR="00A319CF" w:rsidRPr="00A319CF" w:rsidTr="00A319CF">
        <w:trPr>
          <w:trHeight w:val="21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третьей четверти.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игра</w:t>
            </w:r>
          </w:p>
        </w:tc>
      </w:tr>
      <w:tr w:rsidR="00A319CF" w:rsidRPr="00A319CF" w:rsidTr="00A319CF">
        <w:trPr>
          <w:trHeight w:val="210"/>
        </w:trPr>
        <w:tc>
          <w:tcPr>
            <w:tcW w:w="106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 4 четверть – 8 часов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Театр.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театры. Кто такие актеры. Легко ли быть актером. Экскурсия в театр.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</w:tr>
      <w:tr w:rsidR="00A319CF" w:rsidRPr="00A319CF" w:rsidTr="00A319CF">
        <w:trPr>
          <w:trHeight w:val="42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Слезы.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плачем? Откуда берутся слезы? Крокодиловы слезы.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работа.</w:t>
            </w:r>
          </w:p>
        </w:tc>
      </w:tr>
      <w:tr w:rsidR="00A319CF" w:rsidRPr="00A319CF" w:rsidTr="00A319CF">
        <w:trPr>
          <w:trHeight w:val="99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мире ребусов и лабиринтов.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решать ребусы и лабиринты. Пробуем самостоятельно разработать ребусы.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«Составляем ребусы и лабиринты»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русских именах и фамилиях.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имена и фамилии считаются русскими. Что они обозначают. Почему много заимствованных имен.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Автобиография.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автобиография. Учимся писать свою автобиографию.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«Пишем автобиографию»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Автопортрет.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автопортрет. Как нарисовать свой автопортрет. Значение фотоснимков.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«Рисуем автопортрет»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проектов.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Презентуем проекты, которые выполняли в течение года.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</w:t>
            </w:r>
          </w:p>
        </w:tc>
      </w:tr>
      <w:tr w:rsidR="00A319CF" w:rsidRPr="00A319CF" w:rsidTr="00A319CF">
        <w:trPr>
          <w:trHeight w:val="91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 Итоговая диагностика.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года обучения. Что узнали, чему научились.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игра</w:t>
            </w:r>
          </w:p>
        </w:tc>
      </w:tr>
    </w:tbl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Содержание программы 3 класс.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разделена на 6 разделов, охватывающих разные интересы детей и рассчитана на 34 часа.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 раздел: «Занимательная математика»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 раздел: «Велик и могуч русский язык» - 6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 раздел: «Литературная гостиная»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4 раздел: «Немного об искусстве»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5 раздел: «Юные исследователи» – 6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6 раздел: Конкурс знатоков – 4 часа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Тематическое планирование</w:t>
      </w:r>
    </w:p>
    <w:tbl>
      <w:tblPr>
        <w:tblW w:w="97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151"/>
        <w:gridCol w:w="2277"/>
        <w:gridCol w:w="3126"/>
        <w:gridCol w:w="408"/>
        <w:gridCol w:w="1553"/>
      </w:tblGrid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23064572"/>
            <w:r w:rsidRPr="00A319CF">
              <w:rPr>
                <w:rFonts w:ascii="Times New Roman" w:eastAsia="Times New Roman" w:hAnsi="Times New Roman" w:cs="Times New Roman"/>
                <w:color w:val="06ACF4"/>
                <w:sz w:val="24"/>
                <w:szCs w:val="24"/>
                <w:u w:val="single"/>
                <w:lang w:eastAsia="ru-RU"/>
              </w:rPr>
              <w:lastRenderedPageBreak/>
              <w:t>№</w:t>
            </w:r>
            <w:bookmarkEnd w:id="2"/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319CF" w:rsidRPr="00A319CF" w:rsidTr="00A319CF">
        <w:tc>
          <w:tcPr>
            <w:tcW w:w="957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 1 четверть – 9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диагностика.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Логические задачи.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группе. Решение готовых задач и составление своих.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Путешествие в страну «Части речи».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детей о частях речи в ходе игры. Их значение в речи.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«От глиняной таблички до сетевой странички».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 в историю книги.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беседа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Искусство и компьютер.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искусстве. Виды искусств. Место компьютерных игр в искусстве.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– исследователь!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детей о создании проекта и о проведении исследования.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беседа</w:t>
            </w:r>
          </w:p>
        </w:tc>
      </w:tr>
      <w:tr w:rsidR="00A319CF" w:rsidRPr="00A319CF" w:rsidTr="00A319CF">
        <w:trPr>
          <w:trHeight w:val="1095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Математические ребусы.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готовых и создание своих ребусов.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группе.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стране «Ударение».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 правильно поставленного ударения. Поиск ударных слогов. Игра «Француз».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Дневник читателя.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необходимость дневника читателя. Личный дневник.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первой четверти.                                   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</w:tc>
      </w:tr>
      <w:tr w:rsidR="00A319CF" w:rsidRPr="00A319CF" w:rsidTr="00A319CF">
        <w:tc>
          <w:tcPr>
            <w:tcW w:w="957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 2 четверть – 7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Богатство природного материала.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разнообразии материала, который дает нам природа. Его значение и применение. Поделка из природного материала.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работа.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Хочу все знать!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мотивирующий на проведение исследований. Поиск информации.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литературой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Математические лабиринты.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готовых и составление своих математических лабиринтов.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Тайны происхождения слов.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Интересные, но незнакомые слова. Лексическое значение слова. Словари.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 в группе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Литературная викторина «По дорогам сказок»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о сказках.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Искусство природы.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природу. Красота природы.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второй четверти.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c>
          <w:tcPr>
            <w:tcW w:w="19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 3 четверть – 10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Блиц-турнир «Назад в прошлое».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игры определение значения исследований в эволюции человека.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Задачи-шутки.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готовых и создание своих задач.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Сложносокращенные слова.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практической работы определение значений сложносокращенных слов.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Абривиатура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следам Каштанки.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Игра-расследование по произведению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«Каштанка»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–художник.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 художник. Выполнение работ по собственному замыслу.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Ее величество Гипотеза!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значение слова «гипотеза». Формулирование гипотез.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Математический турнир.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урок математики.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Иностранные слова.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слова в русском языке. Заимствование, значение.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 иностранных слов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«Земляк, прославивший Россию.»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о творчестве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Ф.Абрамова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третьей четверти.                                  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A319CF" w:rsidRPr="00A319CF" w:rsidTr="00A319CF">
        <w:tc>
          <w:tcPr>
            <w:tcW w:w="957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                   4 четверть – 8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Его величество Пластилин.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пластилина. Создание композиции из пластилина.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Учусь быть интересным!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своих исследований.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олимпиада.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урок математики.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Тайны почерка.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почерке. Изучение разных почерков. Анализ своего почерка.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гостиная»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«Героями не рождаются…»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накануне Дня Победы.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«Немного об искусстве»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Искусство танца.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виды танцев. Национальные танцы, их особенности. Изучение движений русских танцев.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«Юные исследователи»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Наши проекты.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выполненных детьми проектов.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  Итоговая диагностика.                                                 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c>
          <w:tcPr>
            <w:tcW w:w="957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34 часа</w:t>
            </w:r>
          </w:p>
        </w:tc>
      </w:tr>
      <w:tr w:rsidR="00A319CF" w:rsidRPr="00A319CF" w:rsidTr="00A319C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                          Содержание программы 4 класс.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разделена на 3 раздела: математика, русский язык, окружающий мир и рассчитана на 34 часа. Основная цель: подготовка к ВПР.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1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разел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: «Занимательная математика» – 10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 раздел: «Велик и могуч русский язык» - 10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 раздел: «Мир вокруг нас» - 10 часов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 Конкурс знатоков – 4 часа</w:t>
      </w:r>
    </w:p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Тематическое планирование</w:t>
      </w:r>
    </w:p>
    <w:tbl>
      <w:tblPr>
        <w:tblW w:w="981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410"/>
        <w:gridCol w:w="3300"/>
        <w:gridCol w:w="542"/>
        <w:gridCol w:w="1778"/>
      </w:tblGrid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319CF" w:rsidRPr="00A319CF" w:rsidTr="00A319CF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 1 четверть – 9 часов</w:t>
            </w:r>
          </w:p>
        </w:tc>
      </w:tr>
      <w:tr w:rsidR="00A319CF" w:rsidRPr="00A319CF" w:rsidTr="00A319CF">
        <w:trPr>
          <w:trHeight w:val="111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диагностика.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Своя игра по теме «Числа и величины»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игре повторяется материал по теме «Числа и величины».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работа, 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теме «Звуки и буквы»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по теме «Человек и природа»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работа. Составление заданий для одноклассников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Произношение слов.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олимпиадных заданий по теме занятия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олимпиада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и неживая природа.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теме занятия («Съедобное-несъедобное, лото)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хочет стать миллионером»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задания по теме занятия: подбор слов к схеме, распределение слов по группам (по составу), подбор однокоренных слов и т.п.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задания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</w:p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четверти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 2 четверть – 7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10.    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Занимательное лото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олимпиадных заданий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Судебное заседание «Какая часть слова самая важная». Каждая команда защищает свою часть слова.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игра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и опыты.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простейших опытов детьми по заранее подготовленным заданиям.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текстовых задач по русским народным сказкам.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Судебное заседание над самостоятельными частями речи. Каждая группа 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доказывает, что указанная часть речи самая важная.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четверти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</w:tc>
      </w:tr>
      <w:tr w:rsidR="00A319CF" w:rsidRPr="00A319CF" w:rsidTr="00A319CF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 3 четверть – 10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картой.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по карте России.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Геометрические фигуры.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сказок о геометрических фигурах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различных текстов. Выделение главной мысли текста, определение темы текста.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связей между человеком и обществом. Место человека в обществе.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геометрических фигур из бросового материала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Лексическое значение слова.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и толковым словарем. Нахождение непонятных слов в словаре.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факты.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 в историю. Стенгазета важных событий в истории России.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19CF" w:rsidRPr="00A319CF" w:rsidTr="00A319CF">
        <w:trPr>
          <w:trHeight w:val="522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Пунктуация.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задания по расстановке знаков препинания. Наблюдение над тем, как знаки препинания могут изменить смысл предложения.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четверти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rPr>
          <w:trHeight w:val="414"/>
        </w:trPr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 4 четверть – 8 часов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факты.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ленты времени по истории России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таблицы (анализ, синтез, классификация)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Пунктуация.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пунктуационных ошибок в тексте.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паре.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жизни.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 по правилам безопасной жизни.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A319CF" w:rsidRPr="00A319CF" w:rsidTr="00A319CF">
        <w:trPr>
          <w:trHeight w:val="1296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«Занимательная математика».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текстовых задач о героях мультфильмов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 сменного состава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 и могуч русский язык».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выступают в роли учителей, проверяют работы Вани </w:t>
            </w:r>
            <w:proofErr w:type="spellStart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Двоечникина</w:t>
            </w:r>
            <w:proofErr w:type="spellEnd"/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исправляют ошибки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«Мир вокруг нас». </w:t>
            </w: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жизни.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правилам безопасной жизни.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A319CF" w:rsidRPr="00A319CF" w:rsidTr="00A319CF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знатоков. Итоговая диагностика.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19CF" w:rsidRPr="00A319CF" w:rsidRDefault="00A319CF" w:rsidP="00A319C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задания</w:t>
            </w:r>
          </w:p>
        </w:tc>
      </w:tr>
    </w:tbl>
    <w:p w:rsidR="00A319CF" w:rsidRPr="00A319CF" w:rsidRDefault="00A319CF" w:rsidP="00A319C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Методическое обеспечение программы: 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м/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медийные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презентации.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Материально-техническое обеспечение: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занятие проводится в кабинете, оснащенном м/медиа.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словари, музыкальные произведения, репродукции картин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природные материалы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бумага, картон, пластилин, краски и т.п.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Список литературы: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1. Выготский Л. С. Кризис семи лет // Собр. соч.: 6 т. – М, 1984.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2. Выготский Л. С. Психология развития ребёнка, «Смысл», 2005.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3.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Нурахметова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К.С.Вспомогательные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средства воздействия в развитии одаренных детей / К. С.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Нурахметова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//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ребенок. - 2010. - № 6. - С. 122-127.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4.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Омарова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В.К. Концептуальные подходы к работе с одаренными детьми / В. К.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Омарова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br/>
        <w:t xml:space="preserve">//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ребенок. - 2010. - № 6. - С. 22-28.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5.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Сатынская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А.К. О проблеме разработки учебных программ для одаренных детей / А. К.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Сатынская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// </w:t>
      </w:r>
      <w:proofErr w:type="spellStart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</w:t>
      </w:r>
      <w:proofErr w:type="spellEnd"/>
      <w:r w:rsidRPr="00A319CF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ребенок. - 2010. - № 6. - С. 29-33.</w:t>
      </w:r>
    </w:p>
    <w:p w:rsidR="00A319CF" w:rsidRPr="00A319CF" w:rsidRDefault="00A319CF" w:rsidP="00A31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Литература для детей: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Бремнер</w:t>
      </w:r>
      <w:proofErr w:type="spellEnd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Д. «Математические головоломки для умных»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Гольдберг И. «Психология почерка»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Депман</w:t>
      </w:r>
      <w:proofErr w:type="spellEnd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И. «Мир чисел»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Жукова Л. «Азбука русской живописи»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Колум</w:t>
      </w:r>
      <w:proofErr w:type="spellEnd"/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П. «Великие мифы народов мира»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Русские народные сказки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Уланова Л. «Азбука с именами»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Чехов А.П. «Каштанка»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Чуковский К.И. «Сказки»</w:t>
      </w:r>
    </w:p>
    <w:p w:rsidR="00A319CF" w:rsidRPr="00A319CF" w:rsidRDefault="00A319CF" w:rsidP="00A319CF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319C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Шибаев А. «Буква заблудилась»</w:t>
      </w:r>
    </w:p>
    <w:p w:rsidR="006E4291" w:rsidRPr="00A319CF" w:rsidRDefault="006E4291" w:rsidP="00A31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4291" w:rsidRPr="00A319CF" w:rsidSect="00E87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F18"/>
    <w:multiLevelType w:val="multilevel"/>
    <w:tmpl w:val="14A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41F49"/>
    <w:multiLevelType w:val="multilevel"/>
    <w:tmpl w:val="B70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83CF7"/>
    <w:multiLevelType w:val="multilevel"/>
    <w:tmpl w:val="444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0E"/>
    <w:rsid w:val="0042070D"/>
    <w:rsid w:val="006E4291"/>
    <w:rsid w:val="008A3E0E"/>
    <w:rsid w:val="00A319CF"/>
    <w:rsid w:val="00E8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EC71"/>
  <w15:chartTrackingRefBased/>
  <w15:docId w15:val="{D95D5CDB-C83A-43C0-8696-F802AF0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19CF"/>
  </w:style>
  <w:style w:type="paragraph" w:customStyle="1" w:styleId="msonormal0">
    <w:name w:val="msonormal"/>
    <w:basedOn w:val="a"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icon">
    <w:name w:val="art-postheadericon"/>
    <w:basedOn w:val="a0"/>
    <w:rsid w:val="00A319CF"/>
  </w:style>
  <w:style w:type="character" w:customStyle="1" w:styleId="art-postdateicon">
    <w:name w:val="art-postdateicon"/>
    <w:basedOn w:val="a0"/>
    <w:rsid w:val="00A319CF"/>
  </w:style>
  <w:style w:type="character" w:customStyle="1" w:styleId="art-postauthoricon">
    <w:name w:val="art-postauthoricon"/>
    <w:basedOn w:val="a0"/>
    <w:rsid w:val="00A319CF"/>
  </w:style>
  <w:style w:type="character" w:customStyle="1" w:styleId="username">
    <w:name w:val="username"/>
    <w:basedOn w:val="a0"/>
    <w:rsid w:val="00A319CF"/>
  </w:style>
  <w:style w:type="paragraph" w:customStyle="1" w:styleId="rtecenter">
    <w:name w:val="rtecenter"/>
    <w:basedOn w:val="a"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19CF"/>
    <w:rPr>
      <w:b/>
      <w:bCs/>
    </w:rPr>
  </w:style>
  <w:style w:type="paragraph" w:customStyle="1" w:styleId="rtejustify">
    <w:name w:val="rtejustify"/>
    <w:basedOn w:val="a"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6941</Words>
  <Characters>39566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cp:lastPrinted>2021-09-14T17:12:00Z</cp:lastPrinted>
  <dcterms:created xsi:type="dcterms:W3CDTF">2021-09-14T16:51:00Z</dcterms:created>
  <dcterms:modified xsi:type="dcterms:W3CDTF">2021-09-14T17:14:00Z</dcterms:modified>
</cp:coreProperties>
</file>