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564" w:rsidRPr="00317970" w:rsidRDefault="00317970" w:rsidP="0031797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17970">
        <w:rPr>
          <w:rFonts w:ascii="Times New Roman" w:hAnsi="Times New Roman" w:cs="Times New Roman"/>
          <w:sz w:val="28"/>
          <w:szCs w:val="28"/>
        </w:rPr>
        <w:t xml:space="preserve">«Развитие мелкой моторики в </w:t>
      </w:r>
      <w:r w:rsidR="00434F06">
        <w:rPr>
          <w:rFonts w:ascii="Times New Roman" w:hAnsi="Times New Roman" w:cs="Times New Roman"/>
          <w:sz w:val="28"/>
          <w:szCs w:val="28"/>
        </w:rPr>
        <w:t xml:space="preserve">младшем </w:t>
      </w:r>
      <w:r w:rsidRPr="00317970">
        <w:rPr>
          <w:rFonts w:ascii="Times New Roman" w:hAnsi="Times New Roman" w:cs="Times New Roman"/>
          <w:sz w:val="28"/>
          <w:szCs w:val="28"/>
        </w:rPr>
        <w:t>возрасте»</w:t>
      </w:r>
    </w:p>
    <w:p w:rsidR="00317970" w:rsidRDefault="00317970" w:rsidP="00317970">
      <w:pPr>
        <w:rPr>
          <w:rFonts w:ascii="Times New Roman" w:hAnsi="Times New Roman" w:cs="Times New Roman"/>
          <w:sz w:val="28"/>
          <w:szCs w:val="28"/>
        </w:rPr>
      </w:pPr>
      <w:r w:rsidRPr="00317970">
        <w:rPr>
          <w:rFonts w:ascii="Times New Roman" w:hAnsi="Times New Roman" w:cs="Times New Roman"/>
          <w:sz w:val="28"/>
          <w:szCs w:val="28"/>
        </w:rPr>
        <w:t>Развитие мелкой моторики выступает важным фактором формирования у детей восприятия, внимания, памяти, мышления и речи. Дети, у которых лучше развиты мелкие движения рук, имеют более развитый мозг, особенно те его отделы, которые отвечают за речь. Пальцы рук наделены большим количеством рецепторов, посылающих импульсы в центральную нервную систему человека.</w:t>
      </w:r>
    </w:p>
    <w:p w:rsidR="00317970" w:rsidRDefault="00317970" w:rsidP="0031797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17970">
        <w:rPr>
          <w:rFonts w:ascii="Times New Roman" w:hAnsi="Times New Roman" w:cs="Times New Roman"/>
          <w:sz w:val="28"/>
          <w:szCs w:val="28"/>
        </w:rPr>
        <w:t xml:space="preserve"> </w:t>
      </w:r>
      <w:r w:rsidRPr="0031797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Моторные навыки развиваются постепенно, и у каждого ребенка их формирование идет своим темпом. Чтобы помочь малышу лучше овладеть своими движениями, важно создать активную подготовительную среду, предложить разнообразные игры и упражнения, способствующие развитию координации и совершенствованию двигательных навыков.</w:t>
      </w:r>
    </w:p>
    <w:p w:rsidR="00317970" w:rsidRPr="00317970" w:rsidRDefault="00317970" w:rsidP="003179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мелкой моторики у ребенка происходит постепенно и последовательно:</w:t>
      </w:r>
    </w:p>
    <w:p w:rsidR="00317970" w:rsidRPr="00317970" w:rsidRDefault="00317970" w:rsidP="00E13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Сенсорная интеграция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E13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Сенсомоторная координация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31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Движение </w:t>
      </w:r>
    </w:p>
    <w:p w:rsidR="00317970" w:rsidRPr="00317970" w:rsidRDefault="00317970" w:rsidP="00C0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Дотягивание</w:t>
      </w:r>
      <w:proofErr w:type="spellEnd"/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</w:t>
      </w:r>
    </w:p>
    <w:p w:rsidR="00317970" w:rsidRPr="00317970" w:rsidRDefault="00317970" w:rsidP="00C044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Захват и удержание </w:t>
      </w:r>
    </w:p>
    <w:p w:rsidR="00317970" w:rsidRPr="00317970" w:rsidRDefault="00317970" w:rsidP="000B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Выпускание </w:t>
      </w:r>
    </w:p>
    <w:p w:rsidR="00317970" w:rsidRPr="00317970" w:rsidRDefault="00317970" w:rsidP="000B63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Отталкивание и сдвигание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9B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Подтягивание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9B3C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Перенос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31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Нажатие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31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Манипулирование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31797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Бимануальные</w:t>
      </w:r>
      <w:proofErr w:type="spellEnd"/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навыки</w:t>
      </w: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317970" w:rsidRPr="00317970" w:rsidRDefault="00317970" w:rsidP="003179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мелкой моторики с 1 года до 3 лет</w:t>
      </w:r>
    </w:p>
    <w:p w:rsidR="00317970" w:rsidRPr="00317970" w:rsidRDefault="00317970" w:rsidP="003179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1 году ребенок  в норме уже  неплохо владеет руками. Может взять любою игрушку (предмет) рукой, пальцами или всей ладошкой. Любит бросать игрушки, сталкивать их с чем-либо. Умеет открывать и закрывать крышки коробок, банок, пытается рисовать каракули. Ребенок ставит друг на друга 2-3 кубика, пытается развернуть завернутый в бумагу предмет.</w:t>
      </w:r>
    </w:p>
    <w:p w:rsidR="00317970" w:rsidRPr="00317970" w:rsidRDefault="00317970" w:rsidP="003179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ребенок, в силу различных причин, освоил не все действия, перечисленные выше, ничего страшного, однако нужно уделить максимум внимания развитию мелкой </w:t>
      </w:r>
      <w:proofErr w:type="gramStart"/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моторики</w:t>
      </w:r>
      <w:proofErr w:type="gramEnd"/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как на занятиях специалистов, так и на занятиях в домашней обстановке.</w:t>
      </w:r>
    </w:p>
    <w:p w:rsidR="00317970" w:rsidRPr="00317970" w:rsidRDefault="00317970" w:rsidP="0031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застёгивание пуговиц;</w:t>
      </w:r>
    </w:p>
    <w:p w:rsidR="00317970" w:rsidRPr="00317970" w:rsidRDefault="00317970" w:rsidP="0031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завязывание и развязывание узлов (хорошо использовать различные шнуровки);</w:t>
      </w:r>
    </w:p>
    <w:p w:rsidR="00317970" w:rsidRPr="00317970" w:rsidRDefault="00317970" w:rsidP="0031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переливание воды из ёмкости с узким горлышком в ёмкость с широким горлышком;</w:t>
      </w:r>
    </w:p>
    <w:p w:rsidR="00317970" w:rsidRPr="00317970" w:rsidRDefault="00317970" w:rsidP="0031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доставание игрушек из бассейна с крупой. Для изготовления такого бассейна надо насыпать крупу (горох, фасоль, пшеницу, перловку) в таз, на дно тазика положить различные игрушки (желательно не очень крупные) и предложить малышу отыскать игрушки в этом бассейне;</w:t>
      </w:r>
    </w:p>
    <w:p w:rsidR="00317970" w:rsidRPr="00317970" w:rsidRDefault="00317970" w:rsidP="0031797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пальчиковые игры. Для достижения результата выполнять упражнения необходимо ежедневно по 5-7 минут. Начинать работу лучше с упражнений, которые содержат элементы массажа.</w:t>
      </w:r>
    </w:p>
    <w:p w:rsidR="00317970" w:rsidRPr="00317970" w:rsidRDefault="00317970" w:rsidP="00317970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179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 ребенку исполнится 2,5-3 года, начинаем разучивать упражнения без речевого сопровождения: ребёнку объясняют выполнение того или иного задания, демонстрируя действия на себе. В этом возрасте можно использовать фигурки с изображением животных, птиц, предметов. Все фигурки — с небольшим стихотворным сопровождением.</w:t>
      </w:r>
    </w:p>
    <w:p w:rsidR="00317970" w:rsidRDefault="00317970" w:rsidP="003179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Заданий и упражнений, направленных на развитие мелкой моторики очень много. При желании, особенно, если подключить фантазию и воображение, придумывать их можно бесконечно. И главное здесь – учитывать индивидуальные особенности каждого ребенка, его возраст, настроение, желание и возможности. Умелыми пальцы станут не сразу. Игры и упражнения, пальчиковые разминки, проводимые систематически с самого раннего возраста, помогают детям уверенно держать карандаш и ручку, самостоятельно заплетать косички и шнуровать ботинки, строить из мелких деталей конструктора, лепить из глины и пластилина и так далее. Таким образом, если будут развиваться пальцы рук, то будут развиваться речь и мышление ребенка.</w:t>
      </w:r>
    </w:p>
    <w:p w:rsidR="00317970" w:rsidRDefault="00317970" w:rsidP="0031797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317970" w:rsidRPr="00317970" w:rsidRDefault="00317970" w:rsidP="00317970">
      <w:pPr>
        <w:shd w:val="clear" w:color="auto" w:fill="FFFFFF"/>
        <w:spacing w:before="100" w:beforeAutospacing="1" w:after="100" w:afterAutospacing="1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17970" w:rsidRPr="00317970" w:rsidRDefault="00317970" w:rsidP="00317970">
      <w:pPr>
        <w:rPr>
          <w:rFonts w:ascii="Times New Roman" w:hAnsi="Times New Roman" w:cs="Times New Roman"/>
          <w:sz w:val="28"/>
          <w:szCs w:val="28"/>
        </w:rPr>
      </w:pPr>
    </w:p>
    <w:sectPr w:rsidR="00317970" w:rsidRPr="0031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5F86"/>
    <w:multiLevelType w:val="multilevel"/>
    <w:tmpl w:val="BB66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0792C1C"/>
    <w:multiLevelType w:val="multilevel"/>
    <w:tmpl w:val="CF3E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BC"/>
    <w:rsid w:val="00317970"/>
    <w:rsid w:val="00434F06"/>
    <w:rsid w:val="009647BC"/>
    <w:rsid w:val="00B36E9A"/>
    <w:rsid w:val="00D0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7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DEN</cp:lastModifiedBy>
  <cp:revision>2</cp:revision>
  <dcterms:created xsi:type="dcterms:W3CDTF">2021-02-15T16:08:00Z</dcterms:created>
  <dcterms:modified xsi:type="dcterms:W3CDTF">2021-02-15T16:08:00Z</dcterms:modified>
</cp:coreProperties>
</file>