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1F23" w:rsidRDefault="00511F23" w:rsidP="00511F2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Фотоматериалы, подтверждающие изменения</w:t>
      </w:r>
      <w:r w:rsidRPr="009837D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развивающей </w:t>
      </w:r>
      <w:r w:rsidRPr="009837D6">
        <w:rPr>
          <w:rFonts w:ascii="Times New Roman" w:hAnsi="Times New Roman" w:cs="Times New Roman"/>
          <w:b/>
          <w:bCs/>
          <w:sz w:val="28"/>
          <w:szCs w:val="28"/>
        </w:rPr>
        <w:t>предметно-пространственной среды в соответствии с ФГОС ДО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 подготовительной к школе группе 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Любознайки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» </w:t>
      </w:r>
    </w:p>
    <w:p w:rsidR="00511F23" w:rsidRDefault="00511F23" w:rsidP="00511F2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МОБУ «СОШ №2» дошкольные группы, </w:t>
      </w:r>
    </w:p>
    <w:p w:rsidR="00B45F93" w:rsidRPr="00511F23" w:rsidRDefault="00511F23" w:rsidP="00511F2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 Жуйкова Е.М.</w:t>
      </w:r>
    </w:p>
    <w:p w:rsidR="00786412" w:rsidRPr="00786412" w:rsidRDefault="00786412" w:rsidP="000D4F9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Дети проводят в дошкольной группе</w:t>
      </w:r>
      <w:r w:rsidRPr="00786412">
        <w:rPr>
          <w:rStyle w:val="c0"/>
          <w:color w:val="000000"/>
          <w:sz w:val="28"/>
          <w:szCs w:val="28"/>
        </w:rPr>
        <w:t xml:space="preserve"> большую часть времени. Поэтому окружающая среда</w:t>
      </w:r>
      <w:r>
        <w:rPr>
          <w:rStyle w:val="c0"/>
          <w:color w:val="000000"/>
          <w:sz w:val="28"/>
          <w:szCs w:val="28"/>
        </w:rPr>
        <w:t xml:space="preserve"> на мой взгляд</w:t>
      </w:r>
      <w:r w:rsidRPr="00786412">
        <w:rPr>
          <w:rStyle w:val="c0"/>
          <w:color w:val="000000"/>
          <w:sz w:val="28"/>
          <w:szCs w:val="28"/>
        </w:rPr>
        <w:t xml:space="preserve"> должна отвечать их интересам, развивать, давать возможность свободно играть и общаться со сверстниками, развивать индивидуальность каждого ребенка. Поэтому наполнить группу играми и игрушками недостаточно. С ведением Федерального государственного образовательного стандарта появились новые приоритеты в создании развивающей предметно-пространственной среды (РППС). Она должна быть комфортной уютной рационально организованной наполненной разными сенсорными раздражителями и игровыми материалами. Одной из основных задач</w:t>
      </w:r>
      <w:r>
        <w:rPr>
          <w:rStyle w:val="c0"/>
          <w:color w:val="000000"/>
          <w:sz w:val="28"/>
          <w:szCs w:val="28"/>
        </w:rPr>
        <w:t xml:space="preserve"> я считаю</w:t>
      </w:r>
      <w:r w:rsidRPr="00786412">
        <w:rPr>
          <w:rStyle w:val="c0"/>
          <w:color w:val="000000"/>
          <w:sz w:val="28"/>
          <w:szCs w:val="28"/>
        </w:rPr>
        <w:t xml:space="preserve"> обогащение среды такими элементами, которые стимулировали бы познавательную речевую двигательную и иную активность детей. Развитие познавательно-речевых способностей — это одна из главных задач дошкольного образования.</w:t>
      </w:r>
    </w:p>
    <w:p w:rsidR="00786412" w:rsidRPr="00786412" w:rsidRDefault="00D6482E" w:rsidP="000D4F9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</w:t>
      </w:r>
      <w:r w:rsidR="00786412" w:rsidRPr="00786412">
        <w:rPr>
          <w:rStyle w:val="c0"/>
          <w:color w:val="000000"/>
          <w:sz w:val="28"/>
          <w:szCs w:val="28"/>
        </w:rPr>
        <w:t>Развивающая предметно-пространственная среда (согласно ФГОС) — это определенное пространство, организованно оформленное и предметно-насыщенное, приспособленное для удовлетворения потребностей ребенка в познании, общении, физическом и духовном развитии в целом.</w:t>
      </w:r>
    </w:p>
    <w:p w:rsidR="00786412" w:rsidRDefault="00786412" w:rsidP="000D4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создании предметной среды я руководствовалась следующими принципами, определенными во ФГОС дошкольного образования.</w:t>
      </w:r>
    </w:p>
    <w:p w:rsidR="00D6482E" w:rsidRPr="00D6482E" w:rsidRDefault="00786412" w:rsidP="000D4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Разнообразие и доступность материалов и инвентаря, трансформируемое и полифункциональное оборудование обеспечивают игровую, познавательную, физическую и творческую </w:t>
      </w:r>
      <w:r w:rsidR="0053724D">
        <w:rPr>
          <w:rFonts w:ascii="Times New Roman" w:hAnsi="Times New Roman" w:cs="Times New Roman"/>
          <w:sz w:val="28"/>
          <w:szCs w:val="28"/>
        </w:rPr>
        <w:t>активность детей, экспериментирование с различными материалами и оборудованием и эмоциональное благополучие детей во взаимодействии с предметно – пространственным окружением, возможность самовыражения.</w:t>
      </w:r>
    </w:p>
    <w:p w:rsidR="000D4F9C" w:rsidRDefault="00D6482E" w:rsidP="000D4F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648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Физическое развитие:</w:t>
      </w:r>
      <w:r w:rsidR="000D4F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6482E" w:rsidRPr="000D4F9C" w:rsidRDefault="00266D40" w:rsidP="000D4F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 физического развития</w:t>
      </w:r>
      <w:r w:rsidR="00D64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="00D64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Здоровичок</w:t>
      </w:r>
      <w:proofErr w:type="spellEnd"/>
      <w:r w:rsidR="00D6482E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4F9C" w:rsidRPr="00903B1F" w:rsidRDefault="00266D40" w:rsidP="000D4F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Здесь имеются: спортивный инвентарь, игрушки, дорожки здоровья для профилактики плоскостопия, дидактические игры спортивного содержания.</w:t>
      </w:r>
    </w:p>
    <w:p w:rsidR="000D4F9C" w:rsidRPr="00D6482E" w:rsidRDefault="000D4F9C" w:rsidP="000D4F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Доступная и безопасная среда группы реализует потребность детей в </w:t>
      </w:r>
      <w:r w:rsidRPr="0053724D">
        <w:rPr>
          <w:rFonts w:ascii="Times New Roman" w:hAnsi="Times New Roman" w:cs="Times New Roman"/>
          <w:color w:val="FF0000"/>
          <w:sz w:val="28"/>
          <w:szCs w:val="28"/>
        </w:rPr>
        <w:t>самостоятельной двигательной активности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совместных движениях со сверстниками, свободного использования спортивного инвентаря и физкультурного оборудования.  </w:t>
      </w:r>
    </w:p>
    <w:p w:rsidR="00266D40" w:rsidRPr="00903B1F" w:rsidRDefault="00266D40" w:rsidP="00D648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3724D" w:rsidRDefault="0053724D" w:rsidP="00786412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BD4F73" w:rsidRDefault="00266D40" w:rsidP="00BD4F73">
      <w:pPr>
        <w:ind w:left="-567"/>
        <w:rPr>
          <w:rFonts w:ascii="Times New Roman" w:hAnsi="Times New Roman" w:cs="Times New Roman"/>
          <w:color w:val="FF0000"/>
          <w:sz w:val="28"/>
          <w:szCs w:val="28"/>
        </w:rPr>
      </w:pPr>
      <w:r w:rsidRPr="00D6482E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F941408" wp14:editId="7ED143DB">
            <wp:simplePos x="0" y="0"/>
            <wp:positionH relativeFrom="column">
              <wp:posOffset>3015615</wp:posOffset>
            </wp:positionH>
            <wp:positionV relativeFrom="paragraph">
              <wp:posOffset>3810</wp:posOffset>
            </wp:positionV>
            <wp:extent cx="2800350" cy="1962150"/>
            <wp:effectExtent l="0" t="0" r="0" b="0"/>
            <wp:wrapThrough wrapText="bothSides">
              <wp:wrapPolygon edited="0">
                <wp:start x="0" y="0"/>
                <wp:lineTo x="0" y="21390"/>
                <wp:lineTo x="21453" y="21390"/>
                <wp:lineTo x="21453" y="0"/>
                <wp:lineTo x="0" y="0"/>
              </wp:wrapPolygon>
            </wp:wrapThrough>
            <wp:docPr id="2" name="Рисунок 2" descr="C:\Users\Ольга\Desktop\с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с-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6482E" w:rsidRPr="00D6482E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DDF5D88" wp14:editId="3D13FF87">
            <wp:extent cx="2876550" cy="1905000"/>
            <wp:effectExtent l="0" t="0" r="0" b="0"/>
            <wp:docPr id="1" name="Рисунок 1" descr="C:\Users\Ольга\Desktop\с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с-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B8" w:rsidRDefault="008C3029" w:rsidP="008C3029">
      <w:pPr>
        <w:ind w:left="-567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E5D8D58" wp14:editId="6604663F">
            <wp:simplePos x="0" y="0"/>
            <wp:positionH relativeFrom="column">
              <wp:posOffset>2958465</wp:posOffset>
            </wp:positionH>
            <wp:positionV relativeFrom="paragraph">
              <wp:posOffset>200660</wp:posOffset>
            </wp:positionV>
            <wp:extent cx="2857500" cy="1933575"/>
            <wp:effectExtent l="0" t="0" r="0" b="9525"/>
            <wp:wrapThrough wrapText="bothSides">
              <wp:wrapPolygon edited="0">
                <wp:start x="0" y="0"/>
                <wp:lineTo x="0" y="21494"/>
                <wp:lineTo x="21456" y="21494"/>
                <wp:lineTo x="21456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4B8" w:rsidRPr="001C44B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28DA76C" wp14:editId="4F5CB054">
            <wp:extent cx="2138252" cy="2880779"/>
            <wp:effectExtent l="0" t="9207" r="5397" b="5398"/>
            <wp:docPr id="3" name="Рисунок 3" descr="C:\Users\Ольга\Desktop\Фото Любознайки\20200220_09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Любознайки\20200220_095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9035" cy="292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9D0" w:rsidRDefault="002629D0" w:rsidP="008C3029">
      <w:pPr>
        <w:ind w:left="-567"/>
        <w:rPr>
          <w:rFonts w:ascii="Times New Roman" w:hAnsi="Times New Roman" w:cs="Times New Roman"/>
          <w:color w:val="FF0000"/>
          <w:sz w:val="28"/>
          <w:szCs w:val="28"/>
        </w:rPr>
      </w:pPr>
    </w:p>
    <w:p w:rsidR="008C3029" w:rsidRDefault="002629D0" w:rsidP="00266D40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629D0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04604" cy="2465423"/>
            <wp:effectExtent l="7620" t="0" r="3810" b="3810"/>
            <wp:docPr id="30" name="Рисунок 30" descr="C:\Users\Ольга\Desktop\Новые Любознайки\20200922_10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Новые Любознайки\20200922_1017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3694" cy="247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  <w:r w:rsidRPr="002629D0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24607" cy="2764384"/>
            <wp:effectExtent l="1587" t="0" r="0" b="0"/>
            <wp:docPr id="42" name="Рисунок 42" descr="C:\Users\Ольга\Desktop\Новые Любознайки\20200903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Новые Любознайки\20200903_1049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42" cy="278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9D0" w:rsidRDefault="002629D0" w:rsidP="00266D40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629D0" w:rsidRDefault="002629D0" w:rsidP="00266D40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629D0" w:rsidRDefault="002629D0" w:rsidP="00266D40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03B1F" w:rsidRPr="00BD4F73" w:rsidRDefault="00903B1F" w:rsidP="00266D40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D648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Социально-коммуникативное развитие:</w:t>
      </w:r>
    </w:p>
    <w:p w:rsidR="008C3029" w:rsidRDefault="008C3029" w:rsidP="00266D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Центр ПДД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Светофорик</w:t>
      </w:r>
      <w:proofErr w:type="spellEnd"/>
      <w:r w:rsidR="00266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266D40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266D40" w:rsidRPr="008C30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Центр</w:t>
      </w:r>
      <w:r w:rsidR="00266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пожарной безопасности «01»</w:t>
      </w:r>
    </w:p>
    <w:p w:rsidR="008C3029" w:rsidRDefault="008C3029" w:rsidP="00266D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центре по ПДД и пожарной безопасности находятся необходимые атрибуты к сюжетно-ролевым играм и занятиям по закреплению правилам дорожного движения. Дети при необходимости объединяют центр сюжетно-ролевых игр, ПДД и пожарной безопасности.</w:t>
      </w:r>
    </w:p>
    <w:p w:rsidR="002629D0" w:rsidRPr="00903B1F" w:rsidRDefault="002629D0" w:rsidP="00266D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9D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352855" cy="2258335"/>
            <wp:effectExtent l="9208" t="0" r="0" b="0"/>
            <wp:docPr id="43" name="Рисунок 43" descr="C:\Users\Ольга\Desktop\Новые Любознайки\20200921_13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Новые Любознайки\20200921_1355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6792" cy="226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E13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2629D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97882" cy="2314847"/>
            <wp:effectExtent l="0" t="8573" r="0" b="0"/>
            <wp:docPr id="44" name="Рисунок 44" descr="C:\Users\Ольга\Desktop\Новые Любознайки\20200921_13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Новые Любознайки\20200921_1355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8669" cy="232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B1F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4F73" w:rsidRDefault="00A60B02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0B0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7975" cy="2133600"/>
            <wp:effectExtent l="0" t="0" r="9525" b="0"/>
            <wp:docPr id="4" name="Рисунок 4" descr="C:\Users\Ольга\Desktop\Фото\IMG-0c5c9c20a13515fa3c289915c6ab2f3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\IMG-0c5c9c20a13515fa3c289915c6ab2f38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49" cy="213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26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</w:t>
      </w:r>
      <w:r w:rsidR="002629D0" w:rsidRPr="002629D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15484" cy="2762583"/>
            <wp:effectExtent l="0" t="6985" r="6985" b="6985"/>
            <wp:docPr id="17" name="Рисунок 17" descr="C:\Users\Ольга\Desktop\Новые Любознайки\20200922_16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Новые Любознайки\20200922_1620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0394" cy="276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26A" w:rsidRPr="00903B1F" w:rsidRDefault="0025226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4F73" w:rsidRPr="00903B1F" w:rsidRDefault="00BD4F73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Центр игровой активно</w:t>
      </w:r>
      <w:r w:rsidR="008C30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(центр сюжетно-ролевых игр);</w:t>
      </w:r>
    </w:p>
    <w:p w:rsidR="003E33EF" w:rsidRPr="00903B1F" w:rsidRDefault="003E33EF" w:rsidP="003E33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 — основной вид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 моих дошколят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Яркий, насыщенный игровой центр создает условия для творческой деятельности детей, развивает фантазию, формирует игровые навыки и умения, воспитывает дружеское взаимоотношение между детьми.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свободном доступе для детей находятся атрибуты для зарождающихся в этом возрасте сюжетно-ролевых игр:</w:t>
      </w:r>
    </w:p>
    <w:p w:rsidR="003E33EF" w:rsidRDefault="003E33E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C3029" w:rsidRDefault="0025226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226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693035" cy="2419596"/>
            <wp:effectExtent l="3493" t="0" r="0" b="0"/>
            <wp:docPr id="8" name="Рисунок 8" descr="C:\Users\Ольга\Desktop\Фото\20190930_15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\20190930_1545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9778" cy="242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  <w:r w:rsidRPr="0025226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98115" cy="2379086"/>
            <wp:effectExtent l="7303" t="0" r="0" b="0"/>
            <wp:docPr id="11" name="Рисунок 11" descr="C:\Users\Ольга\Desktop\Фото\20190930_15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\20190930_1547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4964" cy="239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26A" w:rsidRDefault="0025226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226A" w:rsidRDefault="0025226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226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45035" cy="2404132"/>
            <wp:effectExtent l="0" t="6032" r="2222" b="2223"/>
            <wp:docPr id="12" name="Рисунок 12" descr="C:\Users\Ольга\Desktop\Фото\20190930_15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\20190930_1549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0511" cy="241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25226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39365" cy="2576394"/>
            <wp:effectExtent l="635" t="0" r="0" b="0"/>
            <wp:docPr id="13" name="Рисунок 13" descr="C:\Users\Ольга\Desktop\Фото\20190930_16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\20190930_161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0558" cy="2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D45" w:rsidRDefault="00D92D45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2D45" w:rsidRDefault="00D92D45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2D4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42099" cy="2476266"/>
            <wp:effectExtent l="9207" t="0" r="0" b="0"/>
            <wp:docPr id="15" name="Рисунок 15" descr="C:\Users\Ольга\Desktop\Фото\20190930_16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\20190930_162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6847" cy="248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D92D4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92117" cy="2524094"/>
            <wp:effectExtent l="0" t="1587" r="0" b="0"/>
            <wp:docPr id="16" name="Рисунок 16" descr="C:\Users\Ольга\Desktop\Фото\20190930_16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Фото\20190930_1644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7331" cy="252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</w:p>
    <w:p w:rsidR="0025226A" w:rsidRPr="00903B1F" w:rsidRDefault="0025226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03B1F" w:rsidRPr="00D6482E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648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Познавательное развитие:</w:t>
      </w:r>
    </w:p>
    <w:p w:rsidR="00903B1F" w:rsidRDefault="00C868DC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Центр «Зеленый</w:t>
      </w:r>
      <w:r w:rsidR="00ED3C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  <w:r w:rsidR="0025226A" w:rsidRPr="00252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 экспериментирования</w:t>
      </w:r>
      <w:r w:rsidR="000D23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="000D23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Узнавайка</w:t>
      </w:r>
      <w:proofErr w:type="spellEnd"/>
      <w:r w:rsidR="000D23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25226A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92D45" w:rsidRPr="00903B1F" w:rsidRDefault="00D92D45" w:rsidP="00D92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Большой популярностью у детей пользуется центр науки. В нем находится материал для осуществления опытной деятельности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результаты проектных работ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лупы, мерные стаканчики, песочные часы,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детский микроскоп и глобус,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камни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семена, крупы, весы, колбы,</w:t>
      </w:r>
      <w:r w:rsidR="00C86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кинетический песок,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Лэпбуки</w:t>
      </w:r>
      <w:proofErr w:type="spellEnd"/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разным темам и.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т.п.</w:t>
      </w:r>
    </w:p>
    <w:p w:rsidR="00D92D45" w:rsidRDefault="00D92D45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уголке природы подобраны безопасные растения, имается необходимо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оборудование по уходу за ними: лопатки, грабельки, лейки, поляризаторы, </w:t>
      </w:r>
      <w:r w:rsidR="00C86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салфетки</w:t>
      </w:r>
      <w:r w:rsidR="008746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92D45" w:rsidRDefault="00D92D45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2D45" w:rsidRDefault="003E33E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33E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39779" cy="2466962"/>
            <wp:effectExtent l="5715" t="0" r="4445" b="4445"/>
            <wp:docPr id="14" name="Рисунок 14" descr="C:\Users\Ольга\Desktop\Фото\20190930_16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\20190930_1629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3566" cy="246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D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="00154D2A" w:rsidRPr="00154D2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39779" cy="2466962"/>
            <wp:effectExtent l="5715" t="0" r="4445" b="4445"/>
            <wp:docPr id="31" name="Рисунок 31" descr="C:\Users\Ольга\Desktop\Новые Любознайки\20200922_14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Новые Любознайки\20200922_145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0150" cy="247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8DC" w:rsidRDefault="00C868DC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68DC" w:rsidRDefault="00C868DC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6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15945" cy="2487602"/>
            <wp:effectExtent l="9525" t="0" r="0" b="0"/>
            <wp:docPr id="18" name="Рисунок 18" descr="C:\Users\Ольга\Desktop\Фото Любознайки\20190913_11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Фото Любознайки\20190913_1121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0067" cy="249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154D2A" w:rsidRPr="00154D2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08325" cy="2531572"/>
            <wp:effectExtent l="2858" t="0" r="0" b="0"/>
            <wp:docPr id="29" name="Рисунок 29" descr="C:\Users\Ольга\Desktop\Новые Любознайки\20200922_14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Новые Любознайки\20200922_145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1739" cy="254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C4" w:rsidRDefault="006339C4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39C4" w:rsidRDefault="006339C4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39C4" w:rsidRDefault="006339C4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339C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276475" cy="2818942"/>
            <wp:effectExtent l="0" t="0" r="0" b="635"/>
            <wp:docPr id="34" name="Рисунок 34" descr="C:\Users\Ольга\Desktop\ЛЭПБУК\DSCF6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ЛЭПБУК\DSCF69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37" cy="28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E13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E13661" w:rsidRPr="00E1366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77690" cy="2276080"/>
            <wp:effectExtent l="3175" t="0" r="6985" b="6985"/>
            <wp:docPr id="46" name="Рисунок 46" descr="C:\Users\Ольга\Desktop\ЛЭПБУК\20200924_19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ЛЭПБУК\20200924_1912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3153" cy="228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868DC" w:rsidRPr="00903B1F" w:rsidRDefault="003E33E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Pr="00DB1C68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Центр конструктивной деятельности</w:t>
      </w:r>
      <w:r w:rsidR="00FD1187"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 моделирования</w:t>
      </w:r>
      <w:r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;</w:t>
      </w:r>
    </w:p>
    <w:p w:rsidR="00FD1187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 конструктивной деятельности организован так, чтобы дети могли строить подгруппой и индивидуально. Имеется крупный и мелкий строитель,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азнообразное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конструкторы, стол</w:t>
      </w:r>
      <w:r w:rsidR="003A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модульного конструирования.</w:t>
      </w:r>
    </w:p>
    <w:p w:rsidR="003A04E9" w:rsidRDefault="003A04E9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Созданная в группе среда способствует развитию конструкторских способностей. Она достаточно мобильна и разнообразна. Любой конструктор легко перемещается в любое место группы. Содержание центра позволяет организовать конструктивную деятельность как с большой группой воспитанников, так и индивидуально, развернуть работу конструкторского бюро или строительной площадки</w:t>
      </w:r>
      <w:r w:rsidR="00D632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(на столе или на ковре, платформе).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D1187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68DC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11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61867" cy="2451100"/>
            <wp:effectExtent l="5080" t="0" r="1270" b="1270"/>
            <wp:docPr id="19" name="Рисунок 19" descr="C:\Users\Ольга\Desktop\Фото Любознайки\20191007_09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Фото Любознайки\20191007_0928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0181" cy="24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D11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58150" cy="2656840"/>
            <wp:effectExtent l="0" t="4445" r="0" b="0"/>
            <wp:docPr id="20" name="Рисунок 20" descr="C:\Users\Ольга\Desktop\Фото Любознайки\20191022_17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Фото Любознайки\20191022_1701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7894" cy="266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187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1187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1187" w:rsidRDefault="00FD11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11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297577" cy="2391410"/>
            <wp:effectExtent l="0" t="4127" r="0" b="0"/>
            <wp:docPr id="21" name="Рисунок 21" descr="C:\Users\Ольга\Desktop\Фото Любознайки\20191029_11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Фото Любознайки\20191029_1144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170" cy="23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74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8F7473" w:rsidRPr="008F74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05810" cy="2613778"/>
            <wp:effectExtent l="3175" t="0" r="0" b="0"/>
            <wp:docPr id="22" name="Рисунок 22" descr="C:\Users\Ольга\Desktop\Фото Любознайки\20200303_11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esktop\Фото Любознайки\20200303_1130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8319" cy="262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1" w:rsidRDefault="005C24B1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24B1" w:rsidRPr="00DB1C68" w:rsidRDefault="005C24B1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Работает «Конструкторское бюро»</w:t>
      </w:r>
    </w:p>
    <w:p w:rsidR="00154D2A" w:rsidRDefault="005C24B1" w:rsidP="00FD1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24B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10046" cy="2431024"/>
            <wp:effectExtent l="3810" t="0" r="3810" b="3810"/>
            <wp:docPr id="9" name="Рисунок 9" descr="C:\Users\Ольга\Desktop\Фото Любознайки\20200220_10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Любознайки\20200220_1054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8432" cy="243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5C24B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84802" cy="2428209"/>
            <wp:effectExtent l="0" t="7303" r="0" b="0"/>
            <wp:docPr id="24" name="Рисунок 24" descr="C:\Users\Ольга\Desktop\Фото Любознайки\20191015_1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Любознайки\20191015_104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6695" cy="243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D2A" w:rsidRDefault="00154D2A" w:rsidP="00FD1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1187" w:rsidRPr="00DB1C68" w:rsidRDefault="00903B1F" w:rsidP="00FD1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Центр математического развития;</w:t>
      </w:r>
      <w:r w:rsidR="00FD1187" w:rsidRPr="00DB1C6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Центр сенсорного развития;</w:t>
      </w:r>
    </w:p>
    <w:p w:rsidR="00FD1187" w:rsidRDefault="00D63271" w:rsidP="00FD1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центре математического развития </w:t>
      </w:r>
      <w:r w:rsidR="00FD1187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пособия с цифрами, счетный материал, дидактические игры, развивающие игры математического содержания.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Насыщенность среды соответствует возрастным возможностям детей подготовительной к школе группы и содержанию Программы, что обеспечивает развитие познавательной активности. Группа оснащена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различными дидактическим материалом по сенсорному воспитанию, развивающими </w:t>
      </w:r>
      <w:r w:rsidR="00DB1C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дидактическими настольными играми познавательным материалом.</w:t>
      </w:r>
    </w:p>
    <w:p w:rsidR="008F7473" w:rsidRPr="00903B1F" w:rsidRDefault="008F7473" w:rsidP="00FD1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Pr="00DB1C68" w:rsidRDefault="008F7473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74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55502" cy="2438924"/>
            <wp:effectExtent l="1270" t="0" r="0" b="0"/>
            <wp:docPr id="23" name="Рисунок 23" descr="C:\Users\Ольга\Desktop\Фото Любознайки\20191112_10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esktop\Фото Любознайки\20191112_1023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9387" cy="24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154D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154D2A" w:rsidRPr="00154D2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03639" cy="2469183"/>
            <wp:effectExtent l="0" t="1905" r="0" b="0"/>
            <wp:docPr id="32" name="Рисунок 32" descr="C:\Users\Ольга\Desktop\Новые Любознайки\20200921_13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Новые Любознайки\20200921_1354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8928" cy="250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473" w:rsidRPr="008F7473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48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Речевое развитие:</w:t>
      </w:r>
    </w:p>
    <w:p w:rsidR="009C1F41" w:rsidRDefault="00903B1F" w:rsidP="009C1F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 речевого развити</w:t>
      </w:r>
      <w:r w:rsidR="009C1F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или уголок речи и грамотности и </w:t>
      </w:r>
      <w:r w:rsidR="009C1F41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 Книги;</w:t>
      </w:r>
    </w:p>
    <w:p w:rsidR="0087606A" w:rsidRDefault="0087606A" w:rsidP="009C1F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формирования умения самостоятельно работать с книгой представлена различная детская художественная литература, детская научная и публицистическая литература. </w:t>
      </w:r>
    </w:p>
    <w:p w:rsidR="00154D2A" w:rsidRPr="00903B1F" w:rsidRDefault="00154D2A" w:rsidP="009C1F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154D2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D2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62832" cy="2475929"/>
            <wp:effectExtent l="5080" t="0" r="0" b="0"/>
            <wp:docPr id="33" name="Рисунок 33" descr="C:\Users\Ольга\Desktop\Новые Любознайки\20200922_09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Новые Любознайки\20200922_0951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1146" cy="24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8C488C" w:rsidRPr="008C488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24791" cy="2548752"/>
            <wp:effectExtent l="6985" t="0" r="0" b="0"/>
            <wp:docPr id="5" name="Рисунок 5" descr="C:\Users\Ольга\Desktop\20200923_17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20200923_1757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7369" cy="255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287" w:rsidRDefault="00B90287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C1F41" w:rsidRPr="00903B1F" w:rsidRDefault="002F19F3" w:rsidP="00BF377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Направление играет существенную роль в формировании у детей интереса и любви к художественной литературе. В этом уголке ребенок имеет возможность самостоятельно, по своему вкусу выбрать книгу и спокойно рассмотреть ее с яркими иллюстрациями.</w:t>
      </w:r>
    </w:p>
    <w:p w:rsidR="00903B1F" w:rsidRPr="002F19F3" w:rsidRDefault="00903B1F" w:rsidP="00BF377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648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Художественно-эстетическое развитие:</w:t>
      </w:r>
    </w:p>
    <w:p w:rsidR="0090252B" w:rsidRDefault="002F19F3" w:rsidP="00BF377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Центре «Творческая мастерская» находится материал и оборудование для художественно-творческой деятельности</w:t>
      </w:r>
      <w:r w:rsidR="00DB1C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рисования, лепки и аппликации, разнообразие материалов группы обеспечивают возможность для творческой активности и самовыражения детей. 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желанию ребенок может найт</w:t>
      </w:r>
      <w:r w:rsidR="00BF37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и использовать необходимый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для воплощения своих творческих идей, замыслов, фантазии</w:t>
      </w:r>
      <w:r w:rsidR="00BF37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BF37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Детские работы (рисунки, поделки и коллажи) выставляются на всеобщее обозрение на специальной стене к которой имеется свободный доступ.</w:t>
      </w: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6EA" w:rsidRDefault="005F16EA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72F855C">
            <wp:extent cx="2658110" cy="1885315"/>
            <wp:effectExtent l="0" t="0" r="889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9" cy="1885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5F16E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56072" cy="2685415"/>
            <wp:effectExtent l="4127" t="0" r="0" b="0"/>
            <wp:docPr id="47" name="Рисунок 47" descr="C:\Users\Ольга\Desktop\Фото Любознайки\20200116_15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Любознайки\20200116_1532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0753" cy="270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52B" w:rsidRPr="00903B1F" w:rsidRDefault="0090252B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</w:p>
    <w:p w:rsidR="00903B1F" w:rsidRDefault="000D4F9C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 музыкально-театрализован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деятельности.</w:t>
      </w:r>
    </w:p>
    <w:p w:rsidR="00BF3770" w:rsidRDefault="000D4F9C" w:rsidP="003A0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развития творческой </w:t>
      </w:r>
      <w:r w:rsidR="003A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активности и способностей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его стремления проявить себя в разных видах театра и разных ролях.</w:t>
      </w:r>
      <w:r w:rsidR="00BF37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развития творческих способностей в самостоятельно – ритмической деятельности имеется магнитофон, телевизор и видеомагнитофон, различные аудио и видео записи, музыкальные инструменты, музыкально – дидактические игры.</w:t>
      </w:r>
    </w:p>
    <w:p w:rsidR="00903B1F" w:rsidRPr="00903B1F" w:rsidRDefault="003A04E9" w:rsidP="003A0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помощью театрализованных игр я решаю следующие задачи:</w:t>
      </w:r>
    </w:p>
    <w:p w:rsidR="00903B1F" w:rsidRPr="00903B1F" w:rsidRDefault="003A04E9" w:rsidP="00903B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артикуляционную моторику;</w:t>
      </w:r>
    </w:p>
    <w:p w:rsidR="00903B1F" w:rsidRPr="00903B1F" w:rsidRDefault="003A04E9" w:rsidP="00903B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артикуляционную моторику;</w:t>
      </w:r>
    </w:p>
    <w:p w:rsidR="00903B1F" w:rsidRPr="00903B1F" w:rsidRDefault="003A04E9" w:rsidP="00903B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Расширяю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словарный запас;</w:t>
      </w:r>
    </w:p>
    <w:p w:rsidR="00903B1F" w:rsidRPr="00903B1F" w:rsidRDefault="003A04E9" w:rsidP="00903B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монологическую и диалогическую речь;</w:t>
      </w:r>
    </w:p>
    <w:p w:rsidR="00903B1F" w:rsidRDefault="003A04E9" w:rsidP="00903B1F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</w:t>
      </w:r>
      <w:r w:rsidR="00903B1F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общую и мелкую моторику.</w:t>
      </w:r>
    </w:p>
    <w:p w:rsidR="0090252B" w:rsidRDefault="0090252B" w:rsidP="0090252B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252B" w:rsidRDefault="0090252B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252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19375" cy="2047875"/>
            <wp:effectExtent l="0" t="0" r="9525" b="9525"/>
            <wp:docPr id="7" name="Рисунок 7" descr="C:\Users\Ольга\Desktop\сг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сг-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CE416FB">
            <wp:extent cx="2725420" cy="21031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52B" w:rsidRDefault="0090252B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252B" w:rsidRDefault="0090252B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252B" w:rsidRDefault="0090252B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252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20687" cy="2390771"/>
            <wp:effectExtent l="0" t="1587" r="0" b="0"/>
            <wp:docPr id="26" name="Рисунок 26" descr="C:\Users\Ольга\Desktop\Фото Любознайки\20191115_16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 Любознайки\20191115_1622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4155" cy="239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B30D64" w:rsidRPr="00B30D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94335" cy="2399655"/>
            <wp:effectExtent l="0" t="0" r="1270" b="1270"/>
            <wp:docPr id="27" name="Рисунок 27" descr="C:\Users\Ольга\Desktop\Фото Любознайки\20191021_10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 Любознайки\20191021_1025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8883" cy="241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287" w:rsidRDefault="00B90287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90287" w:rsidRDefault="00B90287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902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60404" cy="2344251"/>
            <wp:effectExtent l="0" t="6033" r="5398" b="5397"/>
            <wp:docPr id="35" name="Рисунок 35" descr="C:\Users\Ольга\Desktop\Новые Любознайки\20200921_13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Новые Любознайки\20200921_1349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0254" cy="23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B902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41917" cy="2341880"/>
            <wp:effectExtent l="4763" t="0" r="0" b="0"/>
            <wp:docPr id="36" name="Рисунок 36" descr="C:\Users\Ольга\Desktop\20200313_17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20200313_1714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9095" cy="235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F8" w:rsidRDefault="008B24F8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24F8" w:rsidRDefault="008B24F8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B24F8" w:rsidRDefault="008B24F8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C9B37F" wp14:editId="169B3F92">
            <wp:extent cx="2305050" cy="2390775"/>
            <wp:effectExtent l="0" t="0" r="0" b="9525"/>
            <wp:docPr id="10" name="Рисунок 10" descr="C:\Users\Елена\Desktop\DSCF68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Елена\Desktop\DSCF689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F8" w:rsidRDefault="008B24F8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C1F41" w:rsidRDefault="0090252B" w:rsidP="009C1F4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</w:p>
    <w:p w:rsidR="00903B1F" w:rsidRPr="00903B1F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Создавая развивающую предметно-пространственную среду, мы учитываем, что:</w:t>
      </w:r>
    </w:p>
    <w:p w:rsidR="00903B1F" w:rsidRDefault="00903B1F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Среда должна выполнять образовательную, развивающую, воспитывающую, стимулирующую, организованную, коммуникативную функции. Но самое главное – она должна работать на развитие самостоятельности и самодеятельности ребенка.</w:t>
      </w:r>
    </w:p>
    <w:p w:rsidR="00B30D64" w:rsidRPr="002F19F3" w:rsidRDefault="00B30D64" w:rsidP="00B30D64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Default="00B30D64" w:rsidP="005F16E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0D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4650" cy="1809750"/>
            <wp:effectExtent l="0" t="0" r="0" b="0"/>
            <wp:docPr id="28" name="Рисунок 28" descr="C:\Users\Ольга\Desktop\Фото Любознайки\20191115_16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Любознайки\20191115_1622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17915" cy="181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D64" w:rsidRPr="002F19F3" w:rsidRDefault="00B30D64" w:rsidP="002F19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903B1F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 гибкое и вариативное использование пространства. Среда должна служить удовлетворению потребностей и интересов ребенка.</w:t>
      </w:r>
    </w:p>
    <w:p w:rsidR="001C6D35" w:rsidRPr="002F19F3" w:rsidRDefault="001C6D35" w:rsidP="001C6D35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Default="00B90287" w:rsidP="002F19F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9028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91568" cy="2428904"/>
            <wp:effectExtent l="317" t="0" r="9208" b="9207"/>
            <wp:docPr id="37" name="Рисунок 37" descr="C:\Users\Ольга\Desktop\Фото\20190930_16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\20190930_1631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7756" cy="243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D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="001C6D35" w:rsidRPr="001C6D3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70655" cy="2400103"/>
            <wp:effectExtent l="4445" t="0" r="0" b="0"/>
            <wp:docPr id="38" name="Рисунок 38" descr="C:\Users\Ольга\Desktop\Фото\20190930_16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\20190930_1632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1517" cy="240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D35" w:rsidRPr="002F19F3" w:rsidRDefault="001C6D35" w:rsidP="002F19F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903B1F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Форма и дизайн предметов ориентирована на безопасность и возраст детей.</w:t>
      </w:r>
    </w:p>
    <w:p w:rsidR="001C6D35" w:rsidRDefault="001C6D35" w:rsidP="001C6D35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D35" w:rsidRPr="002F19F3" w:rsidRDefault="001C6D35" w:rsidP="001C6D35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D3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209540" cy="3162300"/>
            <wp:effectExtent l="0" t="0" r="0" b="0"/>
            <wp:docPr id="39" name="Рисунок 39" descr="C:\Users\Ольга\Desktop\Фото Любознайки\20190913_09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Фото Любознайки\20190913_0949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70" cy="316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F3" w:rsidRPr="002F19F3" w:rsidRDefault="002F19F3" w:rsidP="002F19F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Pr="007447BE" w:rsidRDefault="00903B1F" w:rsidP="007447BE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44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Элементы декора должны быть легко сменяемыми.</w:t>
      </w:r>
    </w:p>
    <w:p w:rsidR="002F19F3" w:rsidRDefault="002F19F3" w:rsidP="002F19F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D35" w:rsidRPr="002F19F3" w:rsidRDefault="001C6D35" w:rsidP="002F19F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D3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72386" cy="2536277"/>
            <wp:effectExtent l="0" t="6032" r="3492" b="3493"/>
            <wp:docPr id="40" name="Рисунок 40" descr="C:\Users\Ольга\Desktop\Фото Любознайки\20191203_10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Фото Любознайки\20191203_1049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2221" cy="254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1C6D3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31693" cy="2324735"/>
            <wp:effectExtent l="3175" t="0" r="0" b="0"/>
            <wp:docPr id="41" name="Рисунок 41" descr="C:\Users\Ольга\Desktop\Фото Любознайки\20191203_10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Фото Любознайки\20191203_105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1754" cy="233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:rsidR="002F19F3" w:rsidRPr="002F19F3" w:rsidRDefault="002F19F3" w:rsidP="002F19F3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Pr="002F19F3" w:rsidRDefault="002F19F3" w:rsidP="002F19F3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B45F93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903B1F"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редметную среду в групповом помещении необходимо учитывать закономерности психического развития, показатели их здоровья, психофизиологические и коммуникативные особенности, уро</w:t>
      </w:r>
      <w:r w:rsidR="002F19F3"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вень общего и речевого развития.</w:t>
      </w:r>
    </w:p>
    <w:p w:rsidR="007447BE" w:rsidRDefault="007447BE" w:rsidP="007447BE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447BE" w:rsidRPr="002F19F3" w:rsidRDefault="007447BE" w:rsidP="007447BE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447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13996" cy="2449864"/>
            <wp:effectExtent l="0" t="6350" r="0" b="0"/>
            <wp:docPr id="48" name="Рисунок 48" descr="C:\Users\Ольга\Desktop\Фото Любознайки\20200305_09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 Любознайки\20200305_0936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3363" cy="245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Pr="007447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4465" cy="2399665"/>
            <wp:effectExtent l="9207" t="0" r="0" b="0"/>
            <wp:docPr id="49" name="Рисунок 49" descr="C:\Users\Ольга\Desktop\Фото Любознайки\20200305_09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Любознайки\20200305_0948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2071" cy="24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2F19F3" w:rsidRPr="002F19F3" w:rsidRDefault="002F19F3" w:rsidP="002F19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B45F93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Цветовая палитра моей группы </w:t>
      </w:r>
      <w:r w:rsidR="00903B1F"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представлена теплыми, пастельными тонами.</w:t>
      </w:r>
    </w:p>
    <w:p w:rsidR="007447BE" w:rsidRPr="002F19F3" w:rsidRDefault="007447BE" w:rsidP="007447BE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Pr="002F19F3" w:rsidRDefault="007447BE" w:rsidP="002F19F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447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28240" cy="3333750"/>
            <wp:effectExtent l="0" t="0" r="0" b="0"/>
            <wp:docPr id="50" name="Рисунок 50" descr="C:\Users\Ольга\Desktop\год прошедший 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год прошедший 27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57" cy="333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7447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34991" cy="2317696"/>
            <wp:effectExtent l="0" t="5715" r="0" b="0"/>
            <wp:docPr id="51" name="Рисунок 51" descr="C:\Users\Ольга\Desktop\Новые Любознайки\20200921_13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Новые Любознайки\20200921_1354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1435" cy="232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:rsidR="002F19F3" w:rsidRPr="002F19F3" w:rsidRDefault="002F19F3" w:rsidP="002F19F3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3B1F" w:rsidRDefault="00903B1F" w:rsidP="002F19F3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создании развивающего пространства в групповом помещении необходимо учитывать ведущую роль игровой деятельности.</w:t>
      </w:r>
    </w:p>
    <w:p w:rsidR="007447BE" w:rsidRPr="002F19F3" w:rsidRDefault="007447BE" w:rsidP="007447BE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Default="007447BE" w:rsidP="002F19F3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447B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108058" cy="2317566"/>
            <wp:effectExtent l="0" t="4763" r="0" b="0"/>
            <wp:docPr id="52" name="Рисунок 52" descr="C:\Users\Ольга\Desktop\Новые Любознайки\20200922_16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Новые Любознайки\20200922_1624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7461" cy="232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B513D7" w:rsidRPr="00B513D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32548" cy="2362018"/>
            <wp:effectExtent l="4445" t="0" r="0" b="0"/>
            <wp:docPr id="53" name="Рисунок 53" descr="C:\Users\Ольга\Desktop\Новые Любознайки\20200922_16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Новые Любознайки\20200922_16233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1697" cy="236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</w:p>
    <w:p w:rsidR="007447BE" w:rsidRPr="002F19F3" w:rsidRDefault="007447BE" w:rsidP="002F19F3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19F3" w:rsidRPr="00E13661" w:rsidRDefault="00903B1F" w:rsidP="00E13661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Развивающая среда группы должна меняться в зависимости от возрастных особенностей детей, периода обучения, образовательной программы.</w:t>
      </w:r>
      <w:bookmarkStart w:id="0" w:name="_GoBack"/>
      <w:bookmarkEnd w:id="0"/>
    </w:p>
    <w:p w:rsidR="00903B1F" w:rsidRPr="00903B1F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Вывод.</w:t>
      </w:r>
    </w:p>
    <w:p w:rsidR="00903B1F" w:rsidRPr="00903B1F" w:rsidRDefault="00903B1F" w:rsidP="00903B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рганизуя развивающую ППС в группе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учетом требований </w:t>
      </w:r>
      <w:r w:rsidR="002F19F3"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ФГОС, </w:t>
      </w:r>
      <w:r w:rsidR="002F19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старалась строить</w:t>
      </w:r>
      <w:r w:rsidRPr="00903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таким образом, чтобы дать возможность наиболее эффективно развивать индивидуальность каждого ребенка с учетом его склонностей, интересов, уровня активности.</w:t>
      </w:r>
    </w:p>
    <w:p w:rsidR="00903B1F" w:rsidRPr="0053724D" w:rsidRDefault="00903B1F" w:rsidP="00786412">
      <w:pPr>
        <w:rPr>
          <w:rFonts w:ascii="Times New Roman" w:hAnsi="Times New Roman" w:cs="Times New Roman"/>
          <w:color w:val="FF0000"/>
          <w:sz w:val="28"/>
          <w:szCs w:val="28"/>
        </w:rPr>
      </w:pPr>
    </w:p>
    <w:sectPr w:rsidR="00903B1F" w:rsidRPr="005372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DD2B0D"/>
    <w:multiLevelType w:val="multilevel"/>
    <w:tmpl w:val="7A94E0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03513E"/>
    <w:multiLevelType w:val="hybridMultilevel"/>
    <w:tmpl w:val="D5220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8A7B5E"/>
    <w:multiLevelType w:val="multilevel"/>
    <w:tmpl w:val="1B6EA0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6EB23F4"/>
    <w:multiLevelType w:val="multilevel"/>
    <w:tmpl w:val="10B8C6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F36"/>
    <w:rsid w:val="000D23A0"/>
    <w:rsid w:val="000D4F9C"/>
    <w:rsid w:val="00154D2A"/>
    <w:rsid w:val="001C44B8"/>
    <w:rsid w:val="001C6D35"/>
    <w:rsid w:val="0025226A"/>
    <w:rsid w:val="002629D0"/>
    <w:rsid w:val="00266D40"/>
    <w:rsid w:val="002F19F3"/>
    <w:rsid w:val="003A04E9"/>
    <w:rsid w:val="003E33EF"/>
    <w:rsid w:val="00511F23"/>
    <w:rsid w:val="0053724D"/>
    <w:rsid w:val="005C24B1"/>
    <w:rsid w:val="005D439B"/>
    <w:rsid w:val="005F16EA"/>
    <w:rsid w:val="006339C4"/>
    <w:rsid w:val="00641512"/>
    <w:rsid w:val="007447BE"/>
    <w:rsid w:val="00786412"/>
    <w:rsid w:val="00874653"/>
    <w:rsid w:val="0087606A"/>
    <w:rsid w:val="008B24F8"/>
    <w:rsid w:val="008C3029"/>
    <w:rsid w:val="008C488C"/>
    <w:rsid w:val="008F7473"/>
    <w:rsid w:val="0090252B"/>
    <w:rsid w:val="00903B1F"/>
    <w:rsid w:val="009A493C"/>
    <w:rsid w:val="009C1F41"/>
    <w:rsid w:val="00A31E91"/>
    <w:rsid w:val="00A60B02"/>
    <w:rsid w:val="00AB0F36"/>
    <w:rsid w:val="00B30D64"/>
    <w:rsid w:val="00B45F93"/>
    <w:rsid w:val="00B513D7"/>
    <w:rsid w:val="00B90287"/>
    <w:rsid w:val="00BD4F73"/>
    <w:rsid w:val="00BF3770"/>
    <w:rsid w:val="00C868DC"/>
    <w:rsid w:val="00D63271"/>
    <w:rsid w:val="00D6482E"/>
    <w:rsid w:val="00D92D45"/>
    <w:rsid w:val="00DB1C68"/>
    <w:rsid w:val="00E13661"/>
    <w:rsid w:val="00EA1B9D"/>
    <w:rsid w:val="00ED3CA1"/>
    <w:rsid w:val="00FD1187"/>
    <w:rsid w:val="00FD37DC"/>
    <w:rsid w:val="00FD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322098"/>
  <w15:chartTrackingRefBased/>
  <w15:docId w15:val="{FEB2059D-9DE0-43E2-9DDF-D494C391C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7864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86412"/>
  </w:style>
  <w:style w:type="paragraph" w:styleId="a3">
    <w:name w:val="List Paragraph"/>
    <w:basedOn w:val="a"/>
    <w:uiPriority w:val="34"/>
    <w:qFormat/>
    <w:rsid w:val="002F19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54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5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</TotalTime>
  <Pages>1</Pages>
  <Words>1217</Words>
  <Characters>6939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34</cp:revision>
  <dcterms:created xsi:type="dcterms:W3CDTF">2020-09-21T10:47:00Z</dcterms:created>
  <dcterms:modified xsi:type="dcterms:W3CDTF">2020-09-26T02:30:00Z</dcterms:modified>
</cp:coreProperties>
</file>