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9F3B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Формирование у дошкольников интереса к книге</w:t>
      </w:r>
    </w:p>
    <w:p w14:paraId="3FD1673C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условиях ДОО и семьи</w:t>
      </w:r>
    </w:p>
    <w:p w14:paraId="5F72499A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Проблема формирования у дошкольников интереса к книге в настоящее время широко обсуждается. В последние десятилетия наблюдается снижение интереса к книге, как у взрослых, так и у детей, следствием чего является снижение личностной культуры детей дошкольного возраста. С появлением телевидения и компьютера поток информации с небывалой силой обрушился на человека. Дети овладевают компьютером раньше, чем учатся читать, ориентируются в клавиатуре лучше, чем в оглавлении книг. В связи с этим мы, педагоги дошкольного образовательного учреждения, озабочены тем, каким образом правильно развивать творческое начало в восприятии книги, обогащать духовный и культурный уровень воспитанников.</w:t>
      </w:r>
    </w:p>
    <w:p w14:paraId="3E7E8CDC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 анализа педагогической литературы можно сделать вывод, что читатель в ребенке рождается раньше, чем он научится читать. Ребенок-слушатель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уже читатель. Еще когда ребенок просто слушает произведения русской и зарубежной литературы - колыбельные песенки, потешки, сказки, дразнилки, загадки, пословицы, былины, рассказы, - у него уже начинает складываться начитанность. С годами круг чтения расширяется, ко многим произведениям ребенок возвращается в школьные годы, переосмысливает, постоянно открывая в них что-то новое.</w:t>
      </w:r>
    </w:p>
    <w:p w14:paraId="17EEADB0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Книга – добрый и мудрый советчик, друг и учитель. Для нас, педагогов, эти слова звучат как непреложная истина. А наши воспитанники только открывают для себя удивительный мир чтения, книжных чудес и загадок. Построение работы должно быть таким образом, чтобы книга присутствовала в различных областях деятельности ребенка, дети имели возможность каждодневного общения с книгой, могли развивать свои литературные интересы.</w:t>
      </w:r>
    </w:p>
    <w:p w14:paraId="3A8A03A4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формирование у дошкольников интереса к восприятию и чтению книг.</w:t>
      </w:r>
    </w:p>
    <w:p w14:paraId="5BBA8816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14:paraId="1E03A835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Подобрать средства и формы работы педагогов дошкольного учреждения по формированию у дошкольников интереса к книге.</w:t>
      </w:r>
    </w:p>
    <w:p w14:paraId="0D58C888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Разработать рекомендации для родителей по формированию у дошкольников интереса к чтению.</w:t>
      </w:r>
    </w:p>
    <w:p w14:paraId="2211C3A1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Формы работы по воспитанию интереса к книге в ДОО</w:t>
      </w:r>
    </w:p>
    <w:p w14:paraId="1E8AB023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интереса к чтению во многом зависит от взрослого, который становится посредником между ребенком-слушателем и писателем. Взрослый, чтобы привлечь ребенка к книге, сам должен любить читать, уметь передавать чувства героев, помогать ему, понять авторский замысел, идею произведения.</w:t>
      </w:r>
    </w:p>
    <w:p w14:paraId="4993EE7B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Младший возраст</w:t>
      </w:r>
      <w:r>
        <w:rPr>
          <w:color w:val="000000"/>
          <w:sz w:val="27"/>
          <w:szCs w:val="27"/>
        </w:rPr>
        <w:t xml:space="preserve">. Особую роль в осознании текста играют иллюстрации. Они помогают мысленно воссоздать образ героя, запомнить логическую последовательность событий. При отсутствии определенного жизненного опыта и в силу еще неразвитого воображения содержание произведения не будет понятно, поэтому интерес к чтению может быть потерян. Чтение художественной литературы нужно сопровождать показом иллюстраций, беседами по содержанию, тем самым помогая понять смысл произведения. Помогут развить интерес предварительные беседы, наблюдения; тем самым обогащая жизненный опыт малышей знаниями и впечатлениями, необходимыми </w:t>
      </w:r>
      <w:r>
        <w:rPr>
          <w:color w:val="000000"/>
          <w:sz w:val="27"/>
          <w:szCs w:val="27"/>
        </w:rPr>
        <w:lastRenderedPageBreak/>
        <w:t xml:space="preserve">для понимания книг. Характерная особенность детей младшего возраста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необычайная тяга к поэзии.</w:t>
      </w:r>
    </w:p>
    <w:p w14:paraId="4B30AE43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любят слушать и читать стихи, явно предпочитая их прозе. Уже первые песенки-потешки, подобно «Ладушкам» помогают ребенку проявить себя и внимательным слушателем, и благодарным зрителем, и голосистым певцом, и задорным танцором. У малыша появляется возможность практического использования полученных знаний, а это способствует возникновению интереса к данному виду деятельности.</w:t>
      </w:r>
    </w:p>
    <w:p w14:paraId="259A286B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Существенную роль в формировании у дошкольников интереса и любви к художественной литературе играет уголок книги. Это особое, специально выделенное и оформленное место в групповой комнате, где ребенок видит книгу не в руках воспитателя, а остается с ней один на один. Он внимательно и сосредоточенно рассматривает иллюстрации, вспоминает содержание, многократно возвращается к взволновавшим его эпизодам. Литературу для уголка подбирать соответственно возрастным особенностям и потребностям детей. В младшем возрасте давать детям первые уроки самостоятельного общения с книгой: приучать рассматривать книги и картинки только в определенном месте, сообщать правила, которые нужно соблюдать.</w:t>
      </w:r>
    </w:p>
    <w:p w14:paraId="260D4FD0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книжной витрине младшей группы выставлять немного </w:t>
      </w:r>
      <w:r>
        <w:rPr>
          <w:b/>
          <w:bCs/>
          <w:color w:val="000000"/>
          <w:sz w:val="27"/>
          <w:szCs w:val="27"/>
        </w:rPr>
        <w:t>(4-5) </w:t>
      </w:r>
      <w:r>
        <w:rPr>
          <w:color w:val="000000"/>
          <w:sz w:val="27"/>
          <w:szCs w:val="27"/>
        </w:rPr>
        <w:t>книг, однако в запасе иметь дополнительные экземпляры этих же книг. Кроме книг в «уголок» класть отдельные картинки-иллюстрации, наклеенные на плотную бумагу, и небольшие альбомы для рассматривания на близкие детям этого возраста темы («Игрушки», «Домашние животные», «Посуда», «Мебель», «Птицы» и др.).</w:t>
      </w:r>
    </w:p>
    <w:p w14:paraId="67BBA837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Средний возраст.</w:t>
      </w:r>
    </w:p>
    <w:p w14:paraId="25313507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5 году жизни дети более самостоятельны в восприятии художественного произведения, легко устанавливают цепочку событий и при необходимости вычленяют отдельные факты из этой цепи. Благодаря развитию воображения, роль наглядности несколько ослабевает, но не исчезает. При отсутствии иллюстрации к какой-либо части произведения, дети способны создать ее в своем воображении и уточнить при помощи последующих картинок. У ребенка 4 - 5 лет появляется умение проводить грань между реальным и фантастическим, сказкой и рассказом. Дети чутко вслушиваются в каждое слово произведения, могут пофантазировать, и, учитывая жанр произведения, построить свою сюжетную линию.</w:t>
      </w:r>
    </w:p>
    <w:p w14:paraId="6BCC085C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Уголок книги для детей 4 - 5 лет более разнообразен. При его оформлении особое предпочтение лучше отдать книжкам, таким как «Колобок», «Теремок» с иллюстрациями Ю. Васнецова; «Детки в клетке» С. Маршака с рисунками Е. Чарушина; «</w:t>
      </w:r>
      <w:proofErr w:type="spellStart"/>
      <w:r>
        <w:rPr>
          <w:color w:val="000000"/>
          <w:sz w:val="27"/>
          <w:szCs w:val="27"/>
        </w:rPr>
        <w:t>Федорино</w:t>
      </w:r>
      <w:proofErr w:type="spellEnd"/>
      <w:r>
        <w:rPr>
          <w:color w:val="000000"/>
          <w:sz w:val="27"/>
          <w:szCs w:val="27"/>
        </w:rPr>
        <w:t xml:space="preserve"> горе» К. Чуковского с рисунками В. Конашевича; «Сказка о глупом мышонке» С. Маршака с рисунками В. Лебедева и др. Иллюстрации помогают войти в мир произведения, быть соучастником приключений. Используя их, педагог побуждает детей вспоминать и пересказывать отдельные эпизоды книжки. Хорошо иметь в уголке, как </w:t>
      </w:r>
      <w:proofErr w:type="spellStart"/>
      <w:proofErr w:type="gramStart"/>
      <w:r>
        <w:rPr>
          <w:color w:val="000000"/>
          <w:sz w:val="27"/>
          <w:szCs w:val="27"/>
        </w:rPr>
        <w:t>известно,поэтические</w:t>
      </w:r>
      <w:proofErr w:type="spellEnd"/>
      <w:proofErr w:type="gramEnd"/>
      <w:r>
        <w:rPr>
          <w:color w:val="000000"/>
          <w:sz w:val="27"/>
          <w:szCs w:val="27"/>
        </w:rPr>
        <w:t xml:space="preserve"> произведения, книги о природе, юмористические книги. Побуждать детей инсценировать знакомые стихи и сказки. Выставлять альбомы по лексическим темам: «Российская армия</w:t>
      </w:r>
      <w:proofErr w:type="gramStart"/>
      <w:r>
        <w:rPr>
          <w:color w:val="000000"/>
          <w:sz w:val="27"/>
          <w:szCs w:val="27"/>
        </w:rPr>
        <w:t>»,  «</w:t>
      </w:r>
      <w:proofErr w:type="gramEnd"/>
      <w:r>
        <w:rPr>
          <w:color w:val="000000"/>
          <w:sz w:val="27"/>
          <w:szCs w:val="27"/>
        </w:rPr>
        <w:t>Труд  взрослых», «Времена года»…, портреты детских писателей.</w:t>
      </w:r>
    </w:p>
    <w:p w14:paraId="0D69A1D1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Привлекать ребят к несложному труду в уголке книги: к изготовлению альбома с картинками, поделок персонажей для теневого театра.</w:t>
      </w:r>
    </w:p>
    <w:p w14:paraId="28719416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Старший возраст.</w:t>
      </w:r>
      <w:r>
        <w:rPr>
          <w:color w:val="000000"/>
          <w:sz w:val="27"/>
          <w:szCs w:val="27"/>
        </w:rPr>
        <w:t> У старшего дошкольника возникает пристальный интерес к содержанию произведения, к установлению многообразных связей. Самые любимые произведения в этом возрасте - сказки с их чудесными вымыслами, закрученными сюжетами и конфликтами между злыми и добрыми силами.</w:t>
      </w:r>
    </w:p>
    <w:p w14:paraId="284ADC92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популярны у старших дошкольников «толстые» книжки: «Приключения Буратино» Алексея Толстого, «Приключения Незнайки и его друзей» Николая Носова, «Дядя Федор, пес и кот» Эдуарда Успенского... Такие произведения удовлетворяют потребность детей в более длительном общении с полюбившимися героями, которые попадают в новые ситуации.</w:t>
      </w:r>
    </w:p>
    <w:p w14:paraId="5AFC98F1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этом возрасте возрастает уровень воображения. Дети приобретают способность понимать текст без помощи иллюстрации. Усложняется понимание главного героя. Ребенок способен дать более сложную характеристику героям произведения по сравнению с предыдущим периодом, когда он просто делил героев на плохих и хороших. В данном возрасте дети понимают, что положительный герой тоже иногда совершает противоречивые поступки. Например, если вспомнить басню Ивана Андреевича Крылова, можно увидеть, что положительный, трудолюбивый Муравей не пускает в дом Стрекозу, тем самым подвергая ее возможной гибели. Но ребята в данном случае способны вскрыть причину данного поступка, понимая, что не Муравей ведет Стрекозу к гибели, а лень героини.</w:t>
      </w:r>
    </w:p>
    <w:p w14:paraId="27842F77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Выбирая произведения для чтения, важно не забывать о силе воздействия книги на поступки ребенка (ведь дети всегда стремятся подражать героям, которые ему симпатичны). Путем правильного отбора книг стараться оказать благотворное влияние на нравственное становление личности дошкольника.</w:t>
      </w:r>
    </w:p>
    <w:p w14:paraId="151DC0E0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старшем возрасте у детей появляются литературные пристрастия, индивидуальные интересы. Одни дети предпочитают произведения о животных, другие очень любят сказки, многие мальчики рассматривают книги о приключениях. Для того чтобы каждый из детей нашел книгу по своему желанию и вкусу, на книжную витрину желательно помещать одновременно 10-15 разных книг.</w:t>
      </w:r>
    </w:p>
    <w:p w14:paraId="317D0048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Отбирая книги для уголка, обязательно выставлять 2 - 3 сказочных произведения. Также в уголке книги представлять стихи, рассказы, знакомящие детей с историей нашей родины, с ее сегодняшней жизнью. Ребенка-дошкольника привлекает природа, поэтому в уголке должны присутствовать книги о животных, растениях.</w:t>
      </w:r>
    </w:p>
    <w:p w14:paraId="238098C2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 витрине обязательно должны находиться издания тех произведений, с которыми в данное время дети знакомятся на занятиях. Таким образом, ребятам даётся возможность вновь пережить прочитанное, углубить свои первоначальные представления.</w:t>
      </w:r>
    </w:p>
    <w:p w14:paraId="177112B6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уголке книги дети знакомится с творчеством замечательных художников - Ю. Васнецова, В. Лебедева, В. Конашевича, Е. Чарушина и многих других, посещая своеобразный художественный музей.</w:t>
      </w:r>
    </w:p>
    <w:p w14:paraId="67E7877D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Особое удовольствие получают дети от разглядывания юмористических книг. Кроме того, в уголок помещать интересные, хорошо иллюстрированные книги, </w:t>
      </w:r>
      <w:r>
        <w:rPr>
          <w:color w:val="000000"/>
          <w:sz w:val="27"/>
          <w:szCs w:val="27"/>
        </w:rPr>
        <w:lastRenderedPageBreak/>
        <w:t>которые дети приносят из дома, а также толстые книжки, которые я читают в группе в течение длительного периода времени.</w:t>
      </w:r>
    </w:p>
    <w:p w14:paraId="3845A92B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детей старших групп можно устраивать тематические выставки книг. Цель таких выставок - углубить литературные интересы дошкольников. При организации выставки соблюдать следующие правила:</w:t>
      </w:r>
    </w:p>
    <w:p w14:paraId="63779988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Тема выставки обязательно должна быть важной, актуальной для детей (связанной с предстоящим праздником, юбилеем писателя или художника-иллюстратора, с содержанием планируемого утренника и т. п.).</w:t>
      </w:r>
    </w:p>
    <w:p w14:paraId="7E49D81C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Необходим особый, тщательный отбор книг с точки зрения художественного оформления, внешнего состояния.</w:t>
      </w:r>
    </w:p>
    <w:p w14:paraId="71F4A4FA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Выставка должна быть непродолжительной по времени. Как ни важна ее тема, как ни привлекательно оформление, она не должна длиться более трех-четырёх дней, так как далее внимание и интерес дошкольников будут неизбежно снижаться.</w:t>
      </w:r>
    </w:p>
    <w:p w14:paraId="5169FFEF" w14:textId="77777777" w:rsidR="00B70B9D" w:rsidRDefault="00B70B9D" w:rsidP="00B70B9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Привлекать детей к совместному рассматриванию и обсуждению книг, тем самым формировать умение воспринимать ее в единстве словесного и изобразительного искусств. Например, после чтения на занятии «Сказки о рыбаке и рыбке» А. С. Пушкина пригласить двух - трех детей к рассматриванию иллюстраций В. Конашевича. Обратить их внимание на то, как изображены главные герои, показать, как изменяется с развитием сюжета сказки море, - становится все мрачнее и чернее. Спросить, почему художник выбрал именно такое решение. Предложить вспомнить, как об этом говорится в тексте. Дети должны сравнить внешность старика и старухи на иллюстрациях: старик на всех рисунках одинаковый - с добрым лицом, босой, в простой рубахе и рваных штанах, а старуха от иллюстрации к иллюстрации одета все лучше, наряднее, а лицо злое, некрасивое. Рассматривание и обсуждение книги помогает понять ее замысел, проникнуть в мудрую атмосферу книги, постепенно формирует эстетические чувства.</w:t>
      </w:r>
    </w:p>
    <w:p w14:paraId="6A8C4A10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нашем ДОУ стали традиционными </w:t>
      </w:r>
      <w:r>
        <w:rPr>
          <w:b/>
          <w:bCs/>
          <w:i/>
          <w:iCs/>
          <w:color w:val="000000"/>
          <w:sz w:val="27"/>
          <w:szCs w:val="27"/>
        </w:rPr>
        <w:t>«Недели детской книги»</w:t>
      </w:r>
      <w:r>
        <w:rPr>
          <w:color w:val="000000"/>
          <w:sz w:val="27"/>
          <w:szCs w:val="27"/>
        </w:rPr>
        <w:t xml:space="preserve">, где детям и дети рассказывали о произведениях А.С. Пушкина, </w:t>
      </w:r>
      <w:proofErr w:type="spellStart"/>
      <w:r>
        <w:rPr>
          <w:color w:val="000000"/>
          <w:sz w:val="27"/>
          <w:szCs w:val="27"/>
        </w:rPr>
        <w:t>Н.Носова</w:t>
      </w:r>
      <w:proofErr w:type="spellEnd"/>
      <w:r>
        <w:rPr>
          <w:color w:val="000000"/>
          <w:sz w:val="27"/>
          <w:szCs w:val="27"/>
        </w:rPr>
        <w:t>, С.Я. Маршака и т.д.</w:t>
      </w:r>
    </w:p>
    <w:p w14:paraId="23024AA4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Образовательная программа, которая реализуется в дошкольном учреждении, содержит в себе определенный список рекомендуемой литературы для чтения детям, согласно возрастной категории.</w:t>
      </w:r>
    </w:p>
    <w:p w14:paraId="29F62E9A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Наряду с чтением в детском саду, содержание которого зависит от образовательной программы, существует домашнее, семейное чтение. Домашнее чтение – это вариативная часть чтения, содержание которой зависит от образования, знания детской литературы, вкуса и возможностей родителей. Вариативность детского чтения играет положительную роль, так как способствует сохранению уникальности ребенка-читателя.</w:t>
      </w:r>
    </w:p>
    <w:p w14:paraId="64668630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Семья отличается постоянством и длительностью воспитательных воздействий отца или матери. Читающие родители становятся образцом для подражания. В настоящее время семья находится в кризисном состоянии, и в силу ряда объективных причин её воздействие на формирование ребенка-читателя затруднено. Не способствует этому процессу низкая педагогическая грамотность многих родителей, сложное финансовое положение семей, </w:t>
      </w:r>
      <w:r>
        <w:rPr>
          <w:color w:val="000000"/>
          <w:sz w:val="27"/>
          <w:szCs w:val="27"/>
        </w:rPr>
        <w:lastRenderedPageBreak/>
        <w:t>отсутствие должного внимания к процессу читательского развития ребенка со стороны отца и матери.</w:t>
      </w:r>
    </w:p>
    <w:p w14:paraId="4C36BAC6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Основными задачами в организации семейного чтения являются: вовлечение семьи в атмосферу чтения, педагогическое просвещение родителей, особенно молодых, в области детской литературы и детского чтения.</w:t>
      </w:r>
    </w:p>
    <w:p w14:paraId="6AA827E0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Главными ресурсными центрами читательского развития детей дошкольного возраста выступают детские библиотеки. В них осуществляется не только приобщение к книге, но и межличностное общение между детьми, равноправный диалог ребенка и взрослого, их интеллектуальное и духовное партнерство.</w:t>
      </w:r>
    </w:p>
    <w:p w14:paraId="500EB66F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нашем ДОО для старших дошкольников организуются экскурсии в городскую детскую библиотеку.  Дети знакомятся с правилами пользования библиотекой и книгой. С ними проводятся тематические праздники с игровыми пятиминутками и отгадыванием загадок.</w:t>
      </w:r>
    </w:p>
    <w:p w14:paraId="5F79960A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Педагогическое просвещение родителей с целью повышения их педагогической культуры — одно из направлений в сотрудничестве дошкольного учреждения, библиотеки и семьи при формировании личности маленького читателя. Детской библиотеке в этой системе отводится приоритетная роль как центра, организующего и координирующего совместную деятельность и оказывающего методическую помощь семье и дошкольным учреждениям в области читательского развития детей.</w:t>
      </w:r>
    </w:p>
    <w:p w14:paraId="567DF60B" w14:textId="77777777" w:rsidR="00B70B9D" w:rsidRDefault="00B70B9D" w:rsidP="00B70B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круг детского чтения должны входить все виды литературы:</w:t>
      </w:r>
    </w:p>
    <w:p w14:paraId="3954D9DD" w14:textId="77777777" w:rsidR="00B70B9D" w:rsidRDefault="00B70B9D" w:rsidP="00B70B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проза </w:t>
      </w:r>
      <w:r>
        <w:rPr>
          <w:i/>
          <w:iCs/>
          <w:color w:val="000000"/>
          <w:sz w:val="27"/>
          <w:szCs w:val="27"/>
        </w:rPr>
        <w:t>(эпос)</w:t>
      </w:r>
      <w:r>
        <w:rPr>
          <w:color w:val="000000"/>
          <w:sz w:val="27"/>
          <w:szCs w:val="27"/>
        </w:rPr>
        <w:t>, поэзия </w:t>
      </w:r>
      <w:r>
        <w:rPr>
          <w:i/>
          <w:iCs/>
          <w:color w:val="000000"/>
          <w:sz w:val="27"/>
          <w:szCs w:val="27"/>
        </w:rPr>
        <w:t>(лирика)</w:t>
      </w:r>
      <w:r>
        <w:rPr>
          <w:color w:val="000000"/>
          <w:sz w:val="27"/>
          <w:szCs w:val="27"/>
        </w:rPr>
        <w:t>, драма, художественная литература</w:t>
      </w:r>
    </w:p>
    <w:p w14:paraId="0736D346" w14:textId="77777777" w:rsidR="00B70B9D" w:rsidRDefault="00B70B9D" w:rsidP="00B70B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фольклорные жанры-народные сказки, колыбельные песни, </w:t>
      </w:r>
      <w:proofErr w:type="spellStart"/>
      <w:r>
        <w:rPr>
          <w:color w:val="000000"/>
          <w:sz w:val="27"/>
          <w:szCs w:val="27"/>
        </w:rPr>
        <w:t>пестушки</w:t>
      </w:r>
      <w:proofErr w:type="spellEnd"/>
      <w:r>
        <w:rPr>
          <w:color w:val="000000"/>
          <w:sz w:val="27"/>
          <w:szCs w:val="27"/>
        </w:rPr>
        <w:t xml:space="preserve">, потешки, </w:t>
      </w:r>
      <w:proofErr w:type="spellStart"/>
      <w:r>
        <w:rPr>
          <w:color w:val="000000"/>
          <w:sz w:val="27"/>
          <w:szCs w:val="27"/>
        </w:rPr>
        <w:t>заклички</w:t>
      </w:r>
      <w:proofErr w:type="spellEnd"/>
      <w:r>
        <w:rPr>
          <w:color w:val="000000"/>
          <w:sz w:val="27"/>
          <w:szCs w:val="27"/>
        </w:rPr>
        <w:t>, приговорки, небылицы-перевертыши, детские народные песенки, страшилки</w:t>
      </w:r>
    </w:p>
    <w:p w14:paraId="5D53CBB1" w14:textId="77777777" w:rsidR="00B70B9D" w:rsidRDefault="00B70B9D" w:rsidP="00B70B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авторские сказки, стихотворные миниатюры, рассказы, повести</w:t>
      </w:r>
    </w:p>
    <w:p w14:paraId="72BA2608" w14:textId="77777777" w:rsidR="00B70B9D" w:rsidRDefault="00B70B9D" w:rsidP="00B70B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научно-популярные жанры </w:t>
      </w:r>
      <w:r>
        <w:rPr>
          <w:i/>
          <w:iCs/>
          <w:color w:val="000000"/>
          <w:sz w:val="27"/>
          <w:szCs w:val="27"/>
        </w:rPr>
        <w:t>(энциклопедии)</w:t>
      </w:r>
    </w:p>
    <w:p w14:paraId="6A51EDDA" w14:textId="77777777" w:rsidR="00B70B9D" w:rsidRDefault="00B70B9D" w:rsidP="00B70B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произведения литературы народов мира.</w:t>
      </w:r>
    </w:p>
    <w:p w14:paraId="41C80AE1" w14:textId="03991007" w:rsidR="00675B51" w:rsidRPr="00B70B9D" w:rsidRDefault="00675B51" w:rsidP="00B70B9D"/>
    <w:sectPr w:rsidR="00675B51" w:rsidRPr="00B7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299A"/>
    <w:multiLevelType w:val="multilevel"/>
    <w:tmpl w:val="70F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9D"/>
    <w:rsid w:val="00675B51"/>
    <w:rsid w:val="00B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5F31"/>
  <w15:chartTrackingRefBased/>
  <w15:docId w15:val="{E19B77D7-9258-48A1-A674-CFFBEFF7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2027</Words>
  <Characters>11560</Characters>
  <Application>Microsoft Office Word</Application>
  <DocSecurity>0</DocSecurity>
  <Lines>96</Lines>
  <Paragraphs>27</Paragraphs>
  <ScaleCrop>false</ScaleCrop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Багдасарян</dc:creator>
  <cp:keywords/>
  <dc:description/>
  <cp:lastModifiedBy>Юра Багдасарян</cp:lastModifiedBy>
  <cp:revision>1</cp:revision>
  <dcterms:created xsi:type="dcterms:W3CDTF">2021-09-30T15:31:00Z</dcterms:created>
  <dcterms:modified xsi:type="dcterms:W3CDTF">2021-09-30T15:32:00Z</dcterms:modified>
</cp:coreProperties>
</file>