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8DC" w:rsidRDefault="00B518DC" w:rsidP="00B518DC">
      <w:pPr>
        <w:jc w:val="center"/>
        <w:rPr>
          <w:rFonts w:ascii="Times New Roman" w:hAnsi="Times New Roman" w:cs="Times New Roman"/>
          <w:sz w:val="56"/>
          <w:szCs w:val="56"/>
        </w:rPr>
      </w:pPr>
    </w:p>
    <w:p w:rsidR="00B518DC" w:rsidRDefault="00B518DC" w:rsidP="00B518DC">
      <w:pPr>
        <w:jc w:val="center"/>
        <w:rPr>
          <w:rFonts w:ascii="Times New Roman" w:hAnsi="Times New Roman" w:cs="Times New Roman"/>
          <w:sz w:val="56"/>
          <w:szCs w:val="56"/>
        </w:rPr>
      </w:pPr>
    </w:p>
    <w:p w:rsidR="00B518DC" w:rsidRDefault="00B518DC" w:rsidP="00B518DC">
      <w:pPr>
        <w:jc w:val="center"/>
        <w:rPr>
          <w:rFonts w:ascii="Times New Roman" w:hAnsi="Times New Roman" w:cs="Times New Roman"/>
          <w:sz w:val="56"/>
          <w:szCs w:val="56"/>
        </w:rPr>
      </w:pPr>
      <w:bookmarkStart w:id="0" w:name="_GoBack"/>
      <w:r w:rsidRPr="00B45AFF">
        <w:rPr>
          <w:rFonts w:ascii="Times New Roman" w:hAnsi="Times New Roman" w:cs="Times New Roman"/>
          <w:sz w:val="56"/>
          <w:szCs w:val="56"/>
        </w:rPr>
        <w:t xml:space="preserve">Практическое использование </w:t>
      </w:r>
      <w:r>
        <w:rPr>
          <w:rFonts w:ascii="Times New Roman" w:hAnsi="Times New Roman" w:cs="Times New Roman"/>
          <w:sz w:val="56"/>
          <w:szCs w:val="56"/>
        </w:rPr>
        <w:t>н</w:t>
      </w:r>
      <w:r w:rsidRPr="00B45AFF">
        <w:rPr>
          <w:rFonts w:ascii="Times New Roman" w:hAnsi="Times New Roman" w:cs="Times New Roman"/>
          <w:sz w:val="56"/>
          <w:szCs w:val="56"/>
        </w:rPr>
        <w:t>ейро</w:t>
      </w:r>
      <w:r>
        <w:rPr>
          <w:rFonts w:ascii="Times New Roman" w:hAnsi="Times New Roman" w:cs="Times New Roman"/>
          <w:sz w:val="56"/>
          <w:szCs w:val="56"/>
        </w:rPr>
        <w:t xml:space="preserve"> </w:t>
      </w:r>
      <w:r w:rsidRPr="00B45AFF">
        <w:rPr>
          <w:rFonts w:ascii="Times New Roman" w:hAnsi="Times New Roman" w:cs="Times New Roman"/>
          <w:sz w:val="56"/>
          <w:szCs w:val="56"/>
        </w:rPr>
        <w:t>-</w:t>
      </w:r>
      <w:r>
        <w:rPr>
          <w:rFonts w:ascii="Times New Roman" w:hAnsi="Times New Roman" w:cs="Times New Roman"/>
          <w:sz w:val="56"/>
          <w:szCs w:val="56"/>
        </w:rPr>
        <w:t xml:space="preserve"> </w:t>
      </w:r>
      <w:r w:rsidRPr="00B45AFF">
        <w:rPr>
          <w:rFonts w:ascii="Times New Roman" w:hAnsi="Times New Roman" w:cs="Times New Roman"/>
          <w:sz w:val="56"/>
          <w:szCs w:val="56"/>
        </w:rPr>
        <w:t>лингвистического программирования</w:t>
      </w:r>
      <w:r>
        <w:rPr>
          <w:rFonts w:ascii="Times New Roman" w:hAnsi="Times New Roman" w:cs="Times New Roman"/>
          <w:sz w:val="56"/>
          <w:szCs w:val="56"/>
        </w:rPr>
        <w:t xml:space="preserve"> </w:t>
      </w:r>
      <w:r w:rsidRPr="00B45AFF">
        <w:rPr>
          <w:rFonts w:ascii="Times New Roman" w:hAnsi="Times New Roman" w:cs="Times New Roman"/>
          <w:sz w:val="56"/>
          <w:szCs w:val="56"/>
        </w:rPr>
        <w:t>в обучении</w:t>
      </w:r>
      <w:bookmarkEnd w:id="0"/>
      <w:r w:rsidRPr="00B45AFF">
        <w:rPr>
          <w:rFonts w:ascii="Times New Roman" w:hAnsi="Times New Roman" w:cs="Times New Roman"/>
          <w:sz w:val="56"/>
          <w:szCs w:val="56"/>
        </w:rPr>
        <w:t>.</w:t>
      </w:r>
    </w:p>
    <w:p w:rsidR="00B518DC" w:rsidRPr="00B45AFF" w:rsidRDefault="00B518DC" w:rsidP="00B518DC">
      <w:pPr>
        <w:jc w:val="center"/>
        <w:rPr>
          <w:rFonts w:ascii="Times New Roman" w:hAnsi="Times New Roman" w:cs="Times New Roman"/>
          <w:sz w:val="48"/>
          <w:szCs w:val="48"/>
        </w:rPr>
      </w:pPr>
    </w:p>
    <w:p w:rsidR="00B518DC" w:rsidRDefault="00B518DC" w:rsidP="00B518DC">
      <w:pPr>
        <w:jc w:val="center"/>
        <w:rPr>
          <w:rFonts w:ascii="Times New Roman" w:hAnsi="Times New Roman" w:cs="Times New Roman"/>
          <w:sz w:val="48"/>
          <w:szCs w:val="48"/>
        </w:rPr>
      </w:pPr>
      <w:r>
        <w:rPr>
          <w:rFonts w:ascii="Times New Roman" w:hAnsi="Times New Roman" w:cs="Times New Roman"/>
          <w:sz w:val="48"/>
          <w:szCs w:val="48"/>
        </w:rPr>
        <w:t xml:space="preserve"> </w:t>
      </w:r>
    </w:p>
    <w:p w:rsidR="00B518DC" w:rsidRDefault="00B518DC" w:rsidP="00B518DC">
      <w:pPr>
        <w:jc w:val="center"/>
        <w:rPr>
          <w:rFonts w:ascii="Times New Roman" w:hAnsi="Times New Roman" w:cs="Times New Roman"/>
          <w:sz w:val="48"/>
          <w:szCs w:val="48"/>
        </w:rPr>
      </w:pPr>
    </w:p>
    <w:p w:rsidR="00B518DC" w:rsidRPr="00B45AFF" w:rsidRDefault="00B518DC" w:rsidP="00B518DC">
      <w:pPr>
        <w:jc w:val="center"/>
        <w:rPr>
          <w:rFonts w:ascii="Times New Roman" w:hAnsi="Times New Roman" w:cs="Times New Roman"/>
          <w:sz w:val="36"/>
          <w:szCs w:val="36"/>
        </w:rPr>
      </w:pPr>
      <w:r w:rsidRPr="00B45AFF">
        <w:rPr>
          <w:rFonts w:ascii="Times New Roman" w:hAnsi="Times New Roman" w:cs="Times New Roman"/>
          <w:sz w:val="36"/>
          <w:szCs w:val="36"/>
        </w:rPr>
        <w:t xml:space="preserve">Учитель высшей категории </w:t>
      </w:r>
    </w:p>
    <w:p w:rsidR="00B518DC" w:rsidRPr="00B45AFF" w:rsidRDefault="00B518DC" w:rsidP="00B518DC">
      <w:pPr>
        <w:jc w:val="center"/>
        <w:rPr>
          <w:rFonts w:ascii="Times New Roman" w:hAnsi="Times New Roman" w:cs="Times New Roman"/>
          <w:sz w:val="36"/>
          <w:szCs w:val="36"/>
        </w:rPr>
      </w:pPr>
      <w:r w:rsidRPr="00B45AFF">
        <w:rPr>
          <w:rFonts w:ascii="Times New Roman" w:hAnsi="Times New Roman" w:cs="Times New Roman"/>
          <w:sz w:val="36"/>
          <w:szCs w:val="36"/>
        </w:rPr>
        <w:t>Брютова Ирина Петровна.</w:t>
      </w:r>
    </w:p>
    <w:p w:rsidR="00B518DC" w:rsidRDefault="00B518DC" w:rsidP="00B518DC">
      <w:pPr>
        <w:jc w:val="center"/>
        <w:rPr>
          <w:rFonts w:ascii="Times New Roman" w:hAnsi="Times New Roman" w:cs="Times New Roman"/>
          <w:sz w:val="48"/>
          <w:szCs w:val="48"/>
        </w:rPr>
      </w:pPr>
    </w:p>
    <w:p w:rsidR="00B518DC" w:rsidRDefault="00B518DC" w:rsidP="00B518DC">
      <w:pPr>
        <w:jc w:val="center"/>
        <w:rPr>
          <w:rFonts w:ascii="Times New Roman" w:hAnsi="Times New Roman" w:cs="Times New Roman"/>
          <w:sz w:val="48"/>
          <w:szCs w:val="48"/>
        </w:rPr>
      </w:pPr>
    </w:p>
    <w:p w:rsidR="00B518DC" w:rsidRDefault="00B518DC" w:rsidP="00B518DC">
      <w:pPr>
        <w:jc w:val="center"/>
        <w:rPr>
          <w:rFonts w:ascii="Times New Roman" w:hAnsi="Times New Roman" w:cs="Times New Roman"/>
          <w:sz w:val="48"/>
          <w:szCs w:val="48"/>
        </w:rPr>
      </w:pPr>
    </w:p>
    <w:p w:rsidR="00B518DC" w:rsidRDefault="00B518DC" w:rsidP="00B518DC">
      <w:pPr>
        <w:jc w:val="center"/>
        <w:rPr>
          <w:rFonts w:ascii="Times New Roman" w:hAnsi="Times New Roman" w:cs="Times New Roman"/>
          <w:sz w:val="48"/>
          <w:szCs w:val="48"/>
        </w:rPr>
      </w:pPr>
    </w:p>
    <w:p w:rsidR="00B518DC" w:rsidRDefault="00B518DC" w:rsidP="00B518DC">
      <w:pPr>
        <w:jc w:val="center"/>
        <w:rPr>
          <w:rFonts w:ascii="Times New Roman" w:hAnsi="Times New Roman" w:cs="Times New Roman"/>
          <w:sz w:val="48"/>
          <w:szCs w:val="48"/>
        </w:rPr>
      </w:pPr>
    </w:p>
    <w:p w:rsidR="00B518DC" w:rsidRDefault="00B518DC" w:rsidP="00B518DC">
      <w:pPr>
        <w:jc w:val="center"/>
        <w:rPr>
          <w:rFonts w:ascii="Times New Roman" w:hAnsi="Times New Roman" w:cs="Times New Roman"/>
          <w:sz w:val="48"/>
          <w:szCs w:val="48"/>
        </w:rPr>
      </w:pPr>
    </w:p>
    <w:p w:rsidR="00B518DC" w:rsidRDefault="00B518DC" w:rsidP="00B518DC">
      <w:pPr>
        <w:jc w:val="center"/>
        <w:rPr>
          <w:rFonts w:ascii="Times New Roman" w:hAnsi="Times New Roman" w:cs="Times New Roman"/>
          <w:sz w:val="48"/>
          <w:szCs w:val="48"/>
        </w:rPr>
      </w:pPr>
    </w:p>
    <w:p w:rsidR="00B518DC" w:rsidRDefault="00B518DC" w:rsidP="00B518DC">
      <w:pPr>
        <w:jc w:val="center"/>
        <w:rPr>
          <w:rFonts w:ascii="Times New Roman" w:hAnsi="Times New Roman" w:cs="Times New Roman"/>
          <w:sz w:val="48"/>
          <w:szCs w:val="48"/>
        </w:rPr>
      </w:pPr>
    </w:p>
    <w:p w:rsidR="00B518DC" w:rsidRPr="00B45AFF" w:rsidRDefault="00B518DC" w:rsidP="00B518DC">
      <w:pPr>
        <w:jc w:val="center"/>
        <w:rPr>
          <w:rFonts w:ascii="Times New Roman" w:hAnsi="Times New Roman" w:cs="Times New Roman"/>
          <w:sz w:val="28"/>
          <w:szCs w:val="28"/>
        </w:rPr>
      </w:pPr>
    </w:p>
    <w:p w:rsidR="00B518DC" w:rsidRDefault="00B518DC" w:rsidP="00B518DC">
      <w:pPr>
        <w:jc w:val="center"/>
        <w:rPr>
          <w:rFonts w:ascii="Times New Roman" w:hAnsi="Times New Roman" w:cs="Times New Roman"/>
          <w:sz w:val="24"/>
          <w:szCs w:val="24"/>
        </w:rPr>
      </w:pPr>
      <w:r w:rsidRPr="00B45AFF">
        <w:rPr>
          <w:rFonts w:ascii="Times New Roman" w:hAnsi="Times New Roman" w:cs="Times New Roman"/>
          <w:sz w:val="28"/>
          <w:szCs w:val="28"/>
        </w:rPr>
        <w:t>г. Барнаул 202</w:t>
      </w:r>
      <w:r>
        <w:rPr>
          <w:rFonts w:ascii="Times New Roman" w:hAnsi="Times New Roman" w:cs="Times New Roman"/>
          <w:sz w:val="28"/>
          <w:szCs w:val="28"/>
        </w:rPr>
        <w:t>1</w:t>
      </w:r>
      <w:r w:rsidRPr="00B45AFF">
        <w:rPr>
          <w:rFonts w:ascii="Times New Roman" w:hAnsi="Times New Roman" w:cs="Times New Roman"/>
          <w:sz w:val="28"/>
          <w:szCs w:val="28"/>
        </w:rPr>
        <w:t>год</w:t>
      </w:r>
      <w:r>
        <w:rPr>
          <w:rFonts w:ascii="Times New Roman" w:hAnsi="Times New Roman" w:cs="Times New Roman"/>
          <w:sz w:val="24"/>
          <w:szCs w:val="24"/>
        </w:rPr>
        <w:br w:type="page"/>
      </w:r>
    </w:p>
    <w:p w:rsidR="00F52C92" w:rsidRPr="00EF1365" w:rsidRDefault="00951AAD">
      <w:pPr>
        <w:rPr>
          <w:rFonts w:ascii="Times New Roman" w:hAnsi="Times New Roman" w:cs="Times New Roman"/>
          <w:sz w:val="24"/>
          <w:szCs w:val="24"/>
        </w:rPr>
      </w:pPr>
      <w:r w:rsidRPr="00EF1365">
        <w:rPr>
          <w:rFonts w:ascii="Times New Roman" w:hAnsi="Times New Roman" w:cs="Times New Roman"/>
          <w:sz w:val="24"/>
          <w:szCs w:val="24"/>
        </w:rPr>
        <w:lastRenderedPageBreak/>
        <w:t>Методы и техники, используемые без понимания лежащего в их основе способа организации учебного процесса, почти наверняка обречены на короткую жизнь, как любая причуда образования.</w:t>
      </w:r>
      <w:r w:rsidR="003D00A1" w:rsidRPr="00EF1365">
        <w:rPr>
          <w:rFonts w:ascii="Times New Roman" w:hAnsi="Times New Roman" w:cs="Times New Roman"/>
          <w:sz w:val="24"/>
          <w:szCs w:val="24"/>
        </w:rPr>
        <w:t xml:space="preserve"> При поверхностном взгляде нейролингвистическое программирование может восприниматься как новое название старых вещей. Однако это не так. Есть все основания утверждать, что идеи и техники НЛП представляют собой точную модель восприятий, опыта, стратегии мышления.</w:t>
      </w:r>
    </w:p>
    <w:p w:rsidR="003D00A1" w:rsidRPr="00EF1365" w:rsidRDefault="003D00A1">
      <w:pPr>
        <w:rPr>
          <w:rFonts w:ascii="Times New Roman" w:hAnsi="Times New Roman" w:cs="Times New Roman"/>
          <w:sz w:val="24"/>
          <w:szCs w:val="24"/>
        </w:rPr>
      </w:pPr>
      <w:r w:rsidRPr="00EF1365">
        <w:rPr>
          <w:rFonts w:ascii="Times New Roman" w:hAnsi="Times New Roman" w:cs="Times New Roman"/>
          <w:sz w:val="24"/>
          <w:szCs w:val="24"/>
        </w:rPr>
        <w:t>В выборе названия НЛП сыграло роль то, что связь «мышление-тело» организуется через нейронную сеть и формируется внутри неё. «Нейро» означает также способ организации нашего опыта благодаря сенсорным каналам. А «лингвистическое» указывает на тот факт, что это опыт</w:t>
      </w:r>
      <w:r w:rsidR="000C2254" w:rsidRPr="00EF1365">
        <w:rPr>
          <w:rFonts w:ascii="Times New Roman" w:hAnsi="Times New Roman" w:cs="Times New Roman"/>
          <w:sz w:val="24"/>
          <w:szCs w:val="24"/>
        </w:rPr>
        <w:t xml:space="preserve"> кодируется мозгом (техникой) с помощью языка в словах. Буквально НЛП изучает «слова и нервы». Основатели НЛП – Милтон, Эринсон, Ричард Бэпдлер, Джон Гриндер. Применению в обучении НЛП </w:t>
      </w:r>
      <w:r w:rsidR="008B62EB" w:rsidRPr="00EF1365">
        <w:rPr>
          <w:rFonts w:ascii="Times New Roman" w:hAnsi="Times New Roman" w:cs="Times New Roman"/>
          <w:sz w:val="24"/>
          <w:szCs w:val="24"/>
        </w:rPr>
        <w:t>содействовали:</w:t>
      </w:r>
      <w:r w:rsidR="000C2254" w:rsidRPr="00EF1365">
        <w:rPr>
          <w:rFonts w:ascii="Times New Roman" w:hAnsi="Times New Roman" w:cs="Times New Roman"/>
          <w:sz w:val="24"/>
          <w:szCs w:val="24"/>
        </w:rPr>
        <w:t xml:space="preserve"> Майкл Гриндер, Линда </w:t>
      </w:r>
      <w:r w:rsidR="003A0623" w:rsidRPr="00EF1365">
        <w:rPr>
          <w:rFonts w:ascii="Times New Roman" w:hAnsi="Times New Roman" w:cs="Times New Roman"/>
          <w:sz w:val="24"/>
          <w:szCs w:val="24"/>
        </w:rPr>
        <w:t>Алкид, ими написаны книги «Исправление школьного конвейера», «Школьная магия». Именно эти книги особенно помогли мне в организации процесса обучения на уроках.</w:t>
      </w:r>
    </w:p>
    <w:p w:rsidR="003A0623" w:rsidRPr="00EF1365" w:rsidRDefault="003A0623">
      <w:pPr>
        <w:rPr>
          <w:rFonts w:ascii="Times New Roman" w:hAnsi="Times New Roman" w:cs="Times New Roman"/>
          <w:sz w:val="24"/>
          <w:szCs w:val="24"/>
        </w:rPr>
      </w:pPr>
      <w:r w:rsidRPr="00EF1365">
        <w:rPr>
          <w:rFonts w:ascii="Times New Roman" w:hAnsi="Times New Roman" w:cs="Times New Roman"/>
          <w:sz w:val="24"/>
          <w:szCs w:val="24"/>
        </w:rPr>
        <w:t xml:space="preserve"> НЛП предоставляет помощь в самых необходимых областях: установление раппорта (особое состояние успешной коммуникации), управление стрессом, установление дисциплины, усиление сохранение содержания обучения, выявление стилей </w:t>
      </w:r>
      <w:r w:rsidR="008B62EB" w:rsidRPr="00EF1365">
        <w:rPr>
          <w:rFonts w:ascii="Times New Roman" w:hAnsi="Times New Roman" w:cs="Times New Roman"/>
          <w:sz w:val="24"/>
          <w:szCs w:val="24"/>
        </w:rPr>
        <w:t>научения, влияющих на восприятие учеников.</w:t>
      </w:r>
    </w:p>
    <w:p w:rsidR="004D4DD0" w:rsidRPr="00EF1365" w:rsidRDefault="00E622C5">
      <w:pPr>
        <w:rPr>
          <w:rFonts w:ascii="Times New Roman" w:hAnsi="Times New Roman" w:cs="Times New Roman"/>
          <w:sz w:val="24"/>
          <w:szCs w:val="24"/>
        </w:rPr>
      </w:pPr>
      <w:r w:rsidRPr="00EF1365">
        <w:rPr>
          <w:rFonts w:ascii="Times New Roman" w:hAnsi="Times New Roman" w:cs="Times New Roman"/>
          <w:sz w:val="24"/>
          <w:szCs w:val="24"/>
        </w:rPr>
        <w:t xml:space="preserve">В обычном классе из 30-ти учеников в среднем у 20 достаточно развиты визуальные, аудиальные и кинестетические способности. На другом конце спектра находятся 3-4 ученика, испытывающие трудности обучения по причинам, не связанным с особенностями восприятия. Остальные 6-7 ученика, так называемые «трансметоры» </w:t>
      </w:r>
      <w:r w:rsidR="004D4DD0" w:rsidRPr="00EF1365">
        <w:rPr>
          <w:rFonts w:ascii="Times New Roman" w:hAnsi="Times New Roman" w:cs="Times New Roman"/>
          <w:sz w:val="24"/>
          <w:szCs w:val="24"/>
        </w:rPr>
        <w:t>— это</w:t>
      </w:r>
      <w:r w:rsidRPr="00EF1365">
        <w:rPr>
          <w:rFonts w:ascii="Times New Roman" w:hAnsi="Times New Roman" w:cs="Times New Roman"/>
          <w:sz w:val="24"/>
          <w:szCs w:val="24"/>
        </w:rPr>
        <w:t xml:space="preserve"> преимущественно визуалы (В) или аудиалы (А), и</w:t>
      </w:r>
      <w:r w:rsidR="005A54AD">
        <w:rPr>
          <w:rFonts w:ascii="Times New Roman" w:hAnsi="Times New Roman" w:cs="Times New Roman"/>
          <w:sz w:val="24"/>
          <w:szCs w:val="24"/>
        </w:rPr>
        <w:t>ли киностетики (К). О</w:t>
      </w:r>
      <w:r w:rsidRPr="00EF1365">
        <w:rPr>
          <w:rFonts w:ascii="Times New Roman" w:hAnsi="Times New Roman" w:cs="Times New Roman"/>
          <w:sz w:val="24"/>
          <w:szCs w:val="24"/>
        </w:rPr>
        <w:t xml:space="preserve">пыт изучения таких «детей риска» показал, что </w:t>
      </w:r>
      <w:r w:rsidR="004D4DD0" w:rsidRPr="00EF1365">
        <w:rPr>
          <w:rFonts w:ascii="Times New Roman" w:hAnsi="Times New Roman" w:cs="Times New Roman"/>
          <w:sz w:val="24"/>
          <w:szCs w:val="24"/>
        </w:rPr>
        <w:t>большинство</w:t>
      </w:r>
      <w:r w:rsidRPr="00EF1365">
        <w:rPr>
          <w:rFonts w:ascii="Times New Roman" w:hAnsi="Times New Roman" w:cs="Times New Roman"/>
          <w:sz w:val="24"/>
          <w:szCs w:val="24"/>
        </w:rPr>
        <w:t xml:space="preserve"> из </w:t>
      </w:r>
      <w:r w:rsidR="005A54AD">
        <w:rPr>
          <w:rFonts w:ascii="Times New Roman" w:hAnsi="Times New Roman" w:cs="Times New Roman"/>
          <w:sz w:val="24"/>
          <w:szCs w:val="24"/>
        </w:rPr>
        <w:t>«отсева» составляют кинестетитики</w:t>
      </w:r>
      <w:r w:rsidR="004D4DD0" w:rsidRPr="00EF1365">
        <w:rPr>
          <w:rFonts w:ascii="Times New Roman" w:hAnsi="Times New Roman" w:cs="Times New Roman"/>
          <w:sz w:val="24"/>
          <w:szCs w:val="24"/>
        </w:rPr>
        <w:t>. Когда информация совпадает с ведущей модальностью «трансметора» , он прекрасно справляется и хорошо запоминает эту часть урока, когда учитель переключается с ведущей модальности «трансметора» на другую, ученик вынужден транслировать информацию обратно в свою модальность. Такая трансляция требует временного отключения от реальности. В результате у ученика появляется серия пробелов в информации.</w:t>
      </w:r>
    </w:p>
    <w:p w:rsidR="004D4DD0" w:rsidRPr="00EF1365" w:rsidRDefault="004D4DD0">
      <w:pPr>
        <w:rPr>
          <w:rFonts w:ascii="Times New Roman" w:hAnsi="Times New Roman" w:cs="Times New Roman"/>
          <w:sz w:val="24"/>
          <w:szCs w:val="24"/>
        </w:rPr>
      </w:pPr>
      <w:r w:rsidRPr="00EF1365">
        <w:rPr>
          <w:rFonts w:ascii="Times New Roman" w:hAnsi="Times New Roman" w:cs="Times New Roman"/>
          <w:sz w:val="24"/>
          <w:szCs w:val="24"/>
        </w:rPr>
        <w:t xml:space="preserve">И когда мы учим, используя видение, </w:t>
      </w:r>
      <w:r w:rsidR="00314C11" w:rsidRPr="00EF1365">
        <w:rPr>
          <w:rFonts w:ascii="Times New Roman" w:hAnsi="Times New Roman" w:cs="Times New Roman"/>
          <w:sz w:val="24"/>
          <w:szCs w:val="24"/>
        </w:rPr>
        <w:t>слушание</w:t>
      </w:r>
      <w:r w:rsidRPr="00EF1365">
        <w:rPr>
          <w:rFonts w:ascii="Times New Roman" w:hAnsi="Times New Roman" w:cs="Times New Roman"/>
          <w:sz w:val="24"/>
          <w:szCs w:val="24"/>
        </w:rPr>
        <w:t xml:space="preserve">, прикосновение, класс в целом получает информацию по нескольким каналам восприятия. Например, учитель проговаривает определение или правило, записывает его на доске, или </w:t>
      </w:r>
      <w:r w:rsidR="00314C11" w:rsidRPr="00EF1365">
        <w:rPr>
          <w:rFonts w:ascii="Times New Roman" w:hAnsi="Times New Roman" w:cs="Times New Roman"/>
          <w:sz w:val="24"/>
          <w:szCs w:val="24"/>
        </w:rPr>
        <w:t>ученики читают в учебнике определение, правило и потом записывают его в тетрадь с примером или иллюстрацией. Это способствует лучшему усвоению материала.</w:t>
      </w:r>
    </w:p>
    <w:p w:rsidR="00AB0E1C" w:rsidRPr="00EF1365" w:rsidRDefault="00AB0E1C">
      <w:pPr>
        <w:rPr>
          <w:rFonts w:ascii="Times New Roman" w:hAnsi="Times New Roman" w:cs="Times New Roman"/>
          <w:sz w:val="24"/>
          <w:szCs w:val="24"/>
        </w:rPr>
      </w:pPr>
      <w:r w:rsidRPr="00EF1365">
        <w:rPr>
          <w:rFonts w:ascii="Times New Roman" w:hAnsi="Times New Roman" w:cs="Times New Roman"/>
          <w:sz w:val="24"/>
          <w:szCs w:val="24"/>
        </w:rPr>
        <w:t>Имеются внешние индикаторы, указывающие, какую сенсорную с</w:t>
      </w:r>
      <w:r w:rsidR="005A54AD">
        <w:rPr>
          <w:rFonts w:ascii="Times New Roman" w:hAnsi="Times New Roman" w:cs="Times New Roman"/>
          <w:sz w:val="24"/>
          <w:szCs w:val="24"/>
        </w:rPr>
        <w:t>истему-аудиальную, визуальную,к</w:t>
      </w:r>
      <w:r w:rsidRPr="00EF1365">
        <w:rPr>
          <w:rFonts w:ascii="Times New Roman" w:hAnsi="Times New Roman" w:cs="Times New Roman"/>
          <w:sz w:val="24"/>
          <w:szCs w:val="24"/>
        </w:rPr>
        <w:t>инестетическую-использует ученик.</w:t>
      </w:r>
    </w:p>
    <w:tbl>
      <w:tblPr>
        <w:tblStyle w:val="a3"/>
        <w:tblW w:w="0" w:type="auto"/>
        <w:tblLook w:val="04A0" w:firstRow="1" w:lastRow="0" w:firstColumn="1" w:lastColumn="0" w:noHBand="0" w:noVBand="1"/>
      </w:tblPr>
      <w:tblGrid>
        <w:gridCol w:w="2079"/>
        <w:gridCol w:w="1867"/>
        <w:gridCol w:w="1864"/>
        <w:gridCol w:w="1868"/>
        <w:gridCol w:w="1887"/>
      </w:tblGrid>
      <w:tr w:rsidR="00AB0E1C" w:rsidRPr="00EF1365" w:rsidTr="00EF1365">
        <w:tc>
          <w:tcPr>
            <w:tcW w:w="1859" w:type="dxa"/>
          </w:tcPr>
          <w:p w:rsidR="00AB0E1C" w:rsidRPr="00EF1365" w:rsidRDefault="00AB0E1C">
            <w:pPr>
              <w:rPr>
                <w:rFonts w:ascii="Times New Roman" w:hAnsi="Times New Roman" w:cs="Times New Roman"/>
                <w:sz w:val="24"/>
                <w:szCs w:val="24"/>
              </w:rPr>
            </w:pPr>
            <w:r w:rsidRPr="00EF1365">
              <w:rPr>
                <w:rFonts w:ascii="Times New Roman" w:hAnsi="Times New Roman" w:cs="Times New Roman"/>
                <w:sz w:val="24"/>
                <w:szCs w:val="24"/>
              </w:rPr>
              <w:t>2 глаза</w:t>
            </w:r>
          </w:p>
        </w:tc>
        <w:tc>
          <w:tcPr>
            <w:tcW w:w="1867" w:type="dxa"/>
          </w:tcPr>
          <w:p w:rsidR="00AB0E1C" w:rsidRPr="00EF1365" w:rsidRDefault="00AB0E1C">
            <w:pPr>
              <w:rPr>
                <w:rFonts w:ascii="Times New Roman" w:hAnsi="Times New Roman" w:cs="Times New Roman"/>
                <w:sz w:val="24"/>
                <w:szCs w:val="24"/>
              </w:rPr>
            </w:pPr>
            <w:r w:rsidRPr="00EF1365">
              <w:rPr>
                <w:rFonts w:ascii="Times New Roman" w:hAnsi="Times New Roman" w:cs="Times New Roman"/>
                <w:sz w:val="24"/>
                <w:szCs w:val="24"/>
              </w:rPr>
              <w:t>Движение внутр. процессов</w:t>
            </w:r>
          </w:p>
        </w:tc>
        <w:tc>
          <w:tcPr>
            <w:tcW w:w="1864" w:type="dxa"/>
          </w:tcPr>
          <w:p w:rsidR="00AB0E1C" w:rsidRPr="00EF1365" w:rsidRDefault="00AB0E1C">
            <w:pPr>
              <w:rPr>
                <w:rFonts w:ascii="Times New Roman" w:hAnsi="Times New Roman" w:cs="Times New Roman"/>
                <w:sz w:val="24"/>
                <w:szCs w:val="24"/>
              </w:rPr>
            </w:pPr>
            <w:r w:rsidRPr="00EF1365">
              <w:rPr>
                <w:rFonts w:ascii="Times New Roman" w:hAnsi="Times New Roman" w:cs="Times New Roman"/>
                <w:sz w:val="24"/>
                <w:szCs w:val="24"/>
              </w:rPr>
              <w:t>Скорость процесса</w:t>
            </w:r>
          </w:p>
        </w:tc>
        <w:tc>
          <w:tcPr>
            <w:tcW w:w="1868" w:type="dxa"/>
          </w:tcPr>
          <w:p w:rsidR="00AB0E1C" w:rsidRPr="00EF1365" w:rsidRDefault="00AB0E1C">
            <w:pPr>
              <w:rPr>
                <w:rFonts w:ascii="Times New Roman" w:hAnsi="Times New Roman" w:cs="Times New Roman"/>
                <w:sz w:val="24"/>
                <w:szCs w:val="24"/>
              </w:rPr>
            </w:pPr>
            <w:r w:rsidRPr="00EF1365">
              <w:rPr>
                <w:rFonts w:ascii="Times New Roman" w:hAnsi="Times New Roman" w:cs="Times New Roman"/>
                <w:sz w:val="24"/>
                <w:szCs w:val="24"/>
              </w:rPr>
              <w:t>Локализация</w:t>
            </w:r>
          </w:p>
        </w:tc>
        <w:tc>
          <w:tcPr>
            <w:tcW w:w="1887" w:type="dxa"/>
          </w:tcPr>
          <w:p w:rsidR="00AB0E1C" w:rsidRPr="00EF1365" w:rsidRDefault="00AB0E1C">
            <w:pPr>
              <w:rPr>
                <w:rFonts w:ascii="Times New Roman" w:hAnsi="Times New Roman" w:cs="Times New Roman"/>
                <w:sz w:val="24"/>
                <w:szCs w:val="24"/>
              </w:rPr>
            </w:pPr>
            <w:r w:rsidRPr="00EF1365">
              <w:rPr>
                <w:rFonts w:ascii="Times New Roman" w:hAnsi="Times New Roman" w:cs="Times New Roman"/>
                <w:sz w:val="24"/>
                <w:szCs w:val="24"/>
              </w:rPr>
              <w:t xml:space="preserve">Предикаты </w:t>
            </w:r>
          </w:p>
        </w:tc>
      </w:tr>
      <w:tr w:rsidR="00AB0E1C" w:rsidRPr="00EF1365" w:rsidTr="00EF1365">
        <w:tc>
          <w:tcPr>
            <w:tcW w:w="1859" w:type="dxa"/>
            <w:tcBorders>
              <w:bottom w:val="single" w:sz="4" w:space="0" w:color="auto"/>
            </w:tcBorders>
          </w:tcPr>
          <w:p w:rsidR="00AB0E1C" w:rsidRPr="00EF1365" w:rsidRDefault="00B518DC">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simplePos x="0" y="0"/>
                      <wp:positionH relativeFrom="column">
                        <wp:posOffset>60325</wp:posOffset>
                      </wp:positionH>
                      <wp:positionV relativeFrom="paragraph">
                        <wp:posOffset>456565</wp:posOffset>
                      </wp:positionV>
                      <wp:extent cx="209550" cy="209550"/>
                      <wp:effectExtent l="0" t="0" r="0" b="0"/>
                      <wp:wrapNone/>
                      <wp:docPr id="13" name="Овал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20955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C9DBAAC" id="Овал 13" o:spid="_x0000_s1026" style="position:absolute;margin-left:4.75pt;margin-top:35.95pt;width:16.5pt;height: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" fillcolor="white [3201]" strokecolor="#70ad47 [3209]" strokeweight="1pt">
                      <v:stroke joinstyle="miter"/>
                      <v:path arrowok="t"/>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simplePos x="0" y="0"/>
                      <wp:positionH relativeFrom="column">
                        <wp:posOffset>460375</wp:posOffset>
                      </wp:positionH>
                      <wp:positionV relativeFrom="paragraph">
                        <wp:posOffset>456565</wp:posOffset>
                      </wp:positionV>
                      <wp:extent cx="209550" cy="209550"/>
                      <wp:effectExtent l="0" t="0" r="0" b="0"/>
                      <wp:wrapNone/>
                      <wp:docPr id="9" name="Овал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20955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E5DDFA3" id="Овал 9" o:spid="_x0000_s1026" style="position:absolute;margin-left:36.25pt;margin-top:35.95pt;width:16.5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" fillcolor="white [3201]" strokecolor="#70ad47 [3209]" strokeweight="1pt">
                      <v:stroke joinstyle="miter"/>
                      <v:path arrowok="t"/>
                    </v:oval>
                  </w:pict>
                </mc:Fallback>
              </mc:AlternateContent>
            </w:r>
            <w:r w:rsidR="005A54AD">
              <w:rPr>
                <w:rFonts w:ascii="Times New Roman" w:hAnsi="Times New Roman" w:cs="Times New Roman"/>
                <w:sz w:val="24"/>
                <w:szCs w:val="24"/>
              </w:rPr>
              <w:t>визуалы,глаза вверх</w:t>
            </w:r>
          </w:p>
        </w:tc>
        <w:tc>
          <w:tcPr>
            <w:tcW w:w="1867" w:type="dxa"/>
            <w:tcBorders>
              <w:bottom w:val="single" w:sz="4" w:space="0" w:color="auto"/>
            </w:tcBorders>
          </w:tcPr>
          <w:p w:rsidR="00AB0E1C" w:rsidRPr="00EF1365" w:rsidRDefault="00AB0E1C">
            <w:pPr>
              <w:rPr>
                <w:rFonts w:ascii="Times New Roman" w:hAnsi="Times New Roman" w:cs="Times New Roman"/>
                <w:sz w:val="24"/>
                <w:szCs w:val="24"/>
              </w:rPr>
            </w:pPr>
            <w:r w:rsidRPr="00EF1365">
              <w:rPr>
                <w:rFonts w:ascii="Times New Roman" w:hAnsi="Times New Roman" w:cs="Times New Roman"/>
                <w:sz w:val="24"/>
                <w:szCs w:val="24"/>
              </w:rPr>
              <w:t>Неподвижная</w:t>
            </w:r>
          </w:p>
        </w:tc>
        <w:tc>
          <w:tcPr>
            <w:tcW w:w="1864" w:type="dxa"/>
            <w:tcBorders>
              <w:bottom w:val="single" w:sz="4" w:space="0" w:color="auto"/>
            </w:tcBorders>
          </w:tcPr>
          <w:p w:rsidR="00AB0E1C" w:rsidRPr="00EF1365" w:rsidRDefault="00AB0E1C">
            <w:pPr>
              <w:rPr>
                <w:rFonts w:ascii="Times New Roman" w:hAnsi="Times New Roman" w:cs="Times New Roman"/>
                <w:sz w:val="24"/>
                <w:szCs w:val="24"/>
              </w:rPr>
            </w:pPr>
            <w:r w:rsidRPr="00EF1365">
              <w:rPr>
                <w:rFonts w:ascii="Times New Roman" w:hAnsi="Times New Roman" w:cs="Times New Roman"/>
                <w:sz w:val="24"/>
                <w:szCs w:val="24"/>
              </w:rPr>
              <w:t>Самая быстра</w:t>
            </w:r>
          </w:p>
        </w:tc>
        <w:tc>
          <w:tcPr>
            <w:tcW w:w="1868" w:type="dxa"/>
            <w:tcBorders>
              <w:bottom w:val="single" w:sz="4" w:space="0" w:color="auto"/>
            </w:tcBorders>
          </w:tcPr>
          <w:p w:rsidR="00AB0E1C" w:rsidRPr="00EF1365" w:rsidRDefault="00AB0E1C">
            <w:pPr>
              <w:rPr>
                <w:rFonts w:ascii="Times New Roman" w:hAnsi="Times New Roman" w:cs="Times New Roman"/>
                <w:sz w:val="24"/>
                <w:szCs w:val="24"/>
              </w:rPr>
            </w:pPr>
            <w:r w:rsidRPr="00EF1365">
              <w:rPr>
                <w:rFonts w:ascii="Times New Roman" w:hAnsi="Times New Roman" w:cs="Times New Roman"/>
                <w:sz w:val="24"/>
                <w:szCs w:val="24"/>
              </w:rPr>
              <w:t>Вокруг глаз: мигание, прищуривание</w:t>
            </w:r>
          </w:p>
        </w:tc>
        <w:tc>
          <w:tcPr>
            <w:tcW w:w="1887" w:type="dxa"/>
            <w:tcBorders>
              <w:bottom w:val="single" w:sz="4" w:space="0" w:color="auto"/>
            </w:tcBorders>
          </w:tcPr>
          <w:p w:rsidR="00AB0E1C" w:rsidRPr="00EF1365" w:rsidRDefault="00AB0E1C">
            <w:pPr>
              <w:rPr>
                <w:rFonts w:ascii="Times New Roman" w:hAnsi="Times New Roman" w:cs="Times New Roman"/>
                <w:sz w:val="24"/>
                <w:szCs w:val="24"/>
              </w:rPr>
            </w:pPr>
            <w:r w:rsidRPr="00EF1365">
              <w:rPr>
                <w:rFonts w:ascii="Times New Roman" w:hAnsi="Times New Roman" w:cs="Times New Roman"/>
                <w:sz w:val="24"/>
                <w:szCs w:val="24"/>
              </w:rPr>
              <w:t>Смотреть, видеть, наблюдать, ясный, картинно</w:t>
            </w:r>
          </w:p>
        </w:tc>
      </w:tr>
      <w:tr w:rsidR="00AB0E1C" w:rsidRPr="00EF1365" w:rsidTr="00EF1365">
        <w:tc>
          <w:tcPr>
            <w:tcW w:w="1859" w:type="dxa"/>
            <w:tcBorders>
              <w:right w:val="nil"/>
            </w:tcBorders>
          </w:tcPr>
          <w:p w:rsidR="00AB0E1C" w:rsidRPr="00EF1365" w:rsidRDefault="00AB0E1C">
            <w:pPr>
              <w:rPr>
                <w:rFonts w:ascii="Times New Roman" w:hAnsi="Times New Roman" w:cs="Times New Roman"/>
                <w:sz w:val="24"/>
                <w:szCs w:val="24"/>
              </w:rPr>
            </w:pPr>
          </w:p>
        </w:tc>
        <w:tc>
          <w:tcPr>
            <w:tcW w:w="1867" w:type="dxa"/>
            <w:tcBorders>
              <w:left w:val="nil"/>
              <w:right w:val="nil"/>
            </w:tcBorders>
          </w:tcPr>
          <w:p w:rsidR="00AB0E1C" w:rsidRPr="00EF1365" w:rsidRDefault="005A54AD">
            <w:pPr>
              <w:rPr>
                <w:rFonts w:ascii="Times New Roman" w:hAnsi="Times New Roman" w:cs="Times New Roman"/>
                <w:sz w:val="24"/>
                <w:szCs w:val="24"/>
              </w:rPr>
            </w:pPr>
            <w:r>
              <w:rPr>
                <w:rFonts w:ascii="Times New Roman" w:hAnsi="Times New Roman" w:cs="Times New Roman"/>
                <w:sz w:val="24"/>
                <w:szCs w:val="24"/>
              </w:rPr>
              <w:t xml:space="preserve">       </w:t>
            </w:r>
          </w:p>
        </w:tc>
        <w:tc>
          <w:tcPr>
            <w:tcW w:w="1864" w:type="dxa"/>
            <w:tcBorders>
              <w:left w:val="nil"/>
              <w:right w:val="nil"/>
            </w:tcBorders>
          </w:tcPr>
          <w:p w:rsidR="00AB0E1C" w:rsidRPr="00EF1365" w:rsidRDefault="00AB0E1C">
            <w:pPr>
              <w:rPr>
                <w:rFonts w:ascii="Times New Roman" w:hAnsi="Times New Roman" w:cs="Times New Roman"/>
                <w:sz w:val="24"/>
                <w:szCs w:val="24"/>
              </w:rPr>
            </w:pPr>
          </w:p>
        </w:tc>
        <w:tc>
          <w:tcPr>
            <w:tcW w:w="1868" w:type="dxa"/>
            <w:tcBorders>
              <w:left w:val="nil"/>
              <w:right w:val="nil"/>
            </w:tcBorders>
          </w:tcPr>
          <w:p w:rsidR="00AB0E1C" w:rsidRPr="00EF1365" w:rsidRDefault="00AB0E1C">
            <w:pPr>
              <w:rPr>
                <w:rFonts w:ascii="Times New Roman" w:hAnsi="Times New Roman" w:cs="Times New Roman"/>
                <w:sz w:val="24"/>
                <w:szCs w:val="24"/>
              </w:rPr>
            </w:pPr>
          </w:p>
        </w:tc>
        <w:tc>
          <w:tcPr>
            <w:tcW w:w="1887" w:type="dxa"/>
            <w:tcBorders>
              <w:left w:val="nil"/>
            </w:tcBorders>
          </w:tcPr>
          <w:p w:rsidR="00AB0E1C" w:rsidRPr="00EF1365" w:rsidRDefault="00AB0E1C">
            <w:pPr>
              <w:rPr>
                <w:rFonts w:ascii="Times New Roman" w:hAnsi="Times New Roman" w:cs="Times New Roman"/>
                <w:sz w:val="24"/>
                <w:szCs w:val="24"/>
              </w:rPr>
            </w:pPr>
          </w:p>
        </w:tc>
      </w:tr>
      <w:tr w:rsidR="00AB0E1C" w:rsidRPr="00EF1365" w:rsidTr="00EF1365">
        <w:tc>
          <w:tcPr>
            <w:tcW w:w="1859" w:type="dxa"/>
            <w:tcBorders>
              <w:bottom w:val="single" w:sz="4" w:space="0" w:color="auto"/>
            </w:tcBorders>
          </w:tcPr>
          <w:p w:rsidR="00AB0E1C" w:rsidRPr="00EF1365" w:rsidRDefault="00B518DC">
            <w:pPr>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73600" behindDoc="0" locked="0" layoutInCell="1" allowOverlap="1">
                      <wp:simplePos x="0" y="0"/>
                      <wp:positionH relativeFrom="column">
                        <wp:posOffset>498475</wp:posOffset>
                      </wp:positionH>
                      <wp:positionV relativeFrom="paragraph">
                        <wp:posOffset>422275</wp:posOffset>
                      </wp:positionV>
                      <wp:extent cx="209550" cy="209550"/>
                      <wp:effectExtent l="0" t="0" r="0" b="0"/>
                      <wp:wrapNone/>
                      <wp:docPr id="10" name="Овал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20955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00EC458C" id="Овал 10" o:spid="_x0000_s1026" style="position:absolute;margin-left:39.25pt;margin-top:33.25pt;width:16.5pt;height: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" fillcolor="white [3201]" strokecolor="#70ad47 [3209]" strokeweight="1pt">
                      <v:stroke joinstyle="miter"/>
                      <v:path arrowok="t"/>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79375</wp:posOffset>
                      </wp:positionH>
                      <wp:positionV relativeFrom="paragraph">
                        <wp:posOffset>422275</wp:posOffset>
                      </wp:positionV>
                      <wp:extent cx="209550" cy="209550"/>
                      <wp:effectExtent l="0" t="0" r="0" b="0"/>
                      <wp:wrapNone/>
                      <wp:docPr id="8" name="Овал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20955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6A98D39D" id="Овал 8" o:spid="_x0000_s1026" style="position:absolute;margin-left:6.25pt;margin-top:33.25pt;width:16.5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" fillcolor="white [3201]" strokecolor="#70ad47 [3209]" strokeweight="1pt">
                      <v:stroke joinstyle="miter"/>
                      <v:path arrowok="t"/>
                    </v:oval>
                  </w:pict>
                </mc:Fallback>
              </mc:AlternateContent>
            </w:r>
            <w:r w:rsidR="005A54AD">
              <w:rPr>
                <w:rFonts w:ascii="Times New Roman" w:hAnsi="Times New Roman" w:cs="Times New Roman"/>
                <w:sz w:val="24"/>
                <w:szCs w:val="24"/>
              </w:rPr>
              <w:t>кинестетики,глаза вниз</w:t>
            </w:r>
          </w:p>
        </w:tc>
        <w:tc>
          <w:tcPr>
            <w:tcW w:w="1867" w:type="dxa"/>
            <w:tcBorders>
              <w:bottom w:val="single" w:sz="4" w:space="0" w:color="auto"/>
            </w:tcBorders>
          </w:tcPr>
          <w:p w:rsidR="00AB0E1C" w:rsidRPr="00EF1365" w:rsidRDefault="00AB0E1C">
            <w:pPr>
              <w:rPr>
                <w:rFonts w:ascii="Times New Roman" w:hAnsi="Times New Roman" w:cs="Times New Roman"/>
                <w:sz w:val="24"/>
                <w:szCs w:val="24"/>
              </w:rPr>
            </w:pPr>
            <w:r w:rsidRPr="00EF1365">
              <w:rPr>
                <w:rFonts w:ascii="Times New Roman" w:hAnsi="Times New Roman" w:cs="Times New Roman"/>
                <w:sz w:val="24"/>
                <w:szCs w:val="24"/>
              </w:rPr>
              <w:t>Множество движения</w:t>
            </w:r>
          </w:p>
        </w:tc>
        <w:tc>
          <w:tcPr>
            <w:tcW w:w="1864" w:type="dxa"/>
            <w:tcBorders>
              <w:bottom w:val="single" w:sz="4" w:space="0" w:color="auto"/>
            </w:tcBorders>
          </w:tcPr>
          <w:p w:rsidR="00AB0E1C" w:rsidRPr="00EF1365" w:rsidRDefault="00AB0E1C">
            <w:pPr>
              <w:rPr>
                <w:rFonts w:ascii="Times New Roman" w:hAnsi="Times New Roman" w:cs="Times New Roman"/>
                <w:sz w:val="24"/>
                <w:szCs w:val="24"/>
              </w:rPr>
            </w:pPr>
            <w:r w:rsidRPr="00EF1365">
              <w:rPr>
                <w:rFonts w:ascii="Times New Roman" w:hAnsi="Times New Roman" w:cs="Times New Roman"/>
                <w:sz w:val="24"/>
                <w:szCs w:val="24"/>
              </w:rPr>
              <w:t>Самая медленная</w:t>
            </w:r>
          </w:p>
        </w:tc>
        <w:tc>
          <w:tcPr>
            <w:tcW w:w="1868" w:type="dxa"/>
            <w:tcBorders>
              <w:bottom w:val="single" w:sz="4" w:space="0" w:color="auto"/>
            </w:tcBorders>
          </w:tcPr>
          <w:p w:rsidR="00AB0E1C" w:rsidRPr="00EF1365" w:rsidRDefault="00AB0E1C">
            <w:pPr>
              <w:rPr>
                <w:rFonts w:ascii="Times New Roman" w:hAnsi="Times New Roman" w:cs="Times New Roman"/>
                <w:sz w:val="24"/>
                <w:szCs w:val="24"/>
              </w:rPr>
            </w:pPr>
            <w:r w:rsidRPr="00EF1365">
              <w:rPr>
                <w:rFonts w:ascii="Times New Roman" w:hAnsi="Times New Roman" w:cs="Times New Roman"/>
                <w:sz w:val="24"/>
                <w:szCs w:val="24"/>
              </w:rPr>
              <w:t>Изменение движения от шеи и ниже</w:t>
            </w:r>
          </w:p>
        </w:tc>
        <w:tc>
          <w:tcPr>
            <w:tcW w:w="1887" w:type="dxa"/>
            <w:tcBorders>
              <w:bottom w:val="single" w:sz="4" w:space="0" w:color="auto"/>
            </w:tcBorders>
          </w:tcPr>
          <w:p w:rsidR="00AB0E1C" w:rsidRPr="00EF1365" w:rsidRDefault="00AB0E1C">
            <w:pPr>
              <w:rPr>
                <w:rFonts w:ascii="Times New Roman" w:hAnsi="Times New Roman" w:cs="Times New Roman"/>
                <w:sz w:val="24"/>
                <w:szCs w:val="24"/>
              </w:rPr>
            </w:pPr>
            <w:r w:rsidRPr="00EF1365">
              <w:rPr>
                <w:rFonts w:ascii="Times New Roman" w:hAnsi="Times New Roman" w:cs="Times New Roman"/>
                <w:sz w:val="24"/>
                <w:szCs w:val="24"/>
              </w:rPr>
              <w:t>Схватывать, чувствовать, трогать, придерживаться</w:t>
            </w:r>
          </w:p>
        </w:tc>
      </w:tr>
      <w:tr w:rsidR="00AB0E1C" w:rsidRPr="00EF1365" w:rsidTr="00EF1365">
        <w:tc>
          <w:tcPr>
            <w:tcW w:w="1859" w:type="dxa"/>
            <w:tcBorders>
              <w:right w:val="nil"/>
            </w:tcBorders>
          </w:tcPr>
          <w:p w:rsidR="00AB0E1C" w:rsidRPr="00EF1365" w:rsidRDefault="00AB0E1C">
            <w:pPr>
              <w:rPr>
                <w:rFonts w:ascii="Times New Roman" w:hAnsi="Times New Roman" w:cs="Times New Roman"/>
                <w:sz w:val="24"/>
                <w:szCs w:val="24"/>
              </w:rPr>
            </w:pPr>
          </w:p>
        </w:tc>
        <w:tc>
          <w:tcPr>
            <w:tcW w:w="1867" w:type="dxa"/>
            <w:tcBorders>
              <w:left w:val="nil"/>
              <w:right w:val="nil"/>
            </w:tcBorders>
          </w:tcPr>
          <w:p w:rsidR="00AB0E1C" w:rsidRPr="00EF1365" w:rsidRDefault="00AB0E1C">
            <w:pPr>
              <w:rPr>
                <w:rFonts w:ascii="Times New Roman" w:hAnsi="Times New Roman" w:cs="Times New Roman"/>
                <w:sz w:val="24"/>
                <w:szCs w:val="24"/>
              </w:rPr>
            </w:pPr>
          </w:p>
        </w:tc>
        <w:tc>
          <w:tcPr>
            <w:tcW w:w="1864" w:type="dxa"/>
            <w:tcBorders>
              <w:left w:val="nil"/>
              <w:right w:val="nil"/>
            </w:tcBorders>
          </w:tcPr>
          <w:p w:rsidR="00AB0E1C" w:rsidRPr="00EF1365" w:rsidRDefault="00AB0E1C">
            <w:pPr>
              <w:rPr>
                <w:rFonts w:ascii="Times New Roman" w:hAnsi="Times New Roman" w:cs="Times New Roman"/>
                <w:sz w:val="24"/>
                <w:szCs w:val="24"/>
              </w:rPr>
            </w:pPr>
          </w:p>
        </w:tc>
        <w:tc>
          <w:tcPr>
            <w:tcW w:w="1868" w:type="dxa"/>
            <w:tcBorders>
              <w:left w:val="nil"/>
              <w:right w:val="nil"/>
            </w:tcBorders>
          </w:tcPr>
          <w:p w:rsidR="00AB0E1C" w:rsidRPr="00EF1365" w:rsidRDefault="00AB0E1C">
            <w:pPr>
              <w:rPr>
                <w:rFonts w:ascii="Times New Roman" w:hAnsi="Times New Roman" w:cs="Times New Roman"/>
                <w:sz w:val="24"/>
                <w:szCs w:val="24"/>
              </w:rPr>
            </w:pPr>
          </w:p>
        </w:tc>
        <w:tc>
          <w:tcPr>
            <w:tcW w:w="1887" w:type="dxa"/>
            <w:tcBorders>
              <w:left w:val="nil"/>
            </w:tcBorders>
          </w:tcPr>
          <w:p w:rsidR="00AB0E1C" w:rsidRPr="00EF1365" w:rsidRDefault="00AB0E1C">
            <w:pPr>
              <w:rPr>
                <w:rFonts w:ascii="Times New Roman" w:hAnsi="Times New Roman" w:cs="Times New Roman"/>
                <w:sz w:val="24"/>
                <w:szCs w:val="24"/>
              </w:rPr>
            </w:pPr>
          </w:p>
        </w:tc>
      </w:tr>
      <w:tr w:rsidR="00AB0E1C" w:rsidRPr="00EF1365" w:rsidTr="00EF1365">
        <w:tc>
          <w:tcPr>
            <w:tcW w:w="1859" w:type="dxa"/>
            <w:tcBorders>
              <w:bottom w:val="single" w:sz="4" w:space="0" w:color="auto"/>
            </w:tcBorders>
          </w:tcPr>
          <w:p w:rsidR="00AB0E1C" w:rsidRPr="00EF1365" w:rsidRDefault="00B518DC">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simplePos x="0" y="0"/>
                      <wp:positionH relativeFrom="column">
                        <wp:posOffset>498475</wp:posOffset>
                      </wp:positionH>
                      <wp:positionV relativeFrom="paragraph">
                        <wp:posOffset>295275</wp:posOffset>
                      </wp:positionV>
                      <wp:extent cx="209550" cy="209550"/>
                      <wp:effectExtent l="0" t="0" r="0" b="0"/>
                      <wp:wrapNone/>
                      <wp:docPr id="11" name="Овал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20955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349152C" id="Овал 11" o:spid="_x0000_s1026" style="position:absolute;margin-left:39.25pt;margin-top:23.25pt;width:16.5pt;height: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" fillcolor="white [3201]" strokecolor="#70ad47 [3209]" strokeweight="1pt">
                      <v:stroke joinstyle="miter"/>
                      <v:path arrowok="t"/>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simplePos x="0" y="0"/>
                      <wp:positionH relativeFrom="column">
                        <wp:posOffset>79375</wp:posOffset>
                      </wp:positionH>
                      <wp:positionV relativeFrom="paragraph">
                        <wp:posOffset>295275</wp:posOffset>
                      </wp:positionV>
                      <wp:extent cx="209550" cy="209550"/>
                      <wp:effectExtent l="0" t="0" r="0" b="0"/>
                      <wp:wrapNone/>
                      <wp:docPr id="12" name="Овал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20955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1B5FF40D" id="Овал 12" o:spid="_x0000_s1026" style="position:absolute;margin-left:6.25pt;margin-top:23.25pt;width:16.5pt;height:1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" fillcolor="white [3201]" strokecolor="#70ad47 [3209]" strokeweight="1pt">
                      <v:stroke joinstyle="miter"/>
                      <v:path arrowok="t"/>
                    </v:oval>
                  </w:pict>
                </mc:Fallback>
              </mc:AlternateContent>
            </w:r>
            <w:r w:rsidR="005A54AD">
              <w:rPr>
                <w:rFonts w:ascii="Times New Roman" w:hAnsi="Times New Roman" w:cs="Times New Roman"/>
                <w:sz w:val="24"/>
                <w:szCs w:val="24"/>
              </w:rPr>
              <w:t>аудиалы</w:t>
            </w:r>
          </w:p>
        </w:tc>
        <w:tc>
          <w:tcPr>
            <w:tcW w:w="1867" w:type="dxa"/>
            <w:tcBorders>
              <w:bottom w:val="single" w:sz="4" w:space="0" w:color="auto"/>
            </w:tcBorders>
          </w:tcPr>
          <w:p w:rsidR="00AB0E1C" w:rsidRPr="00EF1365" w:rsidRDefault="00AB0E1C">
            <w:pPr>
              <w:rPr>
                <w:rFonts w:ascii="Times New Roman" w:hAnsi="Times New Roman" w:cs="Times New Roman"/>
                <w:sz w:val="24"/>
                <w:szCs w:val="24"/>
              </w:rPr>
            </w:pPr>
            <w:r w:rsidRPr="00EF1365">
              <w:rPr>
                <w:rFonts w:ascii="Times New Roman" w:hAnsi="Times New Roman" w:cs="Times New Roman"/>
                <w:sz w:val="24"/>
                <w:szCs w:val="24"/>
              </w:rPr>
              <w:t>Неподвижный</w:t>
            </w:r>
          </w:p>
        </w:tc>
        <w:tc>
          <w:tcPr>
            <w:tcW w:w="1864" w:type="dxa"/>
            <w:tcBorders>
              <w:bottom w:val="single" w:sz="4" w:space="0" w:color="auto"/>
            </w:tcBorders>
          </w:tcPr>
          <w:p w:rsidR="00AB0E1C" w:rsidRPr="00EF1365" w:rsidRDefault="00CC324C">
            <w:pPr>
              <w:rPr>
                <w:rFonts w:ascii="Times New Roman" w:hAnsi="Times New Roman" w:cs="Times New Roman"/>
                <w:sz w:val="24"/>
                <w:szCs w:val="24"/>
              </w:rPr>
            </w:pPr>
            <w:r w:rsidRPr="00EF1365">
              <w:rPr>
                <w:rFonts w:ascii="Times New Roman" w:hAnsi="Times New Roman" w:cs="Times New Roman"/>
                <w:sz w:val="24"/>
                <w:szCs w:val="24"/>
              </w:rPr>
              <w:t xml:space="preserve">Ритм метронома </w:t>
            </w:r>
          </w:p>
        </w:tc>
        <w:tc>
          <w:tcPr>
            <w:tcW w:w="1868" w:type="dxa"/>
            <w:tcBorders>
              <w:bottom w:val="single" w:sz="4" w:space="0" w:color="auto"/>
            </w:tcBorders>
          </w:tcPr>
          <w:p w:rsidR="00AB0E1C" w:rsidRPr="00EF1365" w:rsidRDefault="00CC324C">
            <w:pPr>
              <w:rPr>
                <w:rFonts w:ascii="Times New Roman" w:hAnsi="Times New Roman" w:cs="Times New Roman"/>
                <w:sz w:val="24"/>
                <w:szCs w:val="24"/>
              </w:rPr>
            </w:pPr>
            <w:r w:rsidRPr="00EF1365">
              <w:rPr>
                <w:rFonts w:ascii="Times New Roman" w:hAnsi="Times New Roman" w:cs="Times New Roman"/>
                <w:sz w:val="24"/>
                <w:szCs w:val="24"/>
              </w:rPr>
              <w:t>Вокруг рта; у шеи; звуки «а». «гм»</w:t>
            </w:r>
          </w:p>
        </w:tc>
        <w:tc>
          <w:tcPr>
            <w:tcW w:w="1887" w:type="dxa"/>
            <w:tcBorders>
              <w:bottom w:val="single" w:sz="4" w:space="0" w:color="auto"/>
            </w:tcBorders>
          </w:tcPr>
          <w:p w:rsidR="00AB0E1C" w:rsidRPr="00EF1365" w:rsidRDefault="00CC324C">
            <w:pPr>
              <w:rPr>
                <w:rFonts w:ascii="Times New Roman" w:hAnsi="Times New Roman" w:cs="Times New Roman"/>
                <w:sz w:val="24"/>
                <w:szCs w:val="24"/>
              </w:rPr>
            </w:pPr>
            <w:r w:rsidRPr="00EF1365">
              <w:rPr>
                <w:rFonts w:ascii="Times New Roman" w:hAnsi="Times New Roman" w:cs="Times New Roman"/>
                <w:sz w:val="24"/>
                <w:szCs w:val="24"/>
              </w:rPr>
              <w:t>Слушать ритм, подобие речи,звуки</w:t>
            </w:r>
          </w:p>
        </w:tc>
      </w:tr>
      <w:tr w:rsidR="00AB0E1C" w:rsidRPr="00EF1365" w:rsidTr="00EF1365">
        <w:tc>
          <w:tcPr>
            <w:tcW w:w="1859" w:type="dxa"/>
            <w:tcBorders>
              <w:right w:val="nil"/>
            </w:tcBorders>
          </w:tcPr>
          <w:p w:rsidR="00AB0E1C" w:rsidRPr="00EF1365" w:rsidRDefault="00AB0E1C">
            <w:pPr>
              <w:rPr>
                <w:rFonts w:ascii="Times New Roman" w:hAnsi="Times New Roman" w:cs="Times New Roman"/>
                <w:sz w:val="24"/>
                <w:szCs w:val="24"/>
              </w:rPr>
            </w:pPr>
          </w:p>
        </w:tc>
        <w:tc>
          <w:tcPr>
            <w:tcW w:w="1867" w:type="dxa"/>
            <w:tcBorders>
              <w:left w:val="nil"/>
              <w:right w:val="nil"/>
            </w:tcBorders>
          </w:tcPr>
          <w:p w:rsidR="00AB0E1C" w:rsidRPr="00EF1365" w:rsidRDefault="00AB0E1C">
            <w:pPr>
              <w:rPr>
                <w:rFonts w:ascii="Times New Roman" w:hAnsi="Times New Roman" w:cs="Times New Roman"/>
                <w:sz w:val="24"/>
                <w:szCs w:val="24"/>
              </w:rPr>
            </w:pPr>
          </w:p>
        </w:tc>
        <w:tc>
          <w:tcPr>
            <w:tcW w:w="1864" w:type="dxa"/>
            <w:tcBorders>
              <w:left w:val="nil"/>
              <w:right w:val="nil"/>
            </w:tcBorders>
          </w:tcPr>
          <w:p w:rsidR="00AB0E1C" w:rsidRPr="00EF1365" w:rsidRDefault="00AB0E1C">
            <w:pPr>
              <w:rPr>
                <w:rFonts w:ascii="Times New Roman" w:hAnsi="Times New Roman" w:cs="Times New Roman"/>
                <w:sz w:val="24"/>
                <w:szCs w:val="24"/>
              </w:rPr>
            </w:pPr>
          </w:p>
        </w:tc>
        <w:tc>
          <w:tcPr>
            <w:tcW w:w="1868" w:type="dxa"/>
            <w:tcBorders>
              <w:left w:val="nil"/>
              <w:right w:val="nil"/>
            </w:tcBorders>
          </w:tcPr>
          <w:p w:rsidR="00AB0E1C" w:rsidRPr="00EF1365" w:rsidRDefault="00AB0E1C">
            <w:pPr>
              <w:rPr>
                <w:rFonts w:ascii="Times New Roman" w:hAnsi="Times New Roman" w:cs="Times New Roman"/>
                <w:sz w:val="24"/>
                <w:szCs w:val="24"/>
              </w:rPr>
            </w:pPr>
          </w:p>
        </w:tc>
        <w:tc>
          <w:tcPr>
            <w:tcW w:w="1887" w:type="dxa"/>
            <w:tcBorders>
              <w:left w:val="nil"/>
            </w:tcBorders>
          </w:tcPr>
          <w:p w:rsidR="00AB0E1C" w:rsidRPr="00EF1365" w:rsidRDefault="00AB0E1C">
            <w:pPr>
              <w:rPr>
                <w:rFonts w:ascii="Times New Roman" w:hAnsi="Times New Roman" w:cs="Times New Roman"/>
                <w:sz w:val="24"/>
                <w:szCs w:val="24"/>
              </w:rPr>
            </w:pPr>
          </w:p>
        </w:tc>
      </w:tr>
    </w:tbl>
    <w:p w:rsidR="00AB0E1C" w:rsidRPr="00EF1365" w:rsidRDefault="00AB0E1C">
      <w:pPr>
        <w:rPr>
          <w:rFonts w:ascii="Times New Roman" w:hAnsi="Times New Roman" w:cs="Times New Roman"/>
          <w:sz w:val="24"/>
          <w:szCs w:val="24"/>
        </w:rPr>
      </w:pPr>
    </w:p>
    <w:p w:rsidR="00E622C5" w:rsidRPr="00EF1365" w:rsidRDefault="004D4DD0">
      <w:pPr>
        <w:rPr>
          <w:rFonts w:ascii="Times New Roman" w:hAnsi="Times New Roman" w:cs="Times New Roman"/>
          <w:sz w:val="24"/>
          <w:szCs w:val="24"/>
        </w:rPr>
      </w:pPr>
      <w:r w:rsidRPr="00EF1365">
        <w:rPr>
          <w:rFonts w:ascii="Times New Roman" w:hAnsi="Times New Roman" w:cs="Times New Roman"/>
          <w:sz w:val="24"/>
          <w:szCs w:val="24"/>
        </w:rPr>
        <w:t xml:space="preserve"> </w:t>
      </w:r>
      <w:r w:rsidR="00CC324C" w:rsidRPr="00EF1365">
        <w:rPr>
          <w:rFonts w:ascii="Times New Roman" w:hAnsi="Times New Roman" w:cs="Times New Roman"/>
          <w:sz w:val="24"/>
          <w:szCs w:val="24"/>
        </w:rPr>
        <w:t xml:space="preserve">У каждого учителя тоже есть свой стиль обучения. Чем более мы осознаем наши стили обучения, тем глубже мы понимаем количество или уровень эффективности в работе с учеником. Конечно, желательно учить </w:t>
      </w:r>
      <w:r w:rsidR="00A36D87" w:rsidRPr="00EF1365">
        <w:rPr>
          <w:rFonts w:ascii="Times New Roman" w:hAnsi="Times New Roman" w:cs="Times New Roman"/>
          <w:sz w:val="24"/>
          <w:szCs w:val="24"/>
        </w:rPr>
        <w:t>много сенсорно</w:t>
      </w:r>
      <w:r w:rsidR="00CC324C" w:rsidRPr="00EF1365">
        <w:rPr>
          <w:rFonts w:ascii="Times New Roman" w:hAnsi="Times New Roman" w:cs="Times New Roman"/>
          <w:sz w:val="24"/>
          <w:szCs w:val="24"/>
        </w:rPr>
        <w:t xml:space="preserve">. Однако бывают случаи, когда мы </w:t>
      </w:r>
      <w:r w:rsidR="00A36D87" w:rsidRPr="00EF1365">
        <w:rPr>
          <w:rFonts w:ascii="Times New Roman" w:hAnsi="Times New Roman" w:cs="Times New Roman"/>
          <w:sz w:val="24"/>
          <w:szCs w:val="24"/>
        </w:rPr>
        <w:t>используем свой</w:t>
      </w:r>
      <w:r w:rsidR="00CC324C" w:rsidRPr="00EF1365">
        <w:rPr>
          <w:rFonts w:ascii="Times New Roman" w:hAnsi="Times New Roman" w:cs="Times New Roman"/>
          <w:sz w:val="24"/>
          <w:szCs w:val="24"/>
        </w:rPr>
        <w:t xml:space="preserve"> </w:t>
      </w:r>
      <w:r w:rsidR="00A36D87" w:rsidRPr="00EF1365">
        <w:rPr>
          <w:rFonts w:ascii="Times New Roman" w:hAnsi="Times New Roman" w:cs="Times New Roman"/>
          <w:sz w:val="24"/>
          <w:szCs w:val="24"/>
        </w:rPr>
        <w:t>предпочтительный</w:t>
      </w:r>
      <w:r w:rsidR="00CC324C" w:rsidRPr="00EF1365">
        <w:rPr>
          <w:rFonts w:ascii="Times New Roman" w:hAnsi="Times New Roman" w:cs="Times New Roman"/>
          <w:sz w:val="24"/>
          <w:szCs w:val="24"/>
        </w:rPr>
        <w:t xml:space="preserve"> стиль.</w:t>
      </w:r>
      <w:r w:rsidR="00A36D87" w:rsidRPr="00EF1365">
        <w:rPr>
          <w:rFonts w:ascii="Times New Roman" w:hAnsi="Times New Roman" w:cs="Times New Roman"/>
          <w:sz w:val="24"/>
          <w:szCs w:val="24"/>
        </w:rPr>
        <w:t xml:space="preserve"> Зн</w:t>
      </w:r>
      <w:r w:rsidR="00CC324C" w:rsidRPr="00EF1365">
        <w:rPr>
          <w:rFonts w:ascii="Times New Roman" w:hAnsi="Times New Roman" w:cs="Times New Roman"/>
          <w:sz w:val="24"/>
          <w:szCs w:val="24"/>
        </w:rPr>
        <w:t xml:space="preserve">ая точно стиль преподавания, можно </w:t>
      </w:r>
      <w:r w:rsidR="00A36D87" w:rsidRPr="00EF1365">
        <w:rPr>
          <w:rFonts w:ascii="Times New Roman" w:hAnsi="Times New Roman" w:cs="Times New Roman"/>
          <w:sz w:val="24"/>
          <w:szCs w:val="24"/>
        </w:rPr>
        <w:t>правильнее</w:t>
      </w:r>
      <w:r w:rsidR="00CC324C" w:rsidRPr="00EF1365">
        <w:rPr>
          <w:rFonts w:ascii="Times New Roman" w:hAnsi="Times New Roman" w:cs="Times New Roman"/>
          <w:sz w:val="24"/>
          <w:szCs w:val="24"/>
        </w:rPr>
        <w:t xml:space="preserve"> заметить, какие ученики из класса испытывают затруднения, и сделать соответствующие поправки. Для меня характерен визуально-кинест</w:t>
      </w:r>
      <w:r w:rsidR="00A36D87" w:rsidRPr="00EF1365">
        <w:rPr>
          <w:rFonts w:ascii="Times New Roman" w:hAnsi="Times New Roman" w:cs="Times New Roman"/>
          <w:sz w:val="24"/>
          <w:szCs w:val="24"/>
        </w:rPr>
        <w:t>е</w:t>
      </w:r>
      <w:r w:rsidR="00CC324C" w:rsidRPr="00EF1365">
        <w:rPr>
          <w:rFonts w:ascii="Times New Roman" w:hAnsi="Times New Roman" w:cs="Times New Roman"/>
          <w:sz w:val="24"/>
          <w:szCs w:val="24"/>
        </w:rPr>
        <w:t>т</w:t>
      </w:r>
      <w:r w:rsidR="00A36D87" w:rsidRPr="00EF1365">
        <w:rPr>
          <w:rFonts w:ascii="Times New Roman" w:hAnsi="Times New Roman" w:cs="Times New Roman"/>
          <w:sz w:val="24"/>
          <w:szCs w:val="24"/>
        </w:rPr>
        <w:t>иче</w:t>
      </w:r>
      <w:r w:rsidR="00CC324C" w:rsidRPr="00EF1365">
        <w:rPr>
          <w:rFonts w:ascii="Times New Roman" w:hAnsi="Times New Roman" w:cs="Times New Roman"/>
          <w:sz w:val="24"/>
          <w:szCs w:val="24"/>
        </w:rPr>
        <w:t>ский стиль обучения.</w:t>
      </w:r>
    </w:p>
    <w:p w:rsidR="00CC324C" w:rsidRPr="00EF1365" w:rsidRDefault="00CC324C">
      <w:pPr>
        <w:rPr>
          <w:rFonts w:ascii="Times New Roman" w:hAnsi="Times New Roman" w:cs="Times New Roman"/>
          <w:sz w:val="24"/>
          <w:szCs w:val="24"/>
        </w:rPr>
      </w:pPr>
      <w:r w:rsidRPr="00EF1365">
        <w:rPr>
          <w:rFonts w:ascii="Times New Roman" w:hAnsi="Times New Roman" w:cs="Times New Roman"/>
          <w:sz w:val="24"/>
          <w:szCs w:val="24"/>
        </w:rPr>
        <w:t xml:space="preserve"> Одна из задач НЛП</w:t>
      </w:r>
      <w:r w:rsidR="00A36D87" w:rsidRPr="00EF1365">
        <w:rPr>
          <w:rFonts w:ascii="Times New Roman" w:hAnsi="Times New Roman" w:cs="Times New Roman"/>
          <w:sz w:val="24"/>
          <w:szCs w:val="24"/>
        </w:rPr>
        <w:t>-персонализировать подход к каждому ученику. Поэтому любая коммуникация должна начинаться с установления раппорта. Раппорт можно определить как присоединение человека к миру другого. Он устанавливается путем путём правильного отображения</w:t>
      </w:r>
      <w:r w:rsidR="004D66E9" w:rsidRPr="00EF1365">
        <w:rPr>
          <w:rFonts w:ascii="Times New Roman" w:hAnsi="Times New Roman" w:cs="Times New Roman"/>
          <w:sz w:val="24"/>
          <w:szCs w:val="24"/>
        </w:rPr>
        <w:t>:</w:t>
      </w:r>
    </w:p>
    <w:p w:rsidR="004D66E9" w:rsidRPr="00EF1365" w:rsidRDefault="004D66E9">
      <w:pPr>
        <w:rPr>
          <w:rFonts w:ascii="Times New Roman" w:hAnsi="Times New Roman" w:cs="Times New Roman"/>
          <w:sz w:val="24"/>
          <w:szCs w:val="24"/>
        </w:rPr>
      </w:pPr>
      <w:r w:rsidRPr="00EF1365">
        <w:rPr>
          <w:rFonts w:ascii="Times New Roman" w:hAnsi="Times New Roman" w:cs="Times New Roman"/>
          <w:sz w:val="24"/>
          <w:szCs w:val="24"/>
        </w:rPr>
        <w:t>-отражать 100% в тона, высоты, скорости голоса другого человека, если вы члены одной культуры;</w:t>
      </w:r>
    </w:p>
    <w:p w:rsidR="004D66E9" w:rsidRPr="00EF1365" w:rsidRDefault="004D66E9">
      <w:pPr>
        <w:rPr>
          <w:rFonts w:ascii="Times New Roman" w:hAnsi="Times New Roman" w:cs="Times New Roman"/>
          <w:sz w:val="24"/>
          <w:szCs w:val="24"/>
        </w:rPr>
      </w:pPr>
      <w:r w:rsidRPr="00EF1365">
        <w:rPr>
          <w:rFonts w:ascii="Times New Roman" w:hAnsi="Times New Roman" w:cs="Times New Roman"/>
          <w:sz w:val="24"/>
          <w:szCs w:val="24"/>
        </w:rPr>
        <w:t>-отражать на 75% выражение его лица;</w:t>
      </w:r>
    </w:p>
    <w:p w:rsidR="004D66E9" w:rsidRPr="00EF1365" w:rsidRDefault="004D66E9">
      <w:pPr>
        <w:rPr>
          <w:rFonts w:ascii="Times New Roman" w:hAnsi="Times New Roman" w:cs="Times New Roman"/>
          <w:sz w:val="24"/>
          <w:szCs w:val="24"/>
        </w:rPr>
      </w:pPr>
      <w:r w:rsidRPr="00EF1365">
        <w:rPr>
          <w:rFonts w:ascii="Times New Roman" w:hAnsi="Times New Roman" w:cs="Times New Roman"/>
          <w:sz w:val="24"/>
          <w:szCs w:val="24"/>
        </w:rPr>
        <w:t>Отражать на 50% движение и положение тела;</w:t>
      </w:r>
    </w:p>
    <w:p w:rsidR="004D66E9" w:rsidRPr="00EF1365" w:rsidRDefault="004D66E9">
      <w:pPr>
        <w:rPr>
          <w:rFonts w:ascii="Times New Roman" w:hAnsi="Times New Roman" w:cs="Times New Roman"/>
          <w:sz w:val="24"/>
          <w:szCs w:val="24"/>
        </w:rPr>
      </w:pPr>
      <w:r w:rsidRPr="00EF1365">
        <w:rPr>
          <w:rFonts w:ascii="Times New Roman" w:hAnsi="Times New Roman" w:cs="Times New Roman"/>
          <w:sz w:val="24"/>
          <w:szCs w:val="24"/>
        </w:rPr>
        <w:t>-отражать 100% жестов.</w:t>
      </w:r>
    </w:p>
    <w:p w:rsidR="004D66E9" w:rsidRPr="00EF1365" w:rsidRDefault="004D66E9">
      <w:pPr>
        <w:rPr>
          <w:rFonts w:ascii="Times New Roman" w:hAnsi="Times New Roman" w:cs="Times New Roman"/>
          <w:sz w:val="24"/>
          <w:szCs w:val="24"/>
        </w:rPr>
      </w:pPr>
      <w:r w:rsidRPr="00EF1365">
        <w:rPr>
          <w:rFonts w:ascii="Times New Roman" w:hAnsi="Times New Roman" w:cs="Times New Roman"/>
          <w:sz w:val="24"/>
          <w:szCs w:val="24"/>
        </w:rPr>
        <w:t xml:space="preserve"> Чем лучше раппорт, тем более ресурсным становиться состояние другого человека, тем более доступна к сенсорным системам, человек сможет более успешно развить свои мозги.</w:t>
      </w:r>
    </w:p>
    <w:p w:rsidR="004D66E9" w:rsidRPr="00EF1365" w:rsidRDefault="004D66E9">
      <w:pPr>
        <w:rPr>
          <w:rFonts w:ascii="Times New Roman" w:hAnsi="Times New Roman" w:cs="Times New Roman"/>
          <w:sz w:val="24"/>
          <w:szCs w:val="24"/>
        </w:rPr>
      </w:pPr>
      <w:r w:rsidRPr="00EF1365">
        <w:rPr>
          <w:rFonts w:ascii="Times New Roman" w:hAnsi="Times New Roman" w:cs="Times New Roman"/>
          <w:sz w:val="24"/>
          <w:szCs w:val="24"/>
        </w:rPr>
        <w:t xml:space="preserve"> Как уже доказано, основная информация от человека к человеку идёт через тело (до 90%). Поэтому невербальная коммуникация желательна при </w:t>
      </w:r>
      <w:r w:rsidR="005A54AD">
        <w:rPr>
          <w:rFonts w:ascii="Times New Roman" w:hAnsi="Times New Roman" w:cs="Times New Roman"/>
          <w:sz w:val="24"/>
          <w:szCs w:val="24"/>
        </w:rPr>
        <w:t>дисциплинировании</w:t>
      </w:r>
      <w:r w:rsidRPr="00EF1365">
        <w:rPr>
          <w:rFonts w:ascii="Times New Roman" w:hAnsi="Times New Roman" w:cs="Times New Roman"/>
          <w:sz w:val="24"/>
          <w:szCs w:val="24"/>
        </w:rPr>
        <w:t>, т.к. правое (кинестетическое) полушарие более чувствительно и быстрее реагирует, чем левое, и чтобы избежать перегрузки аудиального канала</w:t>
      </w:r>
      <w:r w:rsidR="00D332C9" w:rsidRPr="00EF1365">
        <w:rPr>
          <w:rFonts w:ascii="Times New Roman" w:hAnsi="Times New Roman" w:cs="Times New Roman"/>
          <w:sz w:val="24"/>
          <w:szCs w:val="24"/>
        </w:rPr>
        <w:t xml:space="preserve"> учеников.</w:t>
      </w:r>
    </w:p>
    <w:p w:rsidR="00D332C9" w:rsidRPr="00EF1365" w:rsidRDefault="00D332C9">
      <w:pPr>
        <w:rPr>
          <w:rFonts w:ascii="Times New Roman" w:hAnsi="Times New Roman" w:cs="Times New Roman"/>
          <w:sz w:val="24"/>
          <w:szCs w:val="24"/>
        </w:rPr>
      </w:pPr>
      <w:r w:rsidRPr="00EF1365">
        <w:rPr>
          <w:rFonts w:ascii="Times New Roman" w:hAnsi="Times New Roman" w:cs="Times New Roman"/>
          <w:sz w:val="24"/>
          <w:szCs w:val="24"/>
        </w:rPr>
        <w:t xml:space="preserve"> Чтобы разделить дисциплинирование и обучение, в классе должны быть два места: одно для дисциплинирования, другое для обучения.</w:t>
      </w:r>
    </w:p>
    <w:p w:rsidR="00D332C9" w:rsidRPr="00EF1365" w:rsidRDefault="00D332C9">
      <w:pPr>
        <w:rPr>
          <w:rFonts w:ascii="Times New Roman" w:hAnsi="Times New Roman" w:cs="Times New Roman"/>
          <w:sz w:val="24"/>
          <w:szCs w:val="24"/>
        </w:rPr>
      </w:pPr>
      <w:r w:rsidRPr="00EF1365">
        <w:rPr>
          <w:rFonts w:ascii="Times New Roman" w:hAnsi="Times New Roman" w:cs="Times New Roman"/>
          <w:sz w:val="24"/>
          <w:szCs w:val="24"/>
        </w:rPr>
        <w:t>Если есть место, сигнализирующее классу о групповой дисциплине, то, как только учитель входит в него, дисциплинирование уже совершается. Учитель может использовать особое выражения лица, тон голоса, положение тела в этом месте, и каждый знает, что происходит дисциплинирование. Такой способ позволяет учителю и ученикам «локализовать» дисциплинирование. С окончанием дисциплинирования учитель и класс могут вернуться к обучению. В конце дня ученики помнят об обучении и не помнят о дисциплинировании.</w:t>
      </w:r>
    </w:p>
    <w:p w:rsidR="00D332C9" w:rsidRPr="00EF1365" w:rsidRDefault="00D332C9">
      <w:pPr>
        <w:rPr>
          <w:rFonts w:ascii="Times New Roman" w:hAnsi="Times New Roman" w:cs="Times New Roman"/>
          <w:sz w:val="24"/>
          <w:szCs w:val="24"/>
        </w:rPr>
      </w:pPr>
      <w:r w:rsidRPr="00EF1365">
        <w:rPr>
          <w:rFonts w:ascii="Times New Roman" w:hAnsi="Times New Roman" w:cs="Times New Roman"/>
          <w:sz w:val="24"/>
          <w:szCs w:val="24"/>
        </w:rPr>
        <w:lastRenderedPageBreak/>
        <w:t xml:space="preserve"> Известно, что мышление и тело взаимосвяз</w:t>
      </w:r>
      <w:r w:rsidR="00605EB1" w:rsidRPr="00EF1365">
        <w:rPr>
          <w:rFonts w:ascii="Times New Roman" w:hAnsi="Times New Roman" w:cs="Times New Roman"/>
          <w:sz w:val="24"/>
          <w:szCs w:val="24"/>
        </w:rPr>
        <w:t xml:space="preserve">аны и влияют друг на друга. Дыхание—один из сильнейших элементов, влияющих на мышление и важный аспект в использовании места. Надо быть тщательным в распределении времени возвращения из места дисциплинирования в место обучение. </w:t>
      </w:r>
      <w:r w:rsidR="003A5AFC" w:rsidRPr="00EF1365">
        <w:rPr>
          <w:rFonts w:ascii="Times New Roman" w:hAnsi="Times New Roman" w:cs="Times New Roman"/>
          <w:sz w:val="24"/>
          <w:szCs w:val="24"/>
        </w:rPr>
        <w:t>Сначала</w:t>
      </w:r>
      <w:r w:rsidR="00605EB1" w:rsidRPr="00EF1365">
        <w:rPr>
          <w:rFonts w:ascii="Times New Roman" w:hAnsi="Times New Roman" w:cs="Times New Roman"/>
          <w:sz w:val="24"/>
          <w:szCs w:val="24"/>
        </w:rPr>
        <w:t xml:space="preserve"> расслабиться, затем вдохнуть один раз, успеть обязательно сделать второй вдох прежде, чем войти в место обучения. Почему это важно? Когда учительсдерживает дыхание в дисциплинарном месте, осматривая класс, ученики тоже сдерживают дыхание. Как только учитель начинает расслаблять тело и дышать, класс будет делать аналогично. Это имеет сильный эффект: все вместе дышат и все вместе восстанавливают забытую часть.</w:t>
      </w:r>
    </w:p>
    <w:p w:rsidR="00605EB1" w:rsidRPr="00EF1365" w:rsidRDefault="00605EB1">
      <w:pPr>
        <w:rPr>
          <w:rFonts w:ascii="Times New Roman" w:hAnsi="Times New Roman" w:cs="Times New Roman"/>
          <w:sz w:val="24"/>
          <w:szCs w:val="24"/>
        </w:rPr>
      </w:pPr>
      <w:r w:rsidRPr="00EF1365">
        <w:rPr>
          <w:rFonts w:ascii="Times New Roman" w:hAnsi="Times New Roman" w:cs="Times New Roman"/>
          <w:sz w:val="24"/>
          <w:szCs w:val="24"/>
        </w:rPr>
        <w:t xml:space="preserve">Если вы понаблюдаете за неуместным поведением ученика, то заметите, что он находится в постоянном движении, но с небольшими паузами в 5-30 секунд. Во время этих пауз в его мозгу </w:t>
      </w:r>
      <w:r w:rsidR="003A5AFC" w:rsidRPr="00EF1365">
        <w:rPr>
          <w:rFonts w:ascii="Times New Roman" w:hAnsi="Times New Roman" w:cs="Times New Roman"/>
          <w:sz w:val="24"/>
          <w:szCs w:val="24"/>
        </w:rPr>
        <w:t>вакуум. Если вмешаться в этот момент, то ученик очень чувствителен к ведению. Вмешаться можно посредством взгляда, звука, прикосновения.</w:t>
      </w:r>
    </w:p>
    <w:p w:rsidR="003A5AFC" w:rsidRPr="00EF1365" w:rsidRDefault="003A5AFC">
      <w:pPr>
        <w:rPr>
          <w:rFonts w:ascii="Times New Roman" w:hAnsi="Times New Roman" w:cs="Times New Roman"/>
          <w:sz w:val="24"/>
          <w:szCs w:val="24"/>
        </w:rPr>
      </w:pPr>
      <w:r w:rsidRPr="00EF1365">
        <w:rPr>
          <w:rFonts w:ascii="Times New Roman" w:hAnsi="Times New Roman" w:cs="Times New Roman"/>
          <w:sz w:val="24"/>
          <w:szCs w:val="24"/>
        </w:rPr>
        <w:t>Процесс образования определяется процессом коммуникации. Коммуникация состоит их двух компонентов-вербального и невербального. Люди используют невербальную коммуникацию по следующим причинам:</w:t>
      </w:r>
    </w:p>
    <w:p w:rsidR="003A5AFC" w:rsidRPr="00EF1365" w:rsidRDefault="003A5AFC" w:rsidP="003A5AFC">
      <w:pPr>
        <w:pStyle w:val="a4"/>
        <w:numPr>
          <w:ilvl w:val="0"/>
          <w:numId w:val="1"/>
        </w:numPr>
        <w:rPr>
          <w:rFonts w:ascii="Times New Roman" w:hAnsi="Times New Roman" w:cs="Times New Roman"/>
          <w:sz w:val="24"/>
          <w:szCs w:val="24"/>
        </w:rPr>
      </w:pPr>
      <w:r w:rsidRPr="00EF1365">
        <w:rPr>
          <w:rFonts w:ascii="Times New Roman" w:hAnsi="Times New Roman" w:cs="Times New Roman"/>
          <w:sz w:val="24"/>
          <w:szCs w:val="24"/>
        </w:rPr>
        <w:t>Слова имеют ограничения;</w:t>
      </w:r>
    </w:p>
    <w:p w:rsidR="003A5AFC" w:rsidRPr="00EF1365" w:rsidRDefault="003A5AFC" w:rsidP="003A5AFC">
      <w:pPr>
        <w:pStyle w:val="a4"/>
        <w:numPr>
          <w:ilvl w:val="0"/>
          <w:numId w:val="1"/>
        </w:numPr>
        <w:rPr>
          <w:rFonts w:ascii="Times New Roman" w:hAnsi="Times New Roman" w:cs="Times New Roman"/>
          <w:sz w:val="24"/>
          <w:szCs w:val="24"/>
        </w:rPr>
      </w:pPr>
      <w:r w:rsidRPr="00EF1365">
        <w:rPr>
          <w:rFonts w:ascii="Times New Roman" w:hAnsi="Times New Roman" w:cs="Times New Roman"/>
          <w:sz w:val="24"/>
          <w:szCs w:val="24"/>
        </w:rPr>
        <w:t>Невербальные сигналы более действенны;</w:t>
      </w:r>
    </w:p>
    <w:p w:rsidR="003A5AFC" w:rsidRPr="00EF1365" w:rsidRDefault="003A5AFC" w:rsidP="003A5AFC">
      <w:pPr>
        <w:pStyle w:val="a4"/>
        <w:numPr>
          <w:ilvl w:val="0"/>
          <w:numId w:val="1"/>
        </w:numPr>
        <w:rPr>
          <w:rFonts w:ascii="Times New Roman" w:hAnsi="Times New Roman" w:cs="Times New Roman"/>
          <w:sz w:val="24"/>
          <w:szCs w:val="24"/>
        </w:rPr>
      </w:pPr>
      <w:r w:rsidRPr="00EF1365">
        <w:rPr>
          <w:rFonts w:ascii="Times New Roman" w:hAnsi="Times New Roman" w:cs="Times New Roman"/>
          <w:sz w:val="24"/>
          <w:szCs w:val="24"/>
        </w:rPr>
        <w:t>Невербальные отношения, вероятно, более искрение;</w:t>
      </w:r>
    </w:p>
    <w:p w:rsidR="003A5AFC" w:rsidRPr="00EF1365" w:rsidRDefault="003A5AFC" w:rsidP="003A5AFC">
      <w:pPr>
        <w:pStyle w:val="a4"/>
        <w:numPr>
          <w:ilvl w:val="0"/>
          <w:numId w:val="1"/>
        </w:numPr>
        <w:rPr>
          <w:rFonts w:ascii="Times New Roman" w:hAnsi="Times New Roman" w:cs="Times New Roman"/>
          <w:sz w:val="24"/>
          <w:szCs w:val="24"/>
        </w:rPr>
      </w:pPr>
      <w:r w:rsidRPr="00EF1365">
        <w:rPr>
          <w:rFonts w:ascii="Times New Roman" w:hAnsi="Times New Roman" w:cs="Times New Roman"/>
          <w:sz w:val="24"/>
          <w:szCs w:val="24"/>
        </w:rPr>
        <w:t>Невербальные отношения могут выражать очень сложные чувства;</w:t>
      </w:r>
    </w:p>
    <w:p w:rsidR="003A5AFC" w:rsidRPr="00EF1365" w:rsidRDefault="003A5AFC" w:rsidP="003A5AFC">
      <w:pPr>
        <w:pStyle w:val="a4"/>
        <w:numPr>
          <w:ilvl w:val="0"/>
          <w:numId w:val="1"/>
        </w:numPr>
        <w:rPr>
          <w:rFonts w:ascii="Times New Roman" w:hAnsi="Times New Roman" w:cs="Times New Roman"/>
          <w:sz w:val="24"/>
          <w:szCs w:val="24"/>
        </w:rPr>
      </w:pPr>
      <w:r w:rsidRPr="00EF1365">
        <w:rPr>
          <w:rFonts w:ascii="Times New Roman" w:hAnsi="Times New Roman" w:cs="Times New Roman"/>
          <w:sz w:val="24"/>
          <w:szCs w:val="24"/>
        </w:rPr>
        <w:t>Для отправления сложных эмоциональных сообщений необходим отдельный канал коммуникации.</w:t>
      </w:r>
    </w:p>
    <w:p w:rsidR="003A5AFC" w:rsidRPr="00EF1365" w:rsidRDefault="003A5AFC" w:rsidP="003A5AFC">
      <w:pPr>
        <w:rPr>
          <w:rFonts w:ascii="Times New Roman" w:hAnsi="Times New Roman" w:cs="Times New Roman"/>
          <w:sz w:val="24"/>
          <w:szCs w:val="24"/>
        </w:rPr>
      </w:pPr>
      <w:r w:rsidRPr="00EF1365">
        <w:rPr>
          <w:rFonts w:ascii="Times New Roman" w:hAnsi="Times New Roman" w:cs="Times New Roman"/>
          <w:sz w:val="24"/>
          <w:szCs w:val="24"/>
        </w:rPr>
        <w:t>Поза, движение тела и другие невербальные каналы – инструменты, развития потому, что слова оказались неэффективны.</w:t>
      </w:r>
    </w:p>
    <w:p w:rsidR="003A5AFC" w:rsidRPr="00EF1365" w:rsidRDefault="003A5AFC" w:rsidP="003A5AFC">
      <w:pPr>
        <w:rPr>
          <w:rFonts w:ascii="Times New Roman" w:hAnsi="Times New Roman" w:cs="Times New Roman"/>
          <w:sz w:val="24"/>
          <w:szCs w:val="24"/>
        </w:rPr>
      </w:pPr>
      <w:r w:rsidRPr="00EF1365">
        <w:rPr>
          <w:rFonts w:ascii="Times New Roman" w:hAnsi="Times New Roman" w:cs="Times New Roman"/>
          <w:sz w:val="24"/>
          <w:szCs w:val="24"/>
        </w:rPr>
        <w:t>Если между вербальным и неверба</w:t>
      </w:r>
      <w:r w:rsidR="005A54AD">
        <w:rPr>
          <w:rFonts w:ascii="Times New Roman" w:hAnsi="Times New Roman" w:cs="Times New Roman"/>
          <w:sz w:val="24"/>
          <w:szCs w:val="24"/>
        </w:rPr>
        <w:t>льным сообщениями появляется не</w:t>
      </w:r>
      <w:r w:rsidRPr="00EF1365">
        <w:rPr>
          <w:rFonts w:ascii="Times New Roman" w:hAnsi="Times New Roman" w:cs="Times New Roman"/>
          <w:sz w:val="24"/>
          <w:szCs w:val="24"/>
        </w:rPr>
        <w:t>конгруэнтность. То невербальное сообщение одержит победу.</w:t>
      </w:r>
    </w:p>
    <w:p w:rsidR="003A5AFC" w:rsidRPr="00EF1365" w:rsidRDefault="003A5AFC" w:rsidP="003A5AFC">
      <w:pPr>
        <w:rPr>
          <w:rFonts w:ascii="Times New Roman" w:hAnsi="Times New Roman" w:cs="Times New Roman"/>
          <w:sz w:val="24"/>
          <w:szCs w:val="24"/>
        </w:rPr>
      </w:pPr>
      <w:r w:rsidRPr="00EF1365">
        <w:rPr>
          <w:rFonts w:ascii="Times New Roman" w:hAnsi="Times New Roman" w:cs="Times New Roman"/>
          <w:sz w:val="24"/>
          <w:szCs w:val="24"/>
        </w:rPr>
        <w:t>Если учитель постоянно использует определённые невербальные сигналы в совокупности с идеей или каким-то содержанием, то в дальнейшем эти невербальные сигналы и содержание становится связанными.</w:t>
      </w:r>
    </w:p>
    <w:p w:rsidR="003A5AFC" w:rsidRPr="00EF1365" w:rsidRDefault="003A5AFC" w:rsidP="003A5AFC">
      <w:pPr>
        <w:rPr>
          <w:rFonts w:ascii="Times New Roman" w:hAnsi="Times New Roman" w:cs="Times New Roman"/>
          <w:sz w:val="24"/>
          <w:szCs w:val="24"/>
        </w:rPr>
      </w:pPr>
      <w:r w:rsidRPr="00EF1365">
        <w:rPr>
          <w:rFonts w:ascii="Times New Roman" w:hAnsi="Times New Roman" w:cs="Times New Roman"/>
          <w:sz w:val="24"/>
          <w:szCs w:val="24"/>
        </w:rPr>
        <w:t xml:space="preserve"> С помощью НЛП учитель восстанавливает созданное ранее ментальное состояние вместо того, чтобы создать его заново. Это экономит время и энергию. Когда учитель действует в определённом месте, в определённой позе, определенным голосом…. Ученики автоматически восстанавливают определенное ментальное состояние. С установлением устойчивой связи между невербальными си</w:t>
      </w:r>
      <w:r w:rsidR="005A54AD">
        <w:rPr>
          <w:rFonts w:ascii="Times New Roman" w:hAnsi="Times New Roman" w:cs="Times New Roman"/>
          <w:sz w:val="24"/>
          <w:szCs w:val="24"/>
        </w:rPr>
        <w:t>гналами и содержанием считается, ч</w:t>
      </w:r>
      <w:r w:rsidRPr="00EF1365">
        <w:rPr>
          <w:rFonts w:ascii="Times New Roman" w:hAnsi="Times New Roman" w:cs="Times New Roman"/>
          <w:sz w:val="24"/>
          <w:szCs w:val="24"/>
        </w:rPr>
        <w:t>то оно (сод</w:t>
      </w:r>
      <w:r w:rsidR="005A54AD">
        <w:rPr>
          <w:rFonts w:ascii="Times New Roman" w:hAnsi="Times New Roman" w:cs="Times New Roman"/>
          <w:sz w:val="24"/>
          <w:szCs w:val="24"/>
        </w:rPr>
        <w:t>ержание) «заякори</w:t>
      </w:r>
      <w:r w:rsidRPr="00EF1365">
        <w:rPr>
          <w:rFonts w:ascii="Times New Roman" w:hAnsi="Times New Roman" w:cs="Times New Roman"/>
          <w:sz w:val="24"/>
          <w:szCs w:val="24"/>
        </w:rPr>
        <w:t>лось». Любое поведение учителя, вызывающее постоянный отклик в классе, является якорением.</w:t>
      </w:r>
    </w:p>
    <w:p w:rsidR="003A5AFC" w:rsidRPr="00EF1365" w:rsidRDefault="003A5AFC" w:rsidP="003A5AFC">
      <w:pPr>
        <w:rPr>
          <w:rFonts w:ascii="Times New Roman" w:hAnsi="Times New Roman" w:cs="Times New Roman"/>
          <w:sz w:val="24"/>
          <w:szCs w:val="24"/>
        </w:rPr>
      </w:pPr>
      <w:r w:rsidRPr="00EF1365">
        <w:rPr>
          <w:rFonts w:ascii="Times New Roman" w:hAnsi="Times New Roman" w:cs="Times New Roman"/>
          <w:sz w:val="24"/>
          <w:szCs w:val="24"/>
        </w:rPr>
        <w:t xml:space="preserve">Изучение и использование якорей-самый быстрый и действенный путь понимания невербальной коммуникации. Учитель </w:t>
      </w:r>
      <w:r w:rsidR="00E36DEC" w:rsidRPr="00EF1365">
        <w:rPr>
          <w:rFonts w:ascii="Times New Roman" w:hAnsi="Times New Roman" w:cs="Times New Roman"/>
          <w:sz w:val="24"/>
          <w:szCs w:val="24"/>
        </w:rPr>
        <w:t>может узнавать уже существующие у учеников якоря и использовать позитивные, избегая негативные, необходимо сорти</w:t>
      </w:r>
      <w:r w:rsidR="005A54AD">
        <w:rPr>
          <w:rFonts w:ascii="Times New Roman" w:hAnsi="Times New Roman" w:cs="Times New Roman"/>
          <w:sz w:val="24"/>
          <w:szCs w:val="24"/>
        </w:rPr>
        <w:t xml:space="preserve">ровать якоря. В школе учитель часто использует </w:t>
      </w:r>
      <w:r w:rsidR="00E36DEC" w:rsidRPr="00EF1365">
        <w:rPr>
          <w:rFonts w:ascii="Times New Roman" w:hAnsi="Times New Roman" w:cs="Times New Roman"/>
          <w:sz w:val="24"/>
          <w:szCs w:val="24"/>
        </w:rPr>
        <w:t xml:space="preserve"> четыре функции: учитель математики, классный рук</w:t>
      </w:r>
      <w:r w:rsidR="005A54AD">
        <w:rPr>
          <w:rFonts w:ascii="Times New Roman" w:hAnsi="Times New Roman" w:cs="Times New Roman"/>
          <w:sz w:val="24"/>
          <w:szCs w:val="24"/>
        </w:rPr>
        <w:t>оводитель, психолог  и родитель(теперь</w:t>
      </w:r>
      <w:r w:rsidR="00E36DEC" w:rsidRPr="00EF1365">
        <w:rPr>
          <w:rFonts w:ascii="Times New Roman" w:hAnsi="Times New Roman" w:cs="Times New Roman"/>
          <w:sz w:val="24"/>
          <w:szCs w:val="24"/>
        </w:rPr>
        <w:t xml:space="preserve"> Для каждой из этих функций-свои якоря, и ученики их прекрасно знают.</w:t>
      </w:r>
    </w:p>
    <w:p w:rsidR="00E36DEC" w:rsidRPr="00EF1365" w:rsidRDefault="00E36DEC" w:rsidP="003A5AFC">
      <w:pPr>
        <w:rPr>
          <w:rFonts w:ascii="Times New Roman" w:hAnsi="Times New Roman" w:cs="Times New Roman"/>
          <w:sz w:val="24"/>
          <w:szCs w:val="24"/>
        </w:rPr>
      </w:pPr>
      <w:r w:rsidRPr="00EF1365">
        <w:rPr>
          <w:rFonts w:ascii="Times New Roman" w:hAnsi="Times New Roman" w:cs="Times New Roman"/>
          <w:sz w:val="24"/>
          <w:szCs w:val="24"/>
        </w:rPr>
        <w:t>Силу якоря определяют следующие элементы:</w:t>
      </w:r>
    </w:p>
    <w:p w:rsidR="00E36DEC" w:rsidRPr="00EF1365" w:rsidRDefault="00E36DEC" w:rsidP="00E36DEC">
      <w:pPr>
        <w:pStyle w:val="a4"/>
        <w:numPr>
          <w:ilvl w:val="0"/>
          <w:numId w:val="2"/>
        </w:numPr>
        <w:rPr>
          <w:rFonts w:ascii="Times New Roman" w:hAnsi="Times New Roman" w:cs="Times New Roman"/>
          <w:sz w:val="24"/>
          <w:szCs w:val="24"/>
        </w:rPr>
      </w:pPr>
      <w:r w:rsidRPr="00EF1365">
        <w:rPr>
          <w:rFonts w:ascii="Times New Roman" w:hAnsi="Times New Roman" w:cs="Times New Roman"/>
          <w:sz w:val="24"/>
          <w:szCs w:val="24"/>
        </w:rPr>
        <w:lastRenderedPageBreak/>
        <w:t>Уникальность,</w:t>
      </w:r>
    </w:p>
    <w:p w:rsidR="00E36DEC" w:rsidRPr="00EF1365" w:rsidRDefault="00E36DEC" w:rsidP="00E36DEC">
      <w:pPr>
        <w:pStyle w:val="a4"/>
        <w:numPr>
          <w:ilvl w:val="0"/>
          <w:numId w:val="2"/>
        </w:numPr>
        <w:rPr>
          <w:rFonts w:ascii="Times New Roman" w:hAnsi="Times New Roman" w:cs="Times New Roman"/>
          <w:sz w:val="24"/>
          <w:szCs w:val="24"/>
        </w:rPr>
      </w:pPr>
      <w:r w:rsidRPr="00EF1365">
        <w:rPr>
          <w:rFonts w:ascii="Times New Roman" w:hAnsi="Times New Roman" w:cs="Times New Roman"/>
          <w:sz w:val="24"/>
          <w:szCs w:val="24"/>
        </w:rPr>
        <w:t>Якорение на пике опыта,</w:t>
      </w:r>
    </w:p>
    <w:p w:rsidR="00E36DEC" w:rsidRPr="00EF1365" w:rsidRDefault="00E36DEC" w:rsidP="00E36DEC">
      <w:pPr>
        <w:pStyle w:val="a4"/>
        <w:numPr>
          <w:ilvl w:val="0"/>
          <w:numId w:val="2"/>
        </w:numPr>
        <w:rPr>
          <w:rFonts w:ascii="Times New Roman" w:hAnsi="Times New Roman" w:cs="Times New Roman"/>
          <w:sz w:val="24"/>
          <w:szCs w:val="24"/>
        </w:rPr>
      </w:pPr>
      <w:r w:rsidRPr="00EF1365">
        <w:rPr>
          <w:rFonts w:ascii="Times New Roman" w:hAnsi="Times New Roman" w:cs="Times New Roman"/>
          <w:sz w:val="24"/>
          <w:szCs w:val="24"/>
        </w:rPr>
        <w:t>Точность воспроизведения.</w:t>
      </w:r>
    </w:p>
    <w:p w:rsidR="00E36DEC" w:rsidRPr="00EF1365" w:rsidRDefault="00E36DEC" w:rsidP="00E36DEC">
      <w:pPr>
        <w:rPr>
          <w:rFonts w:ascii="Times New Roman" w:hAnsi="Times New Roman" w:cs="Times New Roman"/>
          <w:sz w:val="24"/>
          <w:szCs w:val="24"/>
        </w:rPr>
      </w:pPr>
      <w:r w:rsidRPr="00EF1365">
        <w:rPr>
          <w:rFonts w:ascii="Times New Roman" w:hAnsi="Times New Roman" w:cs="Times New Roman"/>
          <w:sz w:val="24"/>
          <w:szCs w:val="24"/>
        </w:rPr>
        <w:t>Существует два вида якорения в школе. Первый якорь используется в текущей работе, второй-для трудного и важного содержания.</w:t>
      </w:r>
    </w:p>
    <w:p w:rsidR="00E36DEC" w:rsidRPr="00EF1365" w:rsidRDefault="00E36DEC" w:rsidP="00E36DEC">
      <w:pPr>
        <w:rPr>
          <w:rFonts w:ascii="Times New Roman" w:hAnsi="Times New Roman" w:cs="Times New Roman"/>
          <w:sz w:val="24"/>
          <w:szCs w:val="24"/>
        </w:rPr>
      </w:pPr>
      <w:r w:rsidRPr="00EF1365">
        <w:rPr>
          <w:rFonts w:ascii="Times New Roman" w:hAnsi="Times New Roman" w:cs="Times New Roman"/>
          <w:sz w:val="24"/>
          <w:szCs w:val="24"/>
        </w:rPr>
        <w:t>Большинство из нас ищут рецепт с незамедлительными результатами. Сейчас я перечислю несколько таких методов.</w:t>
      </w:r>
    </w:p>
    <w:p w:rsidR="00E36DEC" w:rsidRPr="00EF1365" w:rsidRDefault="00E36DEC" w:rsidP="00E36DEC">
      <w:pPr>
        <w:rPr>
          <w:rFonts w:ascii="Times New Roman" w:hAnsi="Times New Roman" w:cs="Times New Roman"/>
          <w:sz w:val="24"/>
          <w:szCs w:val="24"/>
        </w:rPr>
      </w:pPr>
      <w:r w:rsidRPr="00EF1365">
        <w:rPr>
          <w:rFonts w:ascii="Times New Roman" w:hAnsi="Times New Roman" w:cs="Times New Roman"/>
          <w:sz w:val="24"/>
          <w:szCs w:val="24"/>
        </w:rPr>
        <w:t>1.неподвижное тело.</w:t>
      </w:r>
    </w:p>
    <w:p w:rsidR="00E36DEC" w:rsidRPr="00EF1365" w:rsidRDefault="00E36DEC" w:rsidP="00E36DEC">
      <w:pPr>
        <w:rPr>
          <w:rFonts w:ascii="Times New Roman" w:hAnsi="Times New Roman" w:cs="Times New Roman"/>
          <w:sz w:val="24"/>
          <w:szCs w:val="24"/>
        </w:rPr>
      </w:pPr>
      <w:r w:rsidRPr="00EF1365">
        <w:rPr>
          <w:rFonts w:ascii="Times New Roman" w:hAnsi="Times New Roman" w:cs="Times New Roman"/>
          <w:sz w:val="24"/>
          <w:szCs w:val="24"/>
        </w:rPr>
        <w:t>Вербальное утверждение:» класс, внимание на меня!» составляет только 8% информауции, полученной учеником.  Если учитель говорит эту фразу двигаясь, то невербальные сигналы говорят: «Двигайтесь!». Если учитель замирает в конце фразы, осматривая класс, то значительно увеличивает вероятность положительного исполнения сообщения.</w:t>
      </w:r>
    </w:p>
    <w:p w:rsidR="00E36DEC" w:rsidRPr="00EF1365" w:rsidRDefault="00E36DEC" w:rsidP="00E36DEC">
      <w:pPr>
        <w:rPr>
          <w:rFonts w:ascii="Times New Roman" w:hAnsi="Times New Roman" w:cs="Times New Roman"/>
          <w:sz w:val="24"/>
          <w:szCs w:val="24"/>
        </w:rPr>
      </w:pPr>
      <w:r w:rsidRPr="00EF1365">
        <w:rPr>
          <w:rFonts w:ascii="Times New Roman" w:hAnsi="Times New Roman" w:cs="Times New Roman"/>
          <w:sz w:val="24"/>
          <w:szCs w:val="24"/>
        </w:rPr>
        <w:t>2. активное присоединение и ведение шёпотом. Учителя, систематически использующие фразы «Внимания на меня», «Глаза сюда» …знают, что бывают дни, когда ученики не реагируют на них. Как вы сделаете переход, если дети не реагируют на слова?</w:t>
      </w:r>
    </w:p>
    <w:p w:rsidR="00E36DEC" w:rsidRPr="00EF1365" w:rsidRDefault="00E36DEC" w:rsidP="00E36DEC">
      <w:pPr>
        <w:rPr>
          <w:rFonts w:ascii="Times New Roman" w:hAnsi="Times New Roman" w:cs="Times New Roman"/>
          <w:sz w:val="24"/>
          <w:szCs w:val="24"/>
        </w:rPr>
      </w:pPr>
      <w:r w:rsidRPr="00EF1365">
        <w:rPr>
          <w:rFonts w:ascii="Times New Roman" w:hAnsi="Times New Roman" w:cs="Times New Roman"/>
          <w:sz w:val="24"/>
          <w:szCs w:val="24"/>
        </w:rPr>
        <w:t>Шум класса можно откалибровать и использовать. Говоря громче класса и сделав это внезапно, учитель шокирует</w:t>
      </w:r>
      <w:r w:rsidR="005A54AD">
        <w:rPr>
          <w:rFonts w:ascii="Times New Roman" w:hAnsi="Times New Roman" w:cs="Times New Roman"/>
          <w:sz w:val="24"/>
          <w:szCs w:val="24"/>
        </w:rPr>
        <w:t xml:space="preserve"> и </w:t>
      </w:r>
      <w:r w:rsidRPr="00EF1365">
        <w:rPr>
          <w:rFonts w:ascii="Times New Roman" w:hAnsi="Times New Roman" w:cs="Times New Roman"/>
          <w:sz w:val="24"/>
          <w:szCs w:val="24"/>
        </w:rPr>
        <w:t xml:space="preserve"> прерывает класс. Ученики, вероятно, услышат вас. Но в этом случае у вас очень мало времени, чтобы «повести» их. У вас есть два выбора дальнейшего поведения: перейти сразу на шёпот, постепенно спустить голос до шёпота. При этом убедитесь, что вы удлинили предложения и взяли мягкий тембр. Тогда вы введете класс в состояния большего слушания.</w:t>
      </w:r>
    </w:p>
    <w:p w:rsidR="00E36DEC" w:rsidRPr="00EF1365" w:rsidRDefault="00E36DEC" w:rsidP="00E36DEC">
      <w:pPr>
        <w:rPr>
          <w:rFonts w:ascii="Times New Roman" w:hAnsi="Times New Roman" w:cs="Times New Roman"/>
          <w:sz w:val="24"/>
          <w:szCs w:val="24"/>
        </w:rPr>
      </w:pPr>
      <w:r w:rsidRPr="00EF1365">
        <w:rPr>
          <w:rFonts w:ascii="Times New Roman" w:hAnsi="Times New Roman" w:cs="Times New Roman"/>
          <w:sz w:val="24"/>
          <w:szCs w:val="24"/>
        </w:rPr>
        <w:t>3. «Поднимите ваши руки».</w:t>
      </w:r>
    </w:p>
    <w:p w:rsidR="00E36DEC" w:rsidRPr="00EF1365" w:rsidRDefault="00E36DEC" w:rsidP="00E36DEC">
      <w:pPr>
        <w:rPr>
          <w:rFonts w:ascii="Times New Roman" w:hAnsi="Times New Roman" w:cs="Times New Roman"/>
          <w:sz w:val="24"/>
          <w:szCs w:val="24"/>
        </w:rPr>
      </w:pPr>
      <w:r w:rsidRPr="00EF1365">
        <w:rPr>
          <w:rFonts w:ascii="Times New Roman" w:hAnsi="Times New Roman" w:cs="Times New Roman"/>
          <w:sz w:val="24"/>
          <w:szCs w:val="24"/>
        </w:rPr>
        <w:t>Один из самых живых примеров в учительской коммуникации, когда ученики поднимают руки для ответа и когда отвечают с места без разрешения (шум). Большинство учителей допускают шум, но иногда учитель хочет контролировать положение и переходит на «поднимите руки».  Для осуществления этого перехода существует несколько выборов. Я предлагаю два:</w:t>
      </w:r>
    </w:p>
    <w:p w:rsidR="00E36DEC" w:rsidRPr="00EF1365" w:rsidRDefault="00E36DEC" w:rsidP="00E36DEC">
      <w:pPr>
        <w:pStyle w:val="a4"/>
        <w:numPr>
          <w:ilvl w:val="0"/>
          <w:numId w:val="3"/>
        </w:numPr>
        <w:rPr>
          <w:rFonts w:ascii="Times New Roman" w:hAnsi="Times New Roman" w:cs="Times New Roman"/>
          <w:sz w:val="24"/>
          <w:szCs w:val="24"/>
        </w:rPr>
      </w:pPr>
      <w:r w:rsidRPr="00EF1365">
        <w:rPr>
          <w:rFonts w:ascii="Times New Roman" w:hAnsi="Times New Roman" w:cs="Times New Roman"/>
          <w:sz w:val="24"/>
          <w:szCs w:val="24"/>
        </w:rPr>
        <w:t>Скажите содержание, а потом укажите процесс. Т.е. задается вопрос, а потом говорится «поднимите руки». Далее учитель переключается на учеников и дисциплинирует их вербально.</w:t>
      </w:r>
    </w:p>
    <w:p w:rsidR="00E36DEC" w:rsidRPr="00EF1365" w:rsidRDefault="00E36DEC" w:rsidP="00E36DEC">
      <w:pPr>
        <w:pStyle w:val="a4"/>
        <w:numPr>
          <w:ilvl w:val="0"/>
          <w:numId w:val="3"/>
        </w:numPr>
        <w:rPr>
          <w:rFonts w:ascii="Times New Roman" w:hAnsi="Times New Roman" w:cs="Times New Roman"/>
          <w:sz w:val="24"/>
          <w:szCs w:val="24"/>
        </w:rPr>
      </w:pPr>
      <w:r w:rsidRPr="00EF1365">
        <w:rPr>
          <w:rFonts w:ascii="Times New Roman" w:hAnsi="Times New Roman" w:cs="Times New Roman"/>
          <w:sz w:val="24"/>
          <w:szCs w:val="24"/>
        </w:rPr>
        <w:t>Скажите процесс. А потом содержание. «Ученики, поднимите руки, если знаете ответ на вопрос».</w:t>
      </w:r>
    </w:p>
    <w:p w:rsidR="00917751" w:rsidRPr="00EF1365" w:rsidRDefault="00E36DEC" w:rsidP="00E36DEC">
      <w:pPr>
        <w:rPr>
          <w:rFonts w:ascii="Times New Roman" w:hAnsi="Times New Roman" w:cs="Times New Roman"/>
          <w:sz w:val="24"/>
          <w:szCs w:val="24"/>
        </w:rPr>
      </w:pPr>
      <w:r w:rsidRPr="00EF1365">
        <w:rPr>
          <w:rFonts w:ascii="Times New Roman" w:hAnsi="Times New Roman" w:cs="Times New Roman"/>
          <w:sz w:val="24"/>
          <w:szCs w:val="24"/>
        </w:rPr>
        <w:t xml:space="preserve">Поведение класса обычно следует правилу инерции-объект, находящийся в движении, склонен продолжать движение, а неподвижный склонен оставаться неподвижным. Это очень важно учитывать при моделировании перехода. Если в классе шумно, а вы хотите перейти к «поднимите руки», то учителю во время перехода особенно важно моделирование. Напротив, если вы использовали «поднимите руки», а теперь желательно перейти на высказывание с места, вам нужно просто сказать об этом. Обычно для высоко визуального класса более характерен способ работы «поднимите руки», а более кинестетический класс предпочитает шум </w:t>
      </w:r>
      <w:r w:rsidR="00917751" w:rsidRPr="00EF1365">
        <w:rPr>
          <w:rFonts w:ascii="Times New Roman" w:hAnsi="Times New Roman" w:cs="Times New Roman"/>
          <w:sz w:val="24"/>
          <w:szCs w:val="24"/>
        </w:rPr>
        <w:t>с мест.</w:t>
      </w:r>
    </w:p>
    <w:p w:rsidR="00E36DEC" w:rsidRPr="00EF1365" w:rsidRDefault="00917751" w:rsidP="00E36DEC">
      <w:pPr>
        <w:rPr>
          <w:rFonts w:ascii="Times New Roman" w:hAnsi="Times New Roman" w:cs="Times New Roman"/>
          <w:sz w:val="24"/>
          <w:szCs w:val="24"/>
        </w:rPr>
      </w:pPr>
      <w:r w:rsidRPr="00EF1365">
        <w:rPr>
          <w:rFonts w:ascii="Times New Roman" w:hAnsi="Times New Roman" w:cs="Times New Roman"/>
          <w:sz w:val="24"/>
          <w:szCs w:val="24"/>
        </w:rPr>
        <w:t>4. переход «петля»</w:t>
      </w:r>
      <w:r w:rsidR="00E36DEC" w:rsidRPr="00EF1365">
        <w:rPr>
          <w:rFonts w:ascii="Times New Roman" w:hAnsi="Times New Roman" w:cs="Times New Roman"/>
          <w:sz w:val="24"/>
          <w:szCs w:val="24"/>
        </w:rPr>
        <w:t>.</w:t>
      </w:r>
    </w:p>
    <w:p w:rsidR="00917751" w:rsidRPr="00EF1365" w:rsidRDefault="00917751" w:rsidP="00E36DEC">
      <w:pPr>
        <w:rPr>
          <w:rFonts w:ascii="Times New Roman" w:hAnsi="Times New Roman" w:cs="Times New Roman"/>
          <w:sz w:val="24"/>
          <w:szCs w:val="24"/>
        </w:rPr>
      </w:pPr>
      <w:r w:rsidRPr="00EF1365">
        <w:rPr>
          <w:rFonts w:ascii="Times New Roman" w:hAnsi="Times New Roman" w:cs="Times New Roman"/>
          <w:sz w:val="24"/>
          <w:szCs w:val="24"/>
        </w:rPr>
        <w:lastRenderedPageBreak/>
        <w:t xml:space="preserve"> В течение 40 минут урока есть периоды, когда учитель дает прямые указания, получая внимания класса, и периоды самостоятельной работы учеников. Затем учителю снова необходимо давать инструкции. Деятельность на уроке выглядит так:</w:t>
      </w:r>
    </w:p>
    <w:p w:rsidR="00917751" w:rsidRPr="00EF1365" w:rsidRDefault="00917751" w:rsidP="00E36DEC">
      <w:pPr>
        <w:rPr>
          <w:rFonts w:ascii="Times New Roman" w:hAnsi="Times New Roman" w:cs="Times New Roman"/>
          <w:sz w:val="24"/>
          <w:szCs w:val="24"/>
        </w:rPr>
      </w:pPr>
      <w:r w:rsidRPr="00EF1365">
        <w:rPr>
          <w:rFonts w:ascii="Times New Roman" w:hAnsi="Times New Roman" w:cs="Times New Roman"/>
          <w:sz w:val="24"/>
          <w:szCs w:val="24"/>
        </w:rPr>
        <w:t>Деятельность А- переход- Деятельность Б- переход- Деятельность В.</w:t>
      </w:r>
    </w:p>
    <w:p w:rsidR="00917751" w:rsidRPr="00EF1365" w:rsidRDefault="00917751" w:rsidP="00E36DEC">
      <w:pPr>
        <w:rPr>
          <w:rFonts w:ascii="Times New Roman" w:hAnsi="Times New Roman" w:cs="Times New Roman"/>
          <w:sz w:val="24"/>
          <w:szCs w:val="24"/>
        </w:rPr>
      </w:pPr>
      <w:r w:rsidRPr="00EF1365">
        <w:rPr>
          <w:rFonts w:ascii="Times New Roman" w:hAnsi="Times New Roman" w:cs="Times New Roman"/>
          <w:sz w:val="24"/>
          <w:szCs w:val="24"/>
        </w:rPr>
        <w:t>Традиционный способ движения: завершить деятельность А и позволить небольшую пе</w:t>
      </w:r>
      <w:r w:rsidR="005A54AD">
        <w:rPr>
          <w:rFonts w:ascii="Times New Roman" w:hAnsi="Times New Roman" w:cs="Times New Roman"/>
          <w:sz w:val="24"/>
          <w:szCs w:val="24"/>
        </w:rPr>
        <w:t>ремену в классе (пока откладываю</w:t>
      </w:r>
      <w:r w:rsidRPr="00EF1365">
        <w:rPr>
          <w:rFonts w:ascii="Times New Roman" w:hAnsi="Times New Roman" w:cs="Times New Roman"/>
          <w:sz w:val="24"/>
          <w:szCs w:val="24"/>
        </w:rPr>
        <w:t xml:space="preserve">т книги). Затем учитель производит переход к другому виду деятельности. </w:t>
      </w:r>
    </w:p>
    <w:p w:rsidR="00917751" w:rsidRPr="00EF1365" w:rsidRDefault="00917751" w:rsidP="00E36DEC">
      <w:pPr>
        <w:rPr>
          <w:rFonts w:ascii="Times New Roman" w:hAnsi="Times New Roman" w:cs="Times New Roman"/>
          <w:sz w:val="24"/>
          <w:szCs w:val="24"/>
        </w:rPr>
      </w:pPr>
      <w:r w:rsidRPr="00EF1365">
        <w:rPr>
          <w:rFonts w:ascii="Times New Roman" w:hAnsi="Times New Roman" w:cs="Times New Roman"/>
          <w:sz w:val="24"/>
          <w:szCs w:val="24"/>
        </w:rPr>
        <w:t>«Прежде чем вы ответите на вопрос, возьмите ваши учебники...». в этот момент учитель дает инструктаж к выполнению деятельности Б. к моменту, когда открыты учебники и готов материал на доске, класс автоматически включается в деятельность Б с наименьшему потерей времени.</w:t>
      </w:r>
    </w:p>
    <w:p w:rsidR="00917751" w:rsidRPr="00EF1365" w:rsidRDefault="00917751" w:rsidP="00E36DEC">
      <w:pPr>
        <w:rPr>
          <w:rFonts w:ascii="Times New Roman" w:hAnsi="Times New Roman" w:cs="Times New Roman"/>
          <w:sz w:val="24"/>
          <w:szCs w:val="24"/>
        </w:rPr>
      </w:pPr>
      <w:r w:rsidRPr="00EF1365">
        <w:rPr>
          <w:rFonts w:ascii="Times New Roman" w:hAnsi="Times New Roman" w:cs="Times New Roman"/>
          <w:sz w:val="24"/>
          <w:szCs w:val="24"/>
        </w:rPr>
        <w:t>5. неполное предложение.</w:t>
      </w:r>
    </w:p>
    <w:p w:rsidR="00917751" w:rsidRPr="00EF1365" w:rsidRDefault="00917751" w:rsidP="00E36DEC">
      <w:pPr>
        <w:rPr>
          <w:rFonts w:ascii="Times New Roman" w:hAnsi="Times New Roman" w:cs="Times New Roman"/>
          <w:sz w:val="24"/>
          <w:szCs w:val="24"/>
        </w:rPr>
      </w:pPr>
      <w:r w:rsidRPr="00EF1365">
        <w:rPr>
          <w:rFonts w:ascii="Times New Roman" w:hAnsi="Times New Roman" w:cs="Times New Roman"/>
          <w:sz w:val="24"/>
          <w:szCs w:val="24"/>
        </w:rPr>
        <w:t>Часто в процессе работы учителю необходимо внимание ещё до начала работы. Когда содержание заведомо интересно, мы можем начать урок. Однако, если предполагаем, что интерес не будет достаточно высоким, мы можем использовать неполное предложение. Ученики, не следящие за учителем, услышав разрыв фразы, опомнятся и посмотрят вверх. Несколько примеров: «Как вы видите…», «посмотрите на…», «Заметим, как...». Ученики привлечены. Они повторят предложения и запомнят их.</w:t>
      </w:r>
    </w:p>
    <w:p w:rsidR="00917751" w:rsidRPr="00EF1365" w:rsidRDefault="00917751" w:rsidP="00E36DEC">
      <w:pPr>
        <w:rPr>
          <w:rFonts w:ascii="Times New Roman" w:hAnsi="Times New Roman" w:cs="Times New Roman"/>
          <w:sz w:val="24"/>
          <w:szCs w:val="24"/>
        </w:rPr>
      </w:pPr>
      <w:r w:rsidRPr="00EF1365">
        <w:rPr>
          <w:rFonts w:ascii="Times New Roman" w:hAnsi="Times New Roman" w:cs="Times New Roman"/>
          <w:sz w:val="24"/>
          <w:szCs w:val="24"/>
        </w:rPr>
        <w:t>6. Переход. Позитивные комментарии.</w:t>
      </w:r>
    </w:p>
    <w:p w:rsidR="00917751" w:rsidRPr="00EF1365" w:rsidRDefault="00917751" w:rsidP="00E36DEC">
      <w:pPr>
        <w:rPr>
          <w:rFonts w:ascii="Times New Roman" w:hAnsi="Times New Roman" w:cs="Times New Roman"/>
          <w:sz w:val="24"/>
          <w:szCs w:val="24"/>
        </w:rPr>
      </w:pPr>
      <w:r w:rsidRPr="00EF1365">
        <w:rPr>
          <w:rFonts w:ascii="Times New Roman" w:hAnsi="Times New Roman" w:cs="Times New Roman"/>
          <w:sz w:val="24"/>
          <w:szCs w:val="24"/>
        </w:rPr>
        <w:t xml:space="preserve"> В период перехода учителя должен высказывать поощрение, начиная с 5-го класса, всему классу: «Я ценю, как вы быстро можете готовиться к занятию.».</w:t>
      </w:r>
    </w:p>
    <w:p w:rsidR="00917751" w:rsidRPr="00EF1365" w:rsidRDefault="00917751" w:rsidP="00E36DEC">
      <w:pPr>
        <w:rPr>
          <w:rFonts w:ascii="Times New Roman" w:hAnsi="Times New Roman" w:cs="Times New Roman"/>
          <w:sz w:val="24"/>
          <w:szCs w:val="24"/>
        </w:rPr>
      </w:pPr>
      <w:r w:rsidRPr="00EF1365">
        <w:rPr>
          <w:rFonts w:ascii="Times New Roman" w:hAnsi="Times New Roman" w:cs="Times New Roman"/>
          <w:sz w:val="24"/>
          <w:szCs w:val="24"/>
        </w:rPr>
        <w:t xml:space="preserve">7. присоединение к уроку. </w:t>
      </w:r>
    </w:p>
    <w:p w:rsidR="00917751" w:rsidRPr="00EF1365" w:rsidRDefault="00917751" w:rsidP="00E36DEC">
      <w:pPr>
        <w:rPr>
          <w:rFonts w:ascii="Times New Roman" w:hAnsi="Times New Roman" w:cs="Times New Roman"/>
          <w:sz w:val="24"/>
          <w:szCs w:val="24"/>
        </w:rPr>
      </w:pPr>
      <w:r w:rsidRPr="00EF1365">
        <w:rPr>
          <w:rFonts w:ascii="Times New Roman" w:hAnsi="Times New Roman" w:cs="Times New Roman"/>
          <w:sz w:val="24"/>
          <w:szCs w:val="24"/>
        </w:rPr>
        <w:t xml:space="preserve"> Как я уже говорила, для управления классом лучше всего использовать невербальный уровень коммуникации. Если учитель вербально дисциплинирует аудиальных подростков, то даже рискует оскорбить их, и при этом его личный энергетический уровень снижается. Используя невербальную коммуникацию, мы можем сохранить энергетический уровень и свой и учеников. (Можно попросить учеников прокомментировать целесообразность какого-либо моего негативного дисциплинарного замечания). Поэтому желательно использовать голос для присоединения на уроке, а невербальные сигналы для управления. Правда, для использования невербальных сигналов необходимо, чтобы их заметили. Можно использовать имя ученика. Задействовать любой другой аудиальный сигнал, а затем переходить на невербальные сигналы, указывающие на то, что вы хотите (например, движение руками, означающие «обернись». «вернитесь к задаче»).</w:t>
      </w:r>
    </w:p>
    <w:p w:rsidR="00917751" w:rsidRPr="00EF1365" w:rsidRDefault="00917751" w:rsidP="00E36DEC">
      <w:pPr>
        <w:rPr>
          <w:rFonts w:ascii="Times New Roman" w:hAnsi="Times New Roman" w:cs="Times New Roman"/>
          <w:sz w:val="24"/>
          <w:szCs w:val="24"/>
        </w:rPr>
      </w:pPr>
      <w:r w:rsidRPr="00EF1365">
        <w:rPr>
          <w:rFonts w:ascii="Times New Roman" w:hAnsi="Times New Roman" w:cs="Times New Roman"/>
          <w:sz w:val="24"/>
          <w:szCs w:val="24"/>
        </w:rPr>
        <w:t xml:space="preserve"> В нашей культуре, чем конгруэнтное посылатель сообщения (учитель), тем больше вероятность выполнения (понимания) со стороны получателя(ученика). Конгруэнтность — это соответствие всех проявлений </w:t>
      </w:r>
      <w:r w:rsidR="005A54AD">
        <w:rPr>
          <w:rFonts w:ascii="Times New Roman" w:hAnsi="Times New Roman" w:cs="Times New Roman"/>
          <w:sz w:val="24"/>
          <w:szCs w:val="24"/>
        </w:rPr>
        <w:t>человека в данный момент: слове</w:t>
      </w:r>
      <w:r w:rsidRPr="00EF1365">
        <w:rPr>
          <w:rFonts w:ascii="Times New Roman" w:hAnsi="Times New Roman" w:cs="Times New Roman"/>
          <w:sz w:val="24"/>
          <w:szCs w:val="24"/>
        </w:rPr>
        <w:t>сное содержание, внутреннее состояние, соответствующая этому поза, голос. (Например, учитель говорит: «Я подготовил к уроку очень интересный материал, и вы с большим интересом будете работать.» Если при этом у него неуверенный голос, в руках он комкает носовой платок, стоит как-то втянув голову в плечи, — значит он демонстрирует собой не конгруэнтное состояние. Поверите ли вы его вербальному сообщению?).</w:t>
      </w:r>
    </w:p>
    <w:p w:rsidR="00917751" w:rsidRPr="00EF1365" w:rsidRDefault="00917751" w:rsidP="00E36DEC">
      <w:pPr>
        <w:rPr>
          <w:rFonts w:ascii="Times New Roman" w:hAnsi="Times New Roman" w:cs="Times New Roman"/>
          <w:sz w:val="24"/>
          <w:szCs w:val="24"/>
        </w:rPr>
      </w:pPr>
      <w:r w:rsidRPr="00EF1365">
        <w:rPr>
          <w:rFonts w:ascii="Times New Roman" w:hAnsi="Times New Roman" w:cs="Times New Roman"/>
          <w:sz w:val="24"/>
          <w:szCs w:val="24"/>
        </w:rPr>
        <w:lastRenderedPageBreak/>
        <w:t xml:space="preserve"> Уверенное конгруэнтное состояние ассоциируется у нас с распределением веса на обе ноги, с прямым корпусом, комфортабельным позитивным жестом. Конгруэнтность-такой способ коммуникации, когда мы точны, уверены, что ожидаемое Х произойдёт.  </w:t>
      </w:r>
    </w:p>
    <w:p w:rsidR="00917751" w:rsidRPr="00EF1365" w:rsidRDefault="00917751" w:rsidP="00E36DEC">
      <w:pPr>
        <w:rPr>
          <w:rFonts w:ascii="Times New Roman" w:hAnsi="Times New Roman" w:cs="Times New Roman"/>
          <w:sz w:val="24"/>
          <w:szCs w:val="24"/>
        </w:rPr>
      </w:pPr>
      <w:r w:rsidRPr="00EF1365">
        <w:rPr>
          <w:rFonts w:ascii="Times New Roman" w:hAnsi="Times New Roman" w:cs="Times New Roman"/>
          <w:sz w:val="24"/>
          <w:szCs w:val="24"/>
        </w:rPr>
        <w:t xml:space="preserve"> Техники НЛП «списаны» с удачливых людей, поэтому необходимо тщательно изучить «здоровье» успешных учеников с целью выявления стратегии обучения других. Следует развивать свой опыт обучения и преподавания гораздо шире «потребностей среднего ученика», в противном случае, мода на стили образования будет следовать колебанием маятника.</w:t>
      </w:r>
    </w:p>
    <w:p w:rsidR="00677C3A" w:rsidRPr="00EF1365" w:rsidRDefault="00917751" w:rsidP="00677C3A">
      <w:pPr>
        <w:rPr>
          <w:rFonts w:ascii="Times New Roman" w:hAnsi="Times New Roman" w:cs="Times New Roman"/>
          <w:sz w:val="24"/>
          <w:szCs w:val="24"/>
        </w:rPr>
      </w:pPr>
      <w:r w:rsidRPr="00EF1365">
        <w:rPr>
          <w:rFonts w:ascii="Times New Roman" w:hAnsi="Times New Roman" w:cs="Times New Roman"/>
          <w:sz w:val="24"/>
          <w:szCs w:val="24"/>
        </w:rPr>
        <w:t>На образование оказывается постоянное социальное давление в учебном плане. С одной стороны от школы требуют более качественного обучения базовым навыкам (активность левого мозга), с другой стороны, у левополушарных учеников есть недостаток оригинальности, существует потребность в творческих людях (активность правого мозга).</w:t>
      </w:r>
      <w:r w:rsidR="00677C3A" w:rsidRPr="00EF1365">
        <w:rPr>
          <w:rFonts w:ascii="Times New Roman" w:hAnsi="Times New Roman" w:cs="Times New Roman"/>
          <w:sz w:val="24"/>
          <w:szCs w:val="24"/>
        </w:rPr>
        <w:t xml:space="preserve"> Как это совмещать? Нам нужно использовать формулу-присоединяйтесь к сильной развитой системе ученика вести к тем аспектам, которые нуждаются в развитии. И в заключении приведу несколько идей, которые использую в повседневной работе (без комментариев).</w:t>
      </w:r>
    </w:p>
    <w:p w:rsidR="00677C3A" w:rsidRPr="00EF1365" w:rsidRDefault="00677C3A" w:rsidP="00677C3A">
      <w:pPr>
        <w:pStyle w:val="a4"/>
        <w:numPr>
          <w:ilvl w:val="0"/>
          <w:numId w:val="4"/>
        </w:numPr>
        <w:rPr>
          <w:rFonts w:ascii="Times New Roman" w:hAnsi="Times New Roman" w:cs="Times New Roman"/>
          <w:sz w:val="24"/>
          <w:szCs w:val="24"/>
        </w:rPr>
      </w:pPr>
      <w:r w:rsidRPr="00EF1365">
        <w:rPr>
          <w:rFonts w:ascii="Times New Roman" w:hAnsi="Times New Roman" w:cs="Times New Roman"/>
          <w:sz w:val="24"/>
          <w:szCs w:val="24"/>
        </w:rPr>
        <w:t>Обучать «целого ребенка».</w:t>
      </w:r>
    </w:p>
    <w:p w:rsidR="00677C3A" w:rsidRPr="00EF1365" w:rsidRDefault="00677C3A" w:rsidP="00677C3A">
      <w:pPr>
        <w:pStyle w:val="a4"/>
        <w:numPr>
          <w:ilvl w:val="0"/>
          <w:numId w:val="4"/>
        </w:numPr>
        <w:rPr>
          <w:rFonts w:ascii="Times New Roman" w:hAnsi="Times New Roman" w:cs="Times New Roman"/>
          <w:sz w:val="24"/>
          <w:szCs w:val="24"/>
        </w:rPr>
      </w:pPr>
      <w:r w:rsidRPr="00EF1365">
        <w:rPr>
          <w:rFonts w:ascii="Times New Roman" w:hAnsi="Times New Roman" w:cs="Times New Roman"/>
          <w:sz w:val="24"/>
          <w:szCs w:val="24"/>
        </w:rPr>
        <w:t>Успех порождает успех.</w:t>
      </w:r>
    </w:p>
    <w:p w:rsidR="00677C3A" w:rsidRPr="00EF1365" w:rsidRDefault="00677C3A" w:rsidP="00677C3A">
      <w:pPr>
        <w:pStyle w:val="a4"/>
        <w:numPr>
          <w:ilvl w:val="0"/>
          <w:numId w:val="4"/>
        </w:numPr>
        <w:rPr>
          <w:rFonts w:ascii="Times New Roman" w:hAnsi="Times New Roman" w:cs="Times New Roman"/>
          <w:sz w:val="24"/>
          <w:szCs w:val="24"/>
        </w:rPr>
      </w:pPr>
      <w:r w:rsidRPr="00EF1365">
        <w:rPr>
          <w:rFonts w:ascii="Times New Roman" w:hAnsi="Times New Roman" w:cs="Times New Roman"/>
          <w:sz w:val="24"/>
          <w:szCs w:val="24"/>
        </w:rPr>
        <w:t>Учить детей, используя все чувства-зрения, слух, ощущения.</w:t>
      </w:r>
    </w:p>
    <w:p w:rsidR="00677C3A" w:rsidRPr="00EF1365" w:rsidRDefault="00677C3A" w:rsidP="00677C3A">
      <w:pPr>
        <w:pStyle w:val="a4"/>
        <w:numPr>
          <w:ilvl w:val="0"/>
          <w:numId w:val="4"/>
        </w:numPr>
        <w:rPr>
          <w:rFonts w:ascii="Times New Roman" w:hAnsi="Times New Roman" w:cs="Times New Roman"/>
          <w:sz w:val="24"/>
          <w:szCs w:val="24"/>
        </w:rPr>
      </w:pPr>
      <w:r w:rsidRPr="00EF1365">
        <w:rPr>
          <w:rFonts w:ascii="Times New Roman" w:hAnsi="Times New Roman" w:cs="Times New Roman"/>
          <w:sz w:val="24"/>
          <w:szCs w:val="24"/>
        </w:rPr>
        <w:t>Дать детям надежду на то, кем они могут стать.</w:t>
      </w:r>
    </w:p>
    <w:p w:rsidR="00677C3A" w:rsidRPr="00EF1365" w:rsidRDefault="005A54AD" w:rsidP="00677C3A">
      <w:pPr>
        <w:pStyle w:val="a4"/>
        <w:numPr>
          <w:ilvl w:val="0"/>
          <w:numId w:val="4"/>
        </w:numPr>
        <w:rPr>
          <w:rFonts w:ascii="Times New Roman" w:hAnsi="Times New Roman" w:cs="Times New Roman"/>
          <w:sz w:val="24"/>
          <w:szCs w:val="24"/>
        </w:rPr>
      </w:pPr>
      <w:r>
        <w:rPr>
          <w:rFonts w:ascii="Times New Roman" w:hAnsi="Times New Roman" w:cs="Times New Roman"/>
          <w:sz w:val="24"/>
          <w:szCs w:val="24"/>
        </w:rPr>
        <w:t>Дети узнают то,ч</w:t>
      </w:r>
      <w:r w:rsidR="00677C3A" w:rsidRPr="00EF1365">
        <w:rPr>
          <w:rFonts w:ascii="Times New Roman" w:hAnsi="Times New Roman" w:cs="Times New Roman"/>
          <w:sz w:val="24"/>
          <w:szCs w:val="24"/>
        </w:rPr>
        <w:t>то мы поднимаем до уровня их осознания.</w:t>
      </w:r>
    </w:p>
    <w:p w:rsidR="00677C3A" w:rsidRPr="00EF1365" w:rsidRDefault="00677C3A" w:rsidP="00677C3A">
      <w:pPr>
        <w:pStyle w:val="a4"/>
        <w:numPr>
          <w:ilvl w:val="0"/>
          <w:numId w:val="4"/>
        </w:numPr>
        <w:rPr>
          <w:rFonts w:ascii="Times New Roman" w:hAnsi="Times New Roman" w:cs="Times New Roman"/>
          <w:sz w:val="24"/>
          <w:szCs w:val="24"/>
        </w:rPr>
      </w:pPr>
      <w:r w:rsidRPr="00EF1365">
        <w:rPr>
          <w:rFonts w:ascii="Times New Roman" w:hAnsi="Times New Roman" w:cs="Times New Roman"/>
          <w:sz w:val="24"/>
          <w:szCs w:val="24"/>
        </w:rPr>
        <w:t>Использовать позитивные фразы: говорите «будь осторожен» вместо «не упади».</w:t>
      </w:r>
    </w:p>
    <w:p w:rsidR="00677C3A" w:rsidRPr="00EF1365" w:rsidRDefault="00677C3A" w:rsidP="00677C3A">
      <w:pPr>
        <w:pStyle w:val="a4"/>
        <w:numPr>
          <w:ilvl w:val="0"/>
          <w:numId w:val="4"/>
        </w:numPr>
        <w:rPr>
          <w:rFonts w:ascii="Times New Roman" w:hAnsi="Times New Roman" w:cs="Times New Roman"/>
          <w:sz w:val="24"/>
          <w:szCs w:val="24"/>
        </w:rPr>
      </w:pPr>
      <w:r w:rsidRPr="00EF1365">
        <w:rPr>
          <w:rFonts w:ascii="Times New Roman" w:hAnsi="Times New Roman" w:cs="Times New Roman"/>
          <w:sz w:val="24"/>
          <w:szCs w:val="24"/>
        </w:rPr>
        <w:t>Цель преподавания-мышление.</w:t>
      </w:r>
    </w:p>
    <w:p w:rsidR="00677C3A" w:rsidRPr="00EF1365" w:rsidRDefault="00677C3A" w:rsidP="00677C3A">
      <w:pPr>
        <w:pStyle w:val="a4"/>
        <w:numPr>
          <w:ilvl w:val="0"/>
          <w:numId w:val="4"/>
        </w:numPr>
        <w:rPr>
          <w:rFonts w:ascii="Times New Roman" w:hAnsi="Times New Roman" w:cs="Times New Roman"/>
          <w:sz w:val="24"/>
          <w:szCs w:val="24"/>
        </w:rPr>
      </w:pPr>
      <w:r w:rsidRPr="00EF1365">
        <w:rPr>
          <w:rFonts w:ascii="Times New Roman" w:hAnsi="Times New Roman" w:cs="Times New Roman"/>
          <w:sz w:val="24"/>
          <w:szCs w:val="24"/>
        </w:rPr>
        <w:t>Я могу вести других к успеху, если сама успешна.</w:t>
      </w:r>
    </w:p>
    <w:p w:rsidR="00677C3A" w:rsidRPr="00EF1365" w:rsidRDefault="00677C3A" w:rsidP="00677C3A">
      <w:pPr>
        <w:rPr>
          <w:rFonts w:ascii="Times New Roman" w:hAnsi="Times New Roman" w:cs="Times New Roman"/>
          <w:sz w:val="24"/>
          <w:szCs w:val="24"/>
        </w:rPr>
      </w:pPr>
      <w:r w:rsidRPr="00EF1365">
        <w:rPr>
          <w:rFonts w:ascii="Times New Roman" w:hAnsi="Times New Roman" w:cs="Times New Roman"/>
          <w:sz w:val="24"/>
          <w:szCs w:val="24"/>
        </w:rPr>
        <w:t>В конечном итоге использование знаний по психологии помогает мне рационально использовать время на уроке, выдерживать темы и плотность урока, поддерживать постоянный интерес учеников к математике, я сама теперь лучше понимаю учеников и могу строить с ними комфортные отношения и при возникновении проблем есть выход и даже не один.</w:t>
      </w:r>
    </w:p>
    <w:p w:rsidR="00677C3A" w:rsidRPr="00EF1365" w:rsidRDefault="00677C3A" w:rsidP="00677C3A">
      <w:pPr>
        <w:rPr>
          <w:rFonts w:ascii="Times New Roman" w:hAnsi="Times New Roman" w:cs="Times New Roman"/>
          <w:sz w:val="24"/>
          <w:szCs w:val="24"/>
        </w:rPr>
      </w:pPr>
      <w:r w:rsidRPr="00EF1365">
        <w:rPr>
          <w:rFonts w:ascii="Times New Roman" w:hAnsi="Times New Roman" w:cs="Times New Roman"/>
          <w:sz w:val="24"/>
          <w:szCs w:val="24"/>
        </w:rPr>
        <w:t xml:space="preserve"> Именно психология привела к заинтересованности каждым человеком, с которым я общаюсь в какой-то данный момент. А это даёт очень много в общении любому человеку.</w:t>
      </w:r>
    </w:p>
    <w:p w:rsidR="00677C3A" w:rsidRPr="00EF1365" w:rsidRDefault="00677C3A" w:rsidP="00677C3A">
      <w:pPr>
        <w:rPr>
          <w:rFonts w:ascii="Times New Roman" w:hAnsi="Times New Roman" w:cs="Times New Roman"/>
          <w:sz w:val="24"/>
          <w:szCs w:val="24"/>
        </w:rPr>
      </w:pPr>
    </w:p>
    <w:p w:rsidR="00677C3A" w:rsidRDefault="00677C3A" w:rsidP="00677C3A">
      <w:pPr>
        <w:rPr>
          <w:rFonts w:ascii="Times New Roman" w:hAnsi="Times New Roman" w:cs="Times New Roman"/>
          <w:sz w:val="24"/>
          <w:szCs w:val="24"/>
        </w:rPr>
      </w:pPr>
    </w:p>
    <w:p w:rsidR="002F1ADC" w:rsidRDefault="002F1ADC" w:rsidP="00677C3A">
      <w:pPr>
        <w:rPr>
          <w:rFonts w:ascii="Times New Roman" w:hAnsi="Times New Roman" w:cs="Times New Roman"/>
          <w:sz w:val="24"/>
          <w:szCs w:val="24"/>
        </w:rPr>
      </w:pPr>
    </w:p>
    <w:p w:rsidR="002F1ADC" w:rsidRDefault="002F1ADC" w:rsidP="00677C3A">
      <w:pPr>
        <w:rPr>
          <w:rFonts w:ascii="Times New Roman" w:hAnsi="Times New Roman" w:cs="Times New Roman"/>
          <w:sz w:val="24"/>
          <w:szCs w:val="24"/>
        </w:rPr>
      </w:pPr>
    </w:p>
    <w:p w:rsidR="002F1ADC" w:rsidRDefault="002F1ADC" w:rsidP="00677C3A">
      <w:pPr>
        <w:rPr>
          <w:rFonts w:ascii="Times New Roman" w:hAnsi="Times New Roman" w:cs="Times New Roman"/>
          <w:sz w:val="24"/>
          <w:szCs w:val="24"/>
        </w:rPr>
      </w:pPr>
    </w:p>
    <w:p w:rsidR="002F1ADC" w:rsidRDefault="002F1ADC" w:rsidP="00677C3A">
      <w:pPr>
        <w:rPr>
          <w:rFonts w:ascii="Times New Roman" w:hAnsi="Times New Roman" w:cs="Times New Roman"/>
          <w:sz w:val="24"/>
          <w:szCs w:val="24"/>
        </w:rPr>
      </w:pPr>
    </w:p>
    <w:p w:rsidR="002F1ADC" w:rsidRDefault="002F1ADC" w:rsidP="00677C3A">
      <w:pPr>
        <w:rPr>
          <w:rFonts w:ascii="Times New Roman" w:hAnsi="Times New Roman" w:cs="Times New Roman"/>
          <w:sz w:val="24"/>
          <w:szCs w:val="24"/>
        </w:rPr>
      </w:pPr>
    </w:p>
    <w:p w:rsidR="002F1ADC" w:rsidRDefault="002F1ADC" w:rsidP="00677C3A">
      <w:pPr>
        <w:rPr>
          <w:rFonts w:ascii="Times New Roman" w:hAnsi="Times New Roman" w:cs="Times New Roman"/>
          <w:sz w:val="24"/>
          <w:szCs w:val="24"/>
        </w:rPr>
      </w:pPr>
    </w:p>
    <w:p w:rsidR="002F1ADC" w:rsidRDefault="002F1ADC" w:rsidP="00677C3A">
      <w:pPr>
        <w:rPr>
          <w:rFonts w:ascii="Times New Roman" w:hAnsi="Times New Roman" w:cs="Times New Roman"/>
          <w:sz w:val="24"/>
          <w:szCs w:val="24"/>
        </w:rPr>
      </w:pPr>
    </w:p>
    <w:p w:rsidR="00677C3A" w:rsidRPr="00EF1365" w:rsidRDefault="00677C3A" w:rsidP="00677C3A">
      <w:pPr>
        <w:rPr>
          <w:rFonts w:ascii="Times New Roman" w:hAnsi="Times New Roman" w:cs="Times New Roman"/>
          <w:sz w:val="24"/>
          <w:szCs w:val="24"/>
        </w:rPr>
      </w:pPr>
      <w:r w:rsidRPr="00EF1365">
        <w:rPr>
          <w:rFonts w:ascii="Times New Roman" w:hAnsi="Times New Roman" w:cs="Times New Roman"/>
          <w:sz w:val="24"/>
          <w:szCs w:val="24"/>
        </w:rPr>
        <w:lastRenderedPageBreak/>
        <w:t>Список используемой литературы.</w:t>
      </w:r>
    </w:p>
    <w:p w:rsidR="00677C3A" w:rsidRPr="00EF1365" w:rsidRDefault="00677C3A" w:rsidP="00677C3A">
      <w:pPr>
        <w:pStyle w:val="a4"/>
        <w:numPr>
          <w:ilvl w:val="0"/>
          <w:numId w:val="5"/>
        </w:numPr>
        <w:rPr>
          <w:rFonts w:ascii="Times New Roman" w:hAnsi="Times New Roman" w:cs="Times New Roman"/>
          <w:sz w:val="24"/>
          <w:szCs w:val="24"/>
        </w:rPr>
      </w:pPr>
      <w:r w:rsidRPr="00EF1365">
        <w:rPr>
          <w:rFonts w:ascii="Times New Roman" w:hAnsi="Times New Roman" w:cs="Times New Roman"/>
          <w:sz w:val="24"/>
          <w:szCs w:val="24"/>
        </w:rPr>
        <w:t>Панченко Т. и А. «Модули совершенства, гар</w:t>
      </w:r>
      <w:r w:rsidR="005A54AD">
        <w:rPr>
          <w:rFonts w:ascii="Times New Roman" w:hAnsi="Times New Roman" w:cs="Times New Roman"/>
          <w:sz w:val="24"/>
          <w:szCs w:val="24"/>
        </w:rPr>
        <w:t>монии, здоровья и успеха»-Б. 199</w:t>
      </w:r>
      <w:r w:rsidRPr="00EF1365">
        <w:rPr>
          <w:rFonts w:ascii="Times New Roman" w:hAnsi="Times New Roman" w:cs="Times New Roman"/>
          <w:sz w:val="24"/>
          <w:szCs w:val="24"/>
        </w:rPr>
        <w:t>3 г.</w:t>
      </w:r>
    </w:p>
    <w:p w:rsidR="00677C3A" w:rsidRPr="00EF1365" w:rsidRDefault="00EF1365" w:rsidP="00677C3A">
      <w:pPr>
        <w:pStyle w:val="a4"/>
        <w:numPr>
          <w:ilvl w:val="0"/>
          <w:numId w:val="5"/>
        </w:numPr>
        <w:rPr>
          <w:rFonts w:ascii="Times New Roman" w:hAnsi="Times New Roman" w:cs="Times New Roman"/>
          <w:sz w:val="24"/>
          <w:szCs w:val="24"/>
        </w:rPr>
      </w:pPr>
      <w:r w:rsidRPr="00EF1365">
        <w:rPr>
          <w:rFonts w:ascii="Times New Roman" w:hAnsi="Times New Roman" w:cs="Times New Roman"/>
          <w:sz w:val="24"/>
          <w:szCs w:val="24"/>
        </w:rPr>
        <w:t>Легойд Л. «Школьная магия». Гриндер М. «Использование школьного конвейера» серия «НЛП в педагогике»-1994 г.</w:t>
      </w:r>
    </w:p>
    <w:p w:rsidR="00EF1365" w:rsidRPr="00EF1365" w:rsidRDefault="00EF1365" w:rsidP="00677C3A">
      <w:pPr>
        <w:pStyle w:val="a4"/>
        <w:numPr>
          <w:ilvl w:val="0"/>
          <w:numId w:val="5"/>
        </w:numPr>
        <w:rPr>
          <w:rFonts w:ascii="Times New Roman" w:hAnsi="Times New Roman" w:cs="Times New Roman"/>
          <w:sz w:val="24"/>
          <w:szCs w:val="24"/>
        </w:rPr>
      </w:pPr>
      <w:r w:rsidRPr="00EF1365">
        <w:rPr>
          <w:rFonts w:ascii="Times New Roman" w:hAnsi="Times New Roman" w:cs="Times New Roman"/>
          <w:sz w:val="24"/>
          <w:szCs w:val="24"/>
        </w:rPr>
        <w:t>Панченко Т. и А., Акчурин О.А. «Трансформационная грамотность»-Б. 1994 г.</w:t>
      </w:r>
    </w:p>
    <w:p w:rsidR="00EF1365" w:rsidRPr="00EF1365" w:rsidRDefault="00EF1365" w:rsidP="00677C3A">
      <w:pPr>
        <w:pStyle w:val="a4"/>
        <w:numPr>
          <w:ilvl w:val="0"/>
          <w:numId w:val="5"/>
        </w:numPr>
        <w:rPr>
          <w:rFonts w:ascii="Times New Roman" w:hAnsi="Times New Roman" w:cs="Times New Roman"/>
          <w:sz w:val="24"/>
          <w:szCs w:val="24"/>
        </w:rPr>
      </w:pPr>
      <w:r w:rsidRPr="00EF1365">
        <w:rPr>
          <w:rFonts w:ascii="Times New Roman" w:hAnsi="Times New Roman" w:cs="Times New Roman"/>
          <w:sz w:val="24"/>
          <w:szCs w:val="24"/>
        </w:rPr>
        <w:t xml:space="preserve">Хейли Дж. «Необычайная психотерапия»  (Психотерапевтические техники Милтона Эриксона) Часть </w:t>
      </w:r>
      <w:r w:rsidRPr="00EF1365">
        <w:rPr>
          <w:rFonts w:ascii="Times New Roman" w:hAnsi="Times New Roman" w:cs="Times New Roman"/>
          <w:sz w:val="24"/>
          <w:szCs w:val="24"/>
          <w:lang w:val="en-US"/>
        </w:rPr>
        <w:t>I</w:t>
      </w:r>
      <w:r w:rsidRPr="00EF1365">
        <w:rPr>
          <w:rFonts w:ascii="Times New Roman" w:hAnsi="Times New Roman" w:cs="Times New Roman"/>
          <w:sz w:val="24"/>
          <w:szCs w:val="24"/>
        </w:rPr>
        <w:t xml:space="preserve"> и </w:t>
      </w:r>
      <w:r w:rsidRPr="00EF1365">
        <w:rPr>
          <w:rFonts w:ascii="Times New Roman" w:hAnsi="Times New Roman" w:cs="Times New Roman"/>
          <w:sz w:val="24"/>
          <w:szCs w:val="24"/>
          <w:lang w:val="en-US"/>
        </w:rPr>
        <w:t>II</w:t>
      </w:r>
      <w:r w:rsidRPr="00EF1365">
        <w:rPr>
          <w:rFonts w:ascii="Times New Roman" w:hAnsi="Times New Roman" w:cs="Times New Roman"/>
          <w:sz w:val="24"/>
          <w:szCs w:val="24"/>
        </w:rPr>
        <w:t>. Нью-Йорг. Лондон 1986 г.</w:t>
      </w:r>
    </w:p>
    <w:p w:rsidR="00EF1365" w:rsidRPr="00EF1365" w:rsidRDefault="00EF1365" w:rsidP="00677C3A">
      <w:pPr>
        <w:pStyle w:val="a4"/>
        <w:numPr>
          <w:ilvl w:val="0"/>
          <w:numId w:val="5"/>
        </w:numPr>
        <w:rPr>
          <w:rFonts w:ascii="Times New Roman" w:hAnsi="Times New Roman" w:cs="Times New Roman"/>
          <w:sz w:val="24"/>
          <w:szCs w:val="24"/>
        </w:rPr>
      </w:pPr>
      <w:r w:rsidRPr="00EF1365">
        <w:rPr>
          <w:rFonts w:ascii="Times New Roman" w:hAnsi="Times New Roman" w:cs="Times New Roman"/>
          <w:sz w:val="24"/>
          <w:szCs w:val="24"/>
        </w:rPr>
        <w:t>Гриндер Д., Бэндлер Р. «Из лягушек в принцы» Воронеж 1993 г.</w:t>
      </w:r>
    </w:p>
    <w:p w:rsidR="00677C3A" w:rsidRDefault="00677C3A" w:rsidP="00677C3A"/>
    <w:p w:rsidR="00605EB1" w:rsidRDefault="00605EB1"/>
    <w:p w:rsidR="00D332C9" w:rsidRDefault="00D332C9"/>
    <w:p w:rsidR="00D332C9" w:rsidRDefault="00D332C9"/>
    <w:p w:rsidR="002F1ADC" w:rsidRDefault="002F1ADC"/>
    <w:p w:rsidR="002F1ADC" w:rsidRDefault="002F1ADC"/>
    <w:p w:rsidR="002F1ADC" w:rsidRDefault="002F1ADC"/>
    <w:p w:rsidR="002F1ADC" w:rsidRDefault="002F1ADC"/>
    <w:p w:rsidR="002F1ADC" w:rsidRDefault="002F1ADC"/>
    <w:p w:rsidR="002F1ADC" w:rsidRDefault="002F1ADC"/>
    <w:p w:rsidR="002F1ADC" w:rsidRDefault="002F1ADC"/>
    <w:p w:rsidR="002F1ADC" w:rsidRDefault="002F1ADC"/>
    <w:p w:rsidR="002F1ADC" w:rsidRDefault="002F1ADC"/>
    <w:p w:rsidR="002F1ADC" w:rsidRDefault="002F1ADC"/>
    <w:p w:rsidR="002F1ADC" w:rsidRDefault="002F1ADC"/>
    <w:p w:rsidR="002F1ADC" w:rsidRDefault="002F1ADC"/>
    <w:p w:rsidR="002F1ADC" w:rsidRDefault="002F1ADC"/>
    <w:p w:rsidR="002F1ADC" w:rsidRDefault="002F1ADC"/>
    <w:p w:rsidR="002F1ADC" w:rsidRDefault="002F1ADC"/>
    <w:p w:rsidR="002F1ADC" w:rsidRDefault="002F1ADC"/>
    <w:p w:rsidR="002F1ADC" w:rsidRDefault="002F1ADC"/>
    <w:p w:rsidR="002F1ADC" w:rsidRDefault="002F1ADC"/>
    <w:p w:rsidR="002F1ADC" w:rsidRDefault="002F1ADC"/>
    <w:p w:rsidR="002F1ADC" w:rsidRDefault="002F1ADC"/>
    <w:sectPr w:rsidR="002F1ADC" w:rsidSect="00DF0B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C3834"/>
    <w:multiLevelType w:val="hybridMultilevel"/>
    <w:tmpl w:val="BD2CDCE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BE0A03"/>
    <w:multiLevelType w:val="hybridMultilevel"/>
    <w:tmpl w:val="A52C01C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08062CD"/>
    <w:multiLevelType w:val="hybridMultilevel"/>
    <w:tmpl w:val="8280D8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E032E15"/>
    <w:multiLevelType w:val="hybridMultilevel"/>
    <w:tmpl w:val="D5243E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1584417"/>
    <w:multiLevelType w:val="hybridMultilevel"/>
    <w:tmpl w:val="C04EE972"/>
    <w:lvl w:ilvl="0" w:tplc="D4C4EA5E">
      <w:start w:val="1"/>
      <w:numFmt w:val="bullet"/>
      <w:lvlText w:val=""/>
      <w:lvlJc w:val="left"/>
      <w:pPr>
        <w:ind w:left="76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AAD"/>
    <w:rsid w:val="00002A35"/>
    <w:rsid w:val="00010642"/>
    <w:rsid w:val="000B795A"/>
    <w:rsid w:val="000C2254"/>
    <w:rsid w:val="000D1517"/>
    <w:rsid w:val="000F009A"/>
    <w:rsid w:val="00190BAE"/>
    <w:rsid w:val="001917ED"/>
    <w:rsid w:val="001A23B8"/>
    <w:rsid w:val="002F1ADC"/>
    <w:rsid w:val="00300E48"/>
    <w:rsid w:val="00306B5C"/>
    <w:rsid w:val="00314C11"/>
    <w:rsid w:val="0034322D"/>
    <w:rsid w:val="003437DA"/>
    <w:rsid w:val="003534F1"/>
    <w:rsid w:val="00355D63"/>
    <w:rsid w:val="00371B6A"/>
    <w:rsid w:val="003730C2"/>
    <w:rsid w:val="003946F2"/>
    <w:rsid w:val="003A0623"/>
    <w:rsid w:val="003A5AFC"/>
    <w:rsid w:val="003D00A1"/>
    <w:rsid w:val="004320F8"/>
    <w:rsid w:val="00433719"/>
    <w:rsid w:val="00451481"/>
    <w:rsid w:val="004730A3"/>
    <w:rsid w:val="00476450"/>
    <w:rsid w:val="004D4DD0"/>
    <w:rsid w:val="004D66E9"/>
    <w:rsid w:val="004E372B"/>
    <w:rsid w:val="004F1CDD"/>
    <w:rsid w:val="005051D8"/>
    <w:rsid w:val="005576C9"/>
    <w:rsid w:val="0058663C"/>
    <w:rsid w:val="005A54AD"/>
    <w:rsid w:val="005D57AA"/>
    <w:rsid w:val="00605EB1"/>
    <w:rsid w:val="00625DE7"/>
    <w:rsid w:val="00673B78"/>
    <w:rsid w:val="00677C3A"/>
    <w:rsid w:val="006A0819"/>
    <w:rsid w:val="006C1B09"/>
    <w:rsid w:val="006D666F"/>
    <w:rsid w:val="00777893"/>
    <w:rsid w:val="007A60F1"/>
    <w:rsid w:val="007E681C"/>
    <w:rsid w:val="00810509"/>
    <w:rsid w:val="00822E0D"/>
    <w:rsid w:val="00830B2A"/>
    <w:rsid w:val="00881098"/>
    <w:rsid w:val="008B62EB"/>
    <w:rsid w:val="008D72C1"/>
    <w:rsid w:val="00917751"/>
    <w:rsid w:val="00943992"/>
    <w:rsid w:val="00951AAD"/>
    <w:rsid w:val="00A363DF"/>
    <w:rsid w:val="00A36D87"/>
    <w:rsid w:val="00A75B00"/>
    <w:rsid w:val="00A97456"/>
    <w:rsid w:val="00AA1296"/>
    <w:rsid w:val="00AB0E1C"/>
    <w:rsid w:val="00AB5E9E"/>
    <w:rsid w:val="00AC53A1"/>
    <w:rsid w:val="00AE187F"/>
    <w:rsid w:val="00AF2474"/>
    <w:rsid w:val="00B242EC"/>
    <w:rsid w:val="00B45AFF"/>
    <w:rsid w:val="00B518DC"/>
    <w:rsid w:val="00B77C7D"/>
    <w:rsid w:val="00B90FE8"/>
    <w:rsid w:val="00C11473"/>
    <w:rsid w:val="00C440CB"/>
    <w:rsid w:val="00C827E5"/>
    <w:rsid w:val="00C86948"/>
    <w:rsid w:val="00CA2914"/>
    <w:rsid w:val="00CC324C"/>
    <w:rsid w:val="00CE5E58"/>
    <w:rsid w:val="00D332C9"/>
    <w:rsid w:val="00D540D5"/>
    <w:rsid w:val="00DC70A6"/>
    <w:rsid w:val="00DF0B99"/>
    <w:rsid w:val="00E033FA"/>
    <w:rsid w:val="00E26491"/>
    <w:rsid w:val="00E36DEC"/>
    <w:rsid w:val="00E622C5"/>
    <w:rsid w:val="00EB6D1A"/>
    <w:rsid w:val="00EF1365"/>
    <w:rsid w:val="00F52C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12D04"/>
  <w15:docId w15:val="{7FA5A6A0-BAAB-49F5-9E32-89F8F8D0B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F0B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0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A5A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2444</Words>
  <Characters>13931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LZ</dc:creator>
  <cp:keywords/>
  <dc:description/>
  <cp:lastModifiedBy>Александр Кулаков</cp:lastModifiedBy>
  <cp:revision>2</cp:revision>
  <dcterms:created xsi:type="dcterms:W3CDTF">2021-09-27T13:14:00Z</dcterms:created>
  <dcterms:modified xsi:type="dcterms:W3CDTF">2021-09-27T13:14:00Z</dcterms:modified>
</cp:coreProperties>
</file>