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19" w:rsidRPr="000C39A8" w:rsidRDefault="00D03919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b/>
          <w:sz w:val="28"/>
          <w:szCs w:val="28"/>
        </w:rPr>
        <w:t>Тема:</w:t>
      </w:r>
      <w:r w:rsidRPr="000C39A8">
        <w:rPr>
          <w:rFonts w:ascii="Times New Roman" w:hAnsi="Times New Roman" w:cs="Times New Roman"/>
          <w:sz w:val="28"/>
          <w:szCs w:val="28"/>
        </w:rPr>
        <w:t xml:space="preserve"> </w:t>
      </w:r>
      <w:r w:rsidR="00A740D6">
        <w:rPr>
          <w:rFonts w:ascii="Times New Roman" w:hAnsi="Times New Roman" w:cs="Times New Roman"/>
          <w:sz w:val="28"/>
          <w:szCs w:val="28"/>
        </w:rPr>
        <w:t>Приобщение дошкольников к истокам русской народной культуры</w:t>
      </w:r>
      <w:r w:rsidRPr="000C39A8">
        <w:rPr>
          <w:rFonts w:ascii="Times New Roman" w:hAnsi="Times New Roman" w:cs="Times New Roman"/>
          <w:sz w:val="28"/>
          <w:szCs w:val="28"/>
        </w:rPr>
        <w:t>.</w:t>
      </w:r>
      <w:r w:rsidR="00BE6CDC" w:rsidRPr="000C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BAF" w:rsidRPr="000C39A8" w:rsidRDefault="00D65BAF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400" w:rsidRPr="000C39A8" w:rsidRDefault="00096400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С чего все начиналось?</w:t>
      </w:r>
    </w:p>
    <w:p w:rsidR="00D65BAF" w:rsidRPr="000C39A8" w:rsidRDefault="00D65BAF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b/>
          <w:sz w:val="28"/>
          <w:szCs w:val="28"/>
        </w:rPr>
        <w:t>ШАГ  ПЕРВЫЙ</w:t>
      </w:r>
      <w:r w:rsidRPr="000C39A8">
        <w:rPr>
          <w:rFonts w:ascii="Times New Roman" w:hAnsi="Times New Roman" w:cs="Times New Roman"/>
          <w:sz w:val="28"/>
          <w:szCs w:val="28"/>
        </w:rPr>
        <w:t>     «Начни  с  себя»</w:t>
      </w:r>
    </w:p>
    <w:p w:rsidR="00D65BAF" w:rsidRPr="000C39A8" w:rsidRDefault="00D65BAF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 xml:space="preserve">   Расхожее </w:t>
      </w:r>
      <w:r w:rsidR="00C04FA2" w:rsidRPr="000C39A8">
        <w:rPr>
          <w:rFonts w:ascii="Times New Roman" w:hAnsi="Times New Roman" w:cs="Times New Roman"/>
          <w:sz w:val="28"/>
          <w:szCs w:val="28"/>
        </w:rPr>
        <w:t>изречение «</w:t>
      </w:r>
      <w:r w:rsidRPr="000C39A8">
        <w:rPr>
          <w:rFonts w:ascii="Times New Roman" w:hAnsi="Times New Roman" w:cs="Times New Roman"/>
          <w:sz w:val="28"/>
          <w:szCs w:val="28"/>
        </w:rPr>
        <w:t xml:space="preserve">Учитель перестаёт </w:t>
      </w:r>
      <w:r w:rsidR="00C04FA2" w:rsidRPr="000C39A8">
        <w:rPr>
          <w:rFonts w:ascii="Times New Roman" w:hAnsi="Times New Roman" w:cs="Times New Roman"/>
          <w:sz w:val="28"/>
          <w:szCs w:val="28"/>
        </w:rPr>
        <w:t>быть учителем</w:t>
      </w:r>
      <w:r w:rsidRPr="000C39A8">
        <w:rPr>
          <w:rFonts w:ascii="Times New Roman" w:hAnsi="Times New Roman" w:cs="Times New Roman"/>
          <w:sz w:val="28"/>
          <w:szCs w:val="28"/>
        </w:rPr>
        <w:t>, если перестаёт учиться сам» подходит здесь как нельзя лучше.</w:t>
      </w:r>
    </w:p>
    <w:p w:rsidR="00096400" w:rsidRPr="000C39A8" w:rsidRDefault="00096400" w:rsidP="000C39A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Наш первый шаг включал в себя</w:t>
      </w:r>
      <w:r w:rsidR="00D65BAF" w:rsidRPr="000C39A8">
        <w:rPr>
          <w:rFonts w:ascii="Times New Roman" w:hAnsi="Times New Roman" w:cs="Times New Roman"/>
          <w:sz w:val="28"/>
          <w:szCs w:val="28"/>
        </w:rPr>
        <w:t xml:space="preserve"> самообразование и самоподготовку по освоению и осмыслению программ</w:t>
      </w:r>
      <w:r w:rsidRPr="000C39A8">
        <w:rPr>
          <w:rFonts w:ascii="Times New Roman" w:hAnsi="Times New Roman" w:cs="Times New Roman"/>
          <w:sz w:val="28"/>
          <w:szCs w:val="28"/>
        </w:rPr>
        <w:t>ы</w:t>
      </w:r>
      <w:r w:rsidR="00D65BAF" w:rsidRPr="000C39A8">
        <w:rPr>
          <w:rFonts w:ascii="Times New Roman" w:hAnsi="Times New Roman" w:cs="Times New Roman"/>
          <w:sz w:val="28"/>
          <w:szCs w:val="28"/>
        </w:rPr>
        <w:t xml:space="preserve"> «Социокультурные истоки»</w:t>
      </w:r>
      <w:r w:rsidR="0039405B" w:rsidRPr="000C39A8">
        <w:rPr>
          <w:rFonts w:ascii="Times New Roman" w:hAnsi="Times New Roman" w:cs="Times New Roman"/>
          <w:sz w:val="28"/>
          <w:szCs w:val="28"/>
        </w:rPr>
        <w:t>;</w:t>
      </w:r>
      <w:r w:rsidR="00D65BAF" w:rsidRPr="000C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BAF" w:rsidRPr="000C39A8" w:rsidRDefault="00D65BAF" w:rsidP="000C39A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изучи</w:t>
      </w:r>
      <w:r w:rsidR="00096400" w:rsidRPr="000C39A8">
        <w:rPr>
          <w:rFonts w:ascii="Times New Roman" w:hAnsi="Times New Roman" w:cs="Times New Roman"/>
          <w:sz w:val="28"/>
          <w:szCs w:val="28"/>
        </w:rPr>
        <w:t>ли</w:t>
      </w:r>
      <w:r w:rsidRPr="000C39A8">
        <w:rPr>
          <w:rFonts w:ascii="Times New Roman" w:hAnsi="Times New Roman" w:cs="Times New Roman"/>
          <w:sz w:val="28"/>
          <w:szCs w:val="28"/>
        </w:rPr>
        <w:t xml:space="preserve"> пояснительную записку и комментарии к программе;</w:t>
      </w:r>
    </w:p>
    <w:p w:rsidR="00D65BAF" w:rsidRPr="000C39A8" w:rsidRDefault="00D65BAF" w:rsidP="000C39A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ознакоми</w:t>
      </w:r>
      <w:r w:rsidR="00096400" w:rsidRPr="000C39A8">
        <w:rPr>
          <w:rFonts w:ascii="Times New Roman" w:hAnsi="Times New Roman" w:cs="Times New Roman"/>
          <w:sz w:val="28"/>
          <w:szCs w:val="28"/>
        </w:rPr>
        <w:t>лись</w:t>
      </w:r>
      <w:r w:rsidRPr="000C39A8">
        <w:rPr>
          <w:rFonts w:ascii="Times New Roman" w:hAnsi="Times New Roman" w:cs="Times New Roman"/>
          <w:sz w:val="28"/>
          <w:szCs w:val="28"/>
        </w:rPr>
        <w:t xml:space="preserve"> с </w:t>
      </w:r>
      <w:r w:rsidR="00096400" w:rsidRPr="000C39A8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к </w:t>
      </w:r>
      <w:r w:rsidRPr="000C39A8">
        <w:rPr>
          <w:rFonts w:ascii="Times New Roman" w:hAnsi="Times New Roman" w:cs="Times New Roman"/>
          <w:sz w:val="28"/>
          <w:szCs w:val="28"/>
        </w:rPr>
        <w:t>книг</w:t>
      </w:r>
      <w:r w:rsidR="00096400" w:rsidRPr="000C39A8">
        <w:rPr>
          <w:rFonts w:ascii="Times New Roman" w:hAnsi="Times New Roman" w:cs="Times New Roman"/>
          <w:sz w:val="28"/>
          <w:szCs w:val="28"/>
        </w:rPr>
        <w:t>ам</w:t>
      </w:r>
      <w:r w:rsidRPr="000C39A8">
        <w:rPr>
          <w:rFonts w:ascii="Times New Roman" w:hAnsi="Times New Roman" w:cs="Times New Roman"/>
          <w:sz w:val="28"/>
          <w:szCs w:val="28"/>
        </w:rPr>
        <w:t xml:space="preserve"> </w:t>
      </w:r>
      <w:r w:rsidR="00096400" w:rsidRPr="000C39A8">
        <w:rPr>
          <w:rFonts w:ascii="Times New Roman" w:hAnsi="Times New Roman" w:cs="Times New Roman"/>
          <w:sz w:val="28"/>
          <w:szCs w:val="28"/>
        </w:rPr>
        <w:t>по</w:t>
      </w:r>
      <w:r w:rsidRPr="000C39A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96400" w:rsidRPr="000C39A8">
        <w:rPr>
          <w:rFonts w:ascii="Times New Roman" w:hAnsi="Times New Roman" w:cs="Times New Roman"/>
          <w:sz w:val="28"/>
          <w:szCs w:val="28"/>
        </w:rPr>
        <w:t>ю</w:t>
      </w:r>
      <w:r w:rsidRPr="000C39A8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6C105D" w:rsidRPr="000C39A8" w:rsidRDefault="00D65BAF" w:rsidP="000C39A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прочита</w:t>
      </w:r>
      <w:r w:rsidR="00096400" w:rsidRPr="000C39A8">
        <w:rPr>
          <w:rFonts w:ascii="Times New Roman" w:hAnsi="Times New Roman" w:cs="Times New Roman"/>
          <w:sz w:val="28"/>
          <w:szCs w:val="28"/>
        </w:rPr>
        <w:t>ли</w:t>
      </w:r>
      <w:r w:rsidRPr="000C39A8">
        <w:rPr>
          <w:rFonts w:ascii="Times New Roman" w:hAnsi="Times New Roman" w:cs="Times New Roman"/>
          <w:sz w:val="28"/>
          <w:szCs w:val="28"/>
        </w:rPr>
        <w:t xml:space="preserve"> и поразмышля</w:t>
      </w:r>
      <w:r w:rsidR="00096400" w:rsidRPr="000C39A8">
        <w:rPr>
          <w:rFonts w:ascii="Times New Roman" w:hAnsi="Times New Roman" w:cs="Times New Roman"/>
          <w:sz w:val="28"/>
          <w:szCs w:val="28"/>
        </w:rPr>
        <w:t>ли</w:t>
      </w:r>
      <w:r w:rsidRPr="000C39A8">
        <w:rPr>
          <w:rFonts w:ascii="Times New Roman" w:hAnsi="Times New Roman" w:cs="Times New Roman"/>
          <w:sz w:val="28"/>
          <w:szCs w:val="28"/>
        </w:rPr>
        <w:t xml:space="preserve"> над книг</w:t>
      </w:r>
      <w:r w:rsidR="00096400" w:rsidRPr="000C39A8">
        <w:rPr>
          <w:rFonts w:ascii="Times New Roman" w:hAnsi="Times New Roman" w:cs="Times New Roman"/>
          <w:sz w:val="28"/>
          <w:szCs w:val="28"/>
        </w:rPr>
        <w:t>ами</w:t>
      </w:r>
      <w:r w:rsidRPr="000C39A8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096400" w:rsidRPr="000C39A8">
        <w:rPr>
          <w:rFonts w:ascii="Times New Roman" w:hAnsi="Times New Roman" w:cs="Times New Roman"/>
          <w:sz w:val="28"/>
          <w:szCs w:val="28"/>
        </w:rPr>
        <w:t xml:space="preserve">детей своей возрастной группы </w:t>
      </w:r>
      <w:r w:rsidRPr="000C39A8">
        <w:rPr>
          <w:rFonts w:ascii="Times New Roman" w:hAnsi="Times New Roman" w:cs="Times New Roman"/>
          <w:sz w:val="28"/>
          <w:szCs w:val="28"/>
        </w:rPr>
        <w:t>вместе со вторым воспитателем;</w:t>
      </w:r>
    </w:p>
    <w:p w:rsidR="00D65BAF" w:rsidRPr="000C39A8" w:rsidRDefault="00D65BAF" w:rsidP="000C39A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ознакоми</w:t>
      </w:r>
      <w:r w:rsidR="00096400" w:rsidRPr="000C39A8">
        <w:rPr>
          <w:rFonts w:ascii="Times New Roman" w:hAnsi="Times New Roman" w:cs="Times New Roman"/>
          <w:sz w:val="28"/>
          <w:szCs w:val="28"/>
        </w:rPr>
        <w:t>лись</w:t>
      </w:r>
      <w:r w:rsidRPr="000C39A8">
        <w:rPr>
          <w:rFonts w:ascii="Times New Roman" w:hAnsi="Times New Roman" w:cs="Times New Roman"/>
          <w:sz w:val="28"/>
          <w:szCs w:val="28"/>
        </w:rPr>
        <w:t xml:space="preserve"> с альбомами для рисования по программе.</w:t>
      </w:r>
    </w:p>
    <w:p w:rsidR="00096400" w:rsidRPr="000C39A8" w:rsidRDefault="00096400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BAF" w:rsidRPr="000C39A8" w:rsidRDefault="00D65BAF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9A8">
        <w:rPr>
          <w:rFonts w:ascii="Times New Roman" w:hAnsi="Times New Roman" w:cs="Times New Roman"/>
          <w:b/>
          <w:sz w:val="28"/>
          <w:szCs w:val="28"/>
        </w:rPr>
        <w:t>ШАГ  ВТОРОЙ</w:t>
      </w:r>
      <w:proofErr w:type="gramEnd"/>
      <w:r w:rsidRPr="000C39A8">
        <w:rPr>
          <w:rFonts w:ascii="Times New Roman" w:hAnsi="Times New Roman" w:cs="Times New Roman"/>
          <w:sz w:val="28"/>
          <w:szCs w:val="28"/>
        </w:rPr>
        <w:t xml:space="preserve">     «Вовлеки педагогическое сообщество»</w:t>
      </w:r>
    </w:p>
    <w:p w:rsidR="00D65BAF" w:rsidRPr="000C39A8" w:rsidRDefault="00D65BAF" w:rsidP="000C39A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Для этого изучи</w:t>
      </w:r>
      <w:r w:rsidR="00152858" w:rsidRPr="000C39A8">
        <w:rPr>
          <w:rFonts w:ascii="Times New Roman" w:hAnsi="Times New Roman" w:cs="Times New Roman"/>
          <w:sz w:val="28"/>
          <w:szCs w:val="28"/>
        </w:rPr>
        <w:t>ли</w:t>
      </w:r>
      <w:r w:rsidRPr="000C39A8">
        <w:rPr>
          <w:rFonts w:ascii="Times New Roman" w:hAnsi="Times New Roman" w:cs="Times New Roman"/>
          <w:sz w:val="28"/>
          <w:szCs w:val="28"/>
        </w:rPr>
        <w:t xml:space="preserve"> примерный план интеграции деятельности воспитателей группы</w:t>
      </w:r>
      <w:r w:rsidR="006C105D" w:rsidRPr="000C39A8">
        <w:rPr>
          <w:rFonts w:ascii="Times New Roman" w:hAnsi="Times New Roman" w:cs="Times New Roman"/>
          <w:sz w:val="28"/>
          <w:szCs w:val="28"/>
        </w:rPr>
        <w:t>,</w:t>
      </w:r>
      <w:r w:rsidRPr="000C39A8">
        <w:rPr>
          <w:rFonts w:ascii="Times New Roman" w:hAnsi="Times New Roman" w:cs="Times New Roman"/>
          <w:sz w:val="28"/>
          <w:szCs w:val="28"/>
        </w:rPr>
        <w:t xml:space="preserve"> </w:t>
      </w:r>
      <w:r w:rsidR="006C105D" w:rsidRPr="000C39A8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 w:rsidRPr="000C39A8">
        <w:rPr>
          <w:rFonts w:ascii="Times New Roman" w:hAnsi="Times New Roman" w:cs="Times New Roman"/>
          <w:sz w:val="28"/>
          <w:szCs w:val="28"/>
        </w:rPr>
        <w:t xml:space="preserve"> </w:t>
      </w:r>
      <w:r w:rsidR="006C105D" w:rsidRPr="000C39A8">
        <w:rPr>
          <w:rFonts w:ascii="Times New Roman" w:hAnsi="Times New Roman" w:cs="Times New Roman"/>
          <w:sz w:val="28"/>
          <w:szCs w:val="28"/>
        </w:rPr>
        <w:t xml:space="preserve">и инструктора по физической культуре </w:t>
      </w:r>
      <w:r w:rsidRPr="000C39A8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="006C105D" w:rsidRPr="000C39A8">
        <w:rPr>
          <w:rFonts w:ascii="Times New Roman" w:hAnsi="Times New Roman" w:cs="Times New Roman"/>
          <w:sz w:val="28"/>
          <w:szCs w:val="28"/>
        </w:rPr>
        <w:t xml:space="preserve">, </w:t>
      </w:r>
      <w:r w:rsidRPr="000C39A8">
        <w:rPr>
          <w:rFonts w:ascii="Times New Roman" w:hAnsi="Times New Roman" w:cs="Times New Roman"/>
          <w:sz w:val="28"/>
          <w:szCs w:val="28"/>
        </w:rPr>
        <w:t>по программе «Социокультурные истоки»;</w:t>
      </w:r>
    </w:p>
    <w:p w:rsidR="00D65BAF" w:rsidRPr="000C39A8" w:rsidRDefault="00D65BAF" w:rsidP="000C39A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внес</w:t>
      </w:r>
      <w:r w:rsidR="00317AA3" w:rsidRPr="000C39A8">
        <w:rPr>
          <w:rFonts w:ascii="Times New Roman" w:hAnsi="Times New Roman" w:cs="Times New Roman"/>
          <w:sz w:val="28"/>
          <w:szCs w:val="28"/>
        </w:rPr>
        <w:t>л</w:t>
      </w:r>
      <w:r w:rsidRPr="000C39A8">
        <w:rPr>
          <w:rFonts w:ascii="Times New Roman" w:hAnsi="Times New Roman" w:cs="Times New Roman"/>
          <w:sz w:val="28"/>
          <w:szCs w:val="28"/>
        </w:rPr>
        <w:t>и в него коррективы</w:t>
      </w:r>
      <w:r w:rsidR="00317AA3" w:rsidRPr="000C39A8">
        <w:rPr>
          <w:rFonts w:ascii="Times New Roman" w:hAnsi="Times New Roman" w:cs="Times New Roman"/>
          <w:sz w:val="28"/>
          <w:szCs w:val="28"/>
        </w:rPr>
        <w:t xml:space="preserve"> </w:t>
      </w:r>
      <w:r w:rsidRPr="000C39A8">
        <w:rPr>
          <w:rFonts w:ascii="Times New Roman" w:hAnsi="Times New Roman" w:cs="Times New Roman"/>
          <w:sz w:val="28"/>
          <w:szCs w:val="28"/>
        </w:rPr>
        <w:t xml:space="preserve">в соответствии с условиями </w:t>
      </w:r>
      <w:r w:rsidR="006C105D" w:rsidRPr="000C39A8">
        <w:rPr>
          <w:rFonts w:ascii="Times New Roman" w:hAnsi="Times New Roman" w:cs="Times New Roman"/>
          <w:sz w:val="28"/>
          <w:szCs w:val="28"/>
        </w:rPr>
        <w:t>нашего</w:t>
      </w:r>
      <w:r w:rsidRPr="000C39A8">
        <w:rPr>
          <w:rFonts w:ascii="Times New Roman" w:hAnsi="Times New Roman" w:cs="Times New Roman"/>
          <w:sz w:val="28"/>
          <w:szCs w:val="28"/>
        </w:rPr>
        <w:t xml:space="preserve"> дошкольного учреждения;</w:t>
      </w:r>
    </w:p>
    <w:p w:rsidR="00D65BAF" w:rsidRPr="000C39A8" w:rsidRDefault="00D65BAF" w:rsidP="000C39A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спланирова</w:t>
      </w:r>
      <w:r w:rsidR="00317AA3" w:rsidRPr="000C39A8">
        <w:rPr>
          <w:rFonts w:ascii="Times New Roman" w:hAnsi="Times New Roman" w:cs="Times New Roman"/>
          <w:sz w:val="28"/>
          <w:szCs w:val="28"/>
        </w:rPr>
        <w:t>ли</w:t>
      </w:r>
      <w:r w:rsidRPr="000C39A8">
        <w:rPr>
          <w:rFonts w:ascii="Times New Roman" w:hAnsi="Times New Roman" w:cs="Times New Roman"/>
          <w:sz w:val="28"/>
          <w:szCs w:val="28"/>
        </w:rPr>
        <w:t xml:space="preserve"> интегративное взаимодействие воспитателей, </w:t>
      </w:r>
      <w:r w:rsidR="00317AA3" w:rsidRPr="000C39A8">
        <w:rPr>
          <w:rFonts w:ascii="Times New Roman" w:hAnsi="Times New Roman" w:cs="Times New Roman"/>
          <w:sz w:val="28"/>
          <w:szCs w:val="28"/>
        </w:rPr>
        <w:t>с</w:t>
      </w:r>
      <w:r w:rsidRPr="000C39A8">
        <w:rPr>
          <w:rFonts w:ascii="Times New Roman" w:hAnsi="Times New Roman" w:cs="Times New Roman"/>
          <w:sz w:val="28"/>
          <w:szCs w:val="28"/>
        </w:rPr>
        <w:t>пециа</w:t>
      </w:r>
      <w:r w:rsidR="006C105D" w:rsidRPr="000C39A8">
        <w:rPr>
          <w:rFonts w:ascii="Times New Roman" w:hAnsi="Times New Roman" w:cs="Times New Roman"/>
          <w:sz w:val="28"/>
          <w:szCs w:val="28"/>
        </w:rPr>
        <w:t>листов и родителей по программе.</w:t>
      </w:r>
    </w:p>
    <w:p w:rsidR="00317AA3" w:rsidRPr="000C39A8" w:rsidRDefault="00317AA3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BAF" w:rsidRPr="000C39A8" w:rsidRDefault="00C04FA2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b/>
          <w:sz w:val="28"/>
          <w:szCs w:val="28"/>
        </w:rPr>
        <w:t>ШАГ ТРЕТИЙ</w:t>
      </w:r>
      <w:r w:rsidR="00D65BAF" w:rsidRPr="000C39A8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="00D65BAF" w:rsidRPr="000C39A8">
        <w:rPr>
          <w:rFonts w:ascii="Times New Roman" w:hAnsi="Times New Roman" w:cs="Times New Roman"/>
          <w:sz w:val="28"/>
          <w:szCs w:val="28"/>
        </w:rPr>
        <w:t> </w:t>
      </w:r>
      <w:r w:rsidRPr="000C39A8">
        <w:rPr>
          <w:rFonts w:ascii="Times New Roman" w:hAnsi="Times New Roman" w:cs="Times New Roman"/>
          <w:sz w:val="28"/>
          <w:szCs w:val="28"/>
        </w:rPr>
        <w:t>  «</w:t>
      </w:r>
      <w:proofErr w:type="gramEnd"/>
      <w:r w:rsidR="00D65BAF" w:rsidRPr="000C39A8">
        <w:rPr>
          <w:rFonts w:ascii="Times New Roman" w:hAnsi="Times New Roman" w:cs="Times New Roman"/>
          <w:sz w:val="28"/>
          <w:szCs w:val="28"/>
        </w:rPr>
        <w:t>Присоедини  родителей»</w:t>
      </w:r>
    </w:p>
    <w:p w:rsidR="00D65BAF" w:rsidRPr="000C39A8" w:rsidRDefault="00497E0D" w:rsidP="000C39A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Оформили в приемной:</w:t>
      </w:r>
      <w:r w:rsidR="006C105D" w:rsidRPr="000C39A8">
        <w:rPr>
          <w:rFonts w:ascii="Times New Roman" w:hAnsi="Times New Roman" w:cs="Times New Roman"/>
          <w:sz w:val="28"/>
          <w:szCs w:val="28"/>
        </w:rPr>
        <w:t xml:space="preserve"> </w:t>
      </w:r>
      <w:r w:rsidR="00D65BAF" w:rsidRPr="000C39A8">
        <w:rPr>
          <w:rFonts w:ascii="Times New Roman" w:hAnsi="Times New Roman" w:cs="Times New Roman"/>
          <w:sz w:val="28"/>
          <w:szCs w:val="28"/>
        </w:rPr>
        <w:t xml:space="preserve">информационный экран «Социокультурные истоки», предоставив родителям полную информацию о работе по программе в течение месяца </w:t>
      </w:r>
      <w:r w:rsidRPr="000C39A8">
        <w:rPr>
          <w:rFonts w:ascii="Times New Roman" w:hAnsi="Times New Roman" w:cs="Times New Roman"/>
          <w:sz w:val="28"/>
          <w:szCs w:val="28"/>
        </w:rPr>
        <w:t>(</w:t>
      </w:r>
      <w:r w:rsidR="00D65BAF" w:rsidRPr="000C39A8">
        <w:rPr>
          <w:rFonts w:ascii="Times New Roman" w:hAnsi="Times New Roman" w:cs="Times New Roman"/>
          <w:sz w:val="28"/>
          <w:szCs w:val="28"/>
        </w:rPr>
        <w:t>дополнительн</w:t>
      </w:r>
      <w:r w:rsidRPr="000C39A8">
        <w:rPr>
          <w:rFonts w:ascii="Times New Roman" w:hAnsi="Times New Roman" w:cs="Times New Roman"/>
          <w:sz w:val="28"/>
          <w:szCs w:val="28"/>
        </w:rPr>
        <w:t>ая</w:t>
      </w:r>
      <w:r w:rsidR="00D65BAF" w:rsidRPr="000C39A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0C39A8">
        <w:rPr>
          <w:rFonts w:ascii="Times New Roman" w:hAnsi="Times New Roman" w:cs="Times New Roman"/>
          <w:sz w:val="28"/>
          <w:szCs w:val="28"/>
        </w:rPr>
        <w:t>я</w:t>
      </w:r>
      <w:r w:rsidR="00D65BAF" w:rsidRPr="000C39A8">
        <w:rPr>
          <w:rFonts w:ascii="Times New Roman" w:hAnsi="Times New Roman" w:cs="Times New Roman"/>
          <w:sz w:val="28"/>
          <w:szCs w:val="28"/>
        </w:rPr>
        <w:t xml:space="preserve"> по теме, рекомендации и задания для семейного чтения книг для развития, предл</w:t>
      </w:r>
      <w:r w:rsidRPr="000C39A8">
        <w:rPr>
          <w:rFonts w:ascii="Times New Roman" w:hAnsi="Times New Roman" w:cs="Times New Roman"/>
          <w:sz w:val="28"/>
          <w:szCs w:val="28"/>
        </w:rPr>
        <w:t>агаем</w:t>
      </w:r>
      <w:r w:rsidR="00D65BAF" w:rsidRPr="000C39A8">
        <w:rPr>
          <w:rFonts w:ascii="Times New Roman" w:hAnsi="Times New Roman" w:cs="Times New Roman"/>
          <w:sz w:val="28"/>
          <w:szCs w:val="28"/>
        </w:rPr>
        <w:t xml:space="preserve"> выучить с ребёнком потешки, стихи, загадки, пословицы, поговорки и др.);</w:t>
      </w:r>
    </w:p>
    <w:p w:rsidR="00D65BAF" w:rsidRPr="000C39A8" w:rsidRDefault="00D65BAF" w:rsidP="000C39A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полезные советы по организации семейного чтения  серии книг для развития  детей дошкольного возраста;</w:t>
      </w:r>
    </w:p>
    <w:p w:rsidR="00C04FA2" w:rsidRDefault="00C04FA2" w:rsidP="000C39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2330" w:rsidRPr="000C39A8" w:rsidRDefault="00BE6CDC" w:rsidP="000C39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D52330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целью вовлечения родителей (законных представителей) в образовательный </w:t>
      </w:r>
      <w:r w:rsidR="00C04FA2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 по</w:t>
      </w:r>
      <w:r w:rsidR="00D52330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программе И.А. Кузьмина, А.В. Камкина «</w:t>
      </w:r>
      <w:r w:rsidR="00D52330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Социокультурные истоки», в ДОУ создан семейный клуб «Школа любящих родителей», </w:t>
      </w:r>
      <w:r w:rsidR="0075238B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>где родители делятся своими семейными традициями</w:t>
      </w:r>
      <w:r w:rsidR="00D03919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52330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</w:t>
      </w:r>
      <w:r w:rsidR="00C8754F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акже ежегодно проводятся </w:t>
      </w:r>
      <w:r w:rsidR="00D52330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праздники: </w:t>
      </w:r>
      <w:proofErr w:type="spellStart"/>
      <w:r w:rsidR="00D52330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>Осенины</w:t>
      </w:r>
      <w:proofErr w:type="spellEnd"/>
      <w:r w:rsidR="00D52330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>, Рождественские колядки, Масленица. Благодаря</w:t>
      </w:r>
      <w:r w:rsidR="00D03919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совместным усилиям родителей и сотрудников детского сада</w:t>
      </w:r>
      <w:r w:rsidR="00D52330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3919" w:rsidRPr="000C39A8">
        <w:rPr>
          <w:rFonts w:ascii="Times New Roman" w:hAnsi="Times New Roman" w:cs="Times New Roman"/>
          <w:sz w:val="28"/>
          <w:szCs w:val="28"/>
          <w:shd w:val="clear" w:color="auto" w:fill="FFFFFF"/>
        </w:rPr>
        <w:t>мы имеем музей «Как жили люди на Руси»</w:t>
      </w:r>
      <w:r w:rsidR="00D03919" w:rsidRPr="000C39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52330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(предметы быта, куклы в национальных костюмах, лоскутные одеяла, тканные половички и т.д.), все это способствует вовлечению родителей в образовательный процесс, </w:t>
      </w:r>
      <w:r w:rsidR="00D52330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 также созданию условий по ознакомлению де</w:t>
      </w:r>
      <w:r w:rsidR="0075238B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тей с культурой русского народа.</w:t>
      </w:r>
    </w:p>
    <w:p w:rsidR="00D03919" w:rsidRPr="000C39A8" w:rsidRDefault="00D03919" w:rsidP="000C39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05B" w:rsidRPr="000C39A8" w:rsidRDefault="0039405B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9A8">
        <w:rPr>
          <w:rFonts w:ascii="Times New Roman" w:hAnsi="Times New Roman" w:cs="Times New Roman"/>
          <w:b/>
          <w:sz w:val="28"/>
          <w:szCs w:val="28"/>
        </w:rPr>
        <w:t>ШАГ  ЧЕТВЁРТЫЙ</w:t>
      </w:r>
      <w:proofErr w:type="gramEnd"/>
      <w:r w:rsidRPr="000C39A8">
        <w:rPr>
          <w:rFonts w:ascii="Times New Roman" w:hAnsi="Times New Roman" w:cs="Times New Roman"/>
          <w:sz w:val="28"/>
          <w:szCs w:val="28"/>
        </w:rPr>
        <w:t xml:space="preserve">    </w:t>
      </w:r>
      <w:r w:rsidR="006C105D" w:rsidRPr="000C39A8">
        <w:rPr>
          <w:rFonts w:ascii="Times New Roman" w:hAnsi="Times New Roman" w:cs="Times New Roman"/>
          <w:sz w:val="28"/>
          <w:szCs w:val="28"/>
        </w:rPr>
        <w:t>«Орган</w:t>
      </w:r>
      <w:r w:rsidR="00E32002" w:rsidRPr="000C39A8">
        <w:rPr>
          <w:rFonts w:ascii="Times New Roman" w:hAnsi="Times New Roman" w:cs="Times New Roman"/>
          <w:sz w:val="28"/>
          <w:szCs w:val="28"/>
        </w:rPr>
        <w:t>и</w:t>
      </w:r>
      <w:r w:rsidR="006C105D" w:rsidRPr="000C39A8">
        <w:rPr>
          <w:rFonts w:ascii="Times New Roman" w:hAnsi="Times New Roman" w:cs="Times New Roman"/>
          <w:sz w:val="28"/>
          <w:szCs w:val="28"/>
        </w:rPr>
        <w:t>зуй предметно-пространственную среду»</w:t>
      </w:r>
    </w:p>
    <w:p w:rsidR="0075238B" w:rsidRPr="000C39A8" w:rsidRDefault="0075238B" w:rsidP="000C3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98C" w:rsidRPr="00A740D6" w:rsidRDefault="006C105D" w:rsidP="00E469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П</w:t>
      </w:r>
      <w:r w:rsidR="0039405B" w:rsidRPr="000C39A8">
        <w:rPr>
          <w:rFonts w:ascii="Times New Roman" w:hAnsi="Times New Roman" w:cs="Times New Roman"/>
          <w:sz w:val="28"/>
          <w:szCs w:val="28"/>
        </w:rPr>
        <w:t>родумали изменения  в предметно – пространственной среде группы</w:t>
      </w:r>
      <w:r w:rsidR="0075238B" w:rsidRPr="000C39A8">
        <w:rPr>
          <w:rFonts w:ascii="Times New Roman" w:hAnsi="Times New Roman" w:cs="Times New Roman"/>
          <w:sz w:val="28"/>
          <w:szCs w:val="28"/>
        </w:rPr>
        <w:t>.</w:t>
      </w:r>
      <w:r w:rsidR="0075238B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="0039405B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овместно с родителями оформили в группах уголки по программе И. А. Кузьмина, А. В. Камкина «Социокультурные истоки». В уголках</w:t>
      </w:r>
      <w:r w:rsidR="00C8754F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помещены: иллюстрации</w:t>
      </w:r>
      <w:r w:rsidR="0039405B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картотеки русских народных пословиц, </w:t>
      </w:r>
      <w:r w:rsidR="00BE6CDC" w:rsidRPr="000C39A8">
        <w:rPr>
          <w:rFonts w:ascii="Times New Roman" w:hAnsi="Times New Roman" w:cs="Times New Roman"/>
          <w:sz w:val="28"/>
          <w:szCs w:val="28"/>
        </w:rPr>
        <w:t xml:space="preserve">(СЛАЙД 7) </w:t>
      </w:r>
      <w:r w:rsidR="0039405B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поговорок, подвижных и хороводных игр, </w:t>
      </w:r>
      <w:r w:rsidR="00D6225F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различные виды театра, </w:t>
      </w:r>
      <w:proofErr w:type="spellStart"/>
      <w:r w:rsidR="00D6225F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лэпбуки</w:t>
      </w:r>
      <w:proofErr w:type="spellEnd"/>
      <w:r w:rsidR="00D6225F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9405B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детские народные игрушки, предметы народного промысла, макет русской избы, дидактические игры,</w:t>
      </w:r>
      <w:r w:rsidR="00D6225F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художественная литература</w:t>
      </w:r>
      <w:r w:rsidR="0039405B"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соответствии с возрастными особенностями д</w:t>
      </w:r>
      <w:r w:rsidRPr="000C3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етей и темами занятий программы и многое другое.</w:t>
      </w:r>
    </w:p>
    <w:p w:rsidR="00E4698C" w:rsidRPr="00A740D6" w:rsidRDefault="00E4698C" w:rsidP="00E469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65BAF" w:rsidRPr="000C39A8" w:rsidRDefault="00F83F4B" w:rsidP="00E46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="0039405B" w:rsidRPr="000C39A8">
        <w:rPr>
          <w:rFonts w:ascii="Times New Roman" w:hAnsi="Times New Roman" w:cs="Times New Roman"/>
          <w:b/>
          <w:sz w:val="28"/>
          <w:szCs w:val="28"/>
        </w:rPr>
        <w:t>ШАГ  ПЯТЫЙ</w:t>
      </w:r>
      <w:proofErr w:type="gramEnd"/>
      <w:r w:rsidR="00D65BAF" w:rsidRPr="000C39A8">
        <w:rPr>
          <w:rFonts w:ascii="Times New Roman" w:hAnsi="Times New Roman" w:cs="Times New Roman"/>
          <w:sz w:val="28"/>
          <w:szCs w:val="28"/>
        </w:rPr>
        <w:t>  «Организуй  образовательную   деятельность»</w:t>
      </w:r>
    </w:p>
    <w:p w:rsidR="00812E25" w:rsidRPr="000C39A8" w:rsidRDefault="006C105D" w:rsidP="000C39A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С</w:t>
      </w:r>
      <w:r w:rsidR="00D65BAF" w:rsidRPr="000C39A8">
        <w:rPr>
          <w:rFonts w:ascii="Times New Roman" w:hAnsi="Times New Roman" w:cs="Times New Roman"/>
          <w:sz w:val="28"/>
          <w:szCs w:val="28"/>
        </w:rPr>
        <w:t>планирова</w:t>
      </w:r>
      <w:r w:rsidR="00812E25" w:rsidRPr="000C39A8">
        <w:rPr>
          <w:rFonts w:ascii="Times New Roman" w:hAnsi="Times New Roman" w:cs="Times New Roman"/>
          <w:sz w:val="28"/>
          <w:szCs w:val="28"/>
        </w:rPr>
        <w:t>ли</w:t>
      </w:r>
      <w:r w:rsidR="00D65BAF" w:rsidRPr="000C39A8">
        <w:rPr>
          <w:rFonts w:ascii="Times New Roman" w:hAnsi="Times New Roman" w:cs="Times New Roman"/>
          <w:sz w:val="28"/>
          <w:szCs w:val="28"/>
        </w:rPr>
        <w:t xml:space="preserve"> </w:t>
      </w:r>
      <w:r w:rsidR="00812E25" w:rsidRPr="000C39A8">
        <w:rPr>
          <w:rFonts w:ascii="Times New Roman" w:hAnsi="Times New Roman" w:cs="Times New Roman"/>
          <w:sz w:val="28"/>
          <w:szCs w:val="28"/>
        </w:rPr>
        <w:t xml:space="preserve">и организовали </w:t>
      </w:r>
      <w:r w:rsidR="00D65BAF" w:rsidRPr="000C39A8">
        <w:rPr>
          <w:rFonts w:ascii="Times New Roman" w:hAnsi="Times New Roman" w:cs="Times New Roman"/>
          <w:sz w:val="28"/>
          <w:szCs w:val="28"/>
        </w:rPr>
        <w:t>образовательную деятельность с детьми на основе интегративного подхода</w:t>
      </w:r>
      <w:r w:rsidR="00812E25" w:rsidRPr="000C39A8">
        <w:rPr>
          <w:rFonts w:ascii="Times New Roman" w:hAnsi="Times New Roman" w:cs="Times New Roman"/>
          <w:sz w:val="28"/>
          <w:szCs w:val="28"/>
        </w:rPr>
        <w:t>;</w:t>
      </w:r>
      <w:r w:rsidR="00D65BAF" w:rsidRPr="000C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7AA" w:rsidRPr="000C39A8" w:rsidRDefault="005B7F67" w:rsidP="000C39A8">
      <w:pPr>
        <w:pStyle w:val="a3"/>
        <w:spacing w:line="240" w:lineRule="atLeast"/>
        <w:ind w:firstLine="360"/>
        <w:jc w:val="both"/>
        <w:rPr>
          <w:color w:val="333333"/>
          <w:sz w:val="28"/>
          <w:szCs w:val="28"/>
        </w:rPr>
      </w:pPr>
      <w:r w:rsidRPr="000C39A8">
        <w:rPr>
          <w:sz w:val="28"/>
          <w:szCs w:val="28"/>
        </w:rPr>
        <w:t>Хотелось бы более подробно остановиться на этом шаге.</w:t>
      </w:r>
      <w:r w:rsidR="00C8754F" w:rsidRPr="000C39A8">
        <w:rPr>
          <w:sz w:val="28"/>
          <w:szCs w:val="28"/>
        </w:rPr>
        <w:t xml:space="preserve"> </w:t>
      </w:r>
      <w:r w:rsidRPr="000C39A8">
        <w:rPr>
          <w:sz w:val="28"/>
          <w:szCs w:val="28"/>
        </w:rPr>
        <w:t xml:space="preserve">В каждом активном занятии </w:t>
      </w:r>
      <w:r w:rsidRPr="000C39A8">
        <w:rPr>
          <w:color w:val="333333"/>
          <w:sz w:val="28"/>
          <w:szCs w:val="28"/>
        </w:rPr>
        <w:t xml:space="preserve">основное внимание уделяется развитию коммуникативных умений, так как эффективное общение способствует успешному развитию. Каждое активное занятие состоит из трёх этапов: </w:t>
      </w:r>
      <w:r w:rsidRPr="000C39A8">
        <w:rPr>
          <w:color w:val="000000"/>
          <w:sz w:val="28"/>
          <w:szCs w:val="28"/>
        </w:rPr>
        <w:t>подготовительный, основной и заключительный.</w:t>
      </w:r>
      <w:r w:rsidRPr="000C39A8">
        <w:rPr>
          <w:color w:val="333333"/>
          <w:sz w:val="28"/>
          <w:szCs w:val="28"/>
        </w:rPr>
        <w:t xml:space="preserve"> </w:t>
      </w:r>
      <w:r w:rsidRPr="000C39A8">
        <w:rPr>
          <w:rStyle w:val="a4"/>
          <w:iCs/>
          <w:color w:val="000000"/>
          <w:sz w:val="28"/>
          <w:szCs w:val="28"/>
        </w:rPr>
        <w:t xml:space="preserve">Подготовительный этап </w:t>
      </w:r>
      <w:r w:rsidRPr="000C39A8">
        <w:rPr>
          <w:rStyle w:val="a4"/>
          <w:b w:val="0"/>
          <w:iCs/>
          <w:color w:val="000000"/>
          <w:sz w:val="28"/>
          <w:szCs w:val="28"/>
        </w:rPr>
        <w:t xml:space="preserve">включает в себя: </w:t>
      </w:r>
      <w:r w:rsidRPr="000C39A8">
        <w:rPr>
          <w:rStyle w:val="a4"/>
          <w:b w:val="0"/>
          <w:color w:val="000000"/>
          <w:sz w:val="28"/>
          <w:szCs w:val="28"/>
        </w:rPr>
        <w:t>присоединение, создание атмосферы доверия, мотивация на предстоящую работу, на этом этапе  активны мы – воспитатели.</w:t>
      </w:r>
      <w:r w:rsidRPr="000C39A8">
        <w:rPr>
          <w:rStyle w:val="a4"/>
          <w:color w:val="000000"/>
          <w:sz w:val="28"/>
          <w:szCs w:val="28"/>
        </w:rPr>
        <w:t xml:space="preserve"> </w:t>
      </w:r>
      <w:r w:rsidR="00C8754F" w:rsidRPr="000C39A8">
        <w:rPr>
          <w:color w:val="333333"/>
          <w:sz w:val="28"/>
          <w:szCs w:val="28"/>
        </w:rPr>
        <w:t>М</w:t>
      </w:r>
      <w:r w:rsidR="00B237AA" w:rsidRPr="000C39A8">
        <w:rPr>
          <w:color w:val="333333"/>
          <w:sz w:val="28"/>
          <w:szCs w:val="28"/>
        </w:rPr>
        <w:t>ы используем вводную беседу, рассказ по теме занятия, разговор-диалог, чтение фрагментов литературных произведений из книг для развития и другие приёмы. Например: ресурсный круг и</w:t>
      </w:r>
      <w:r w:rsidR="00B237AA" w:rsidRPr="000C39A8">
        <w:rPr>
          <w:b/>
          <w:bCs/>
          <w:iCs/>
          <w:color w:val="333333"/>
          <w:sz w:val="28"/>
          <w:szCs w:val="28"/>
        </w:rPr>
        <w:t xml:space="preserve">з </w:t>
      </w:r>
      <w:r w:rsidR="00B237AA" w:rsidRPr="000C39A8">
        <w:rPr>
          <w:bCs/>
          <w:iCs/>
          <w:color w:val="333333"/>
          <w:sz w:val="28"/>
          <w:szCs w:val="28"/>
        </w:rPr>
        <w:t>занятия с детьми 4-5 лет на тему: «Домашнее тепло». Воспитатель предлагает детям встать в кружок и подарить дружеское приветствие друг другу передавая солнышко из рук в руки при этом говоря приветств</w:t>
      </w:r>
      <w:r w:rsidR="00C8754F" w:rsidRPr="000C39A8">
        <w:rPr>
          <w:bCs/>
          <w:iCs/>
          <w:color w:val="333333"/>
          <w:sz w:val="28"/>
          <w:szCs w:val="28"/>
        </w:rPr>
        <w:t>енное слово</w:t>
      </w:r>
      <w:r w:rsidR="00B237AA" w:rsidRPr="000C39A8">
        <w:rPr>
          <w:bCs/>
          <w:iCs/>
          <w:color w:val="333333"/>
          <w:sz w:val="28"/>
          <w:szCs w:val="28"/>
        </w:rPr>
        <w:t>. Далее воспитатель</w:t>
      </w:r>
      <w:r w:rsidR="00C8754F" w:rsidRPr="000C39A8">
        <w:rPr>
          <w:bCs/>
          <w:iCs/>
          <w:color w:val="333333"/>
          <w:sz w:val="28"/>
          <w:szCs w:val="28"/>
        </w:rPr>
        <w:t xml:space="preserve"> проводит</w:t>
      </w:r>
      <w:r w:rsidR="00B237AA" w:rsidRPr="000C39A8">
        <w:rPr>
          <w:bCs/>
          <w:iCs/>
          <w:color w:val="333333"/>
          <w:sz w:val="28"/>
          <w:szCs w:val="28"/>
        </w:rPr>
        <w:t xml:space="preserve"> </w:t>
      </w:r>
      <w:r w:rsidR="00B237AA" w:rsidRPr="000C39A8">
        <w:rPr>
          <w:color w:val="333333"/>
          <w:sz w:val="28"/>
          <w:szCs w:val="28"/>
        </w:rPr>
        <w:t>вводную беседу и</w:t>
      </w:r>
      <w:r w:rsidR="0091724D" w:rsidRPr="000C39A8">
        <w:rPr>
          <w:color w:val="333333"/>
          <w:sz w:val="28"/>
          <w:szCs w:val="28"/>
        </w:rPr>
        <w:t xml:space="preserve"> </w:t>
      </w:r>
      <w:r w:rsidR="00B237AA" w:rsidRPr="000C39A8">
        <w:rPr>
          <w:color w:val="333333"/>
          <w:sz w:val="28"/>
          <w:szCs w:val="28"/>
        </w:rPr>
        <w:t>на доступном примере раскрывает значимость предстоящей деятельности для детей.</w:t>
      </w:r>
    </w:p>
    <w:p w:rsidR="0091724D" w:rsidRPr="000C39A8" w:rsidRDefault="0091724D" w:rsidP="000C39A8">
      <w:pPr>
        <w:pStyle w:val="a3"/>
        <w:numPr>
          <w:ilvl w:val="0"/>
          <w:numId w:val="15"/>
        </w:numPr>
        <w:spacing w:line="240" w:lineRule="atLeast"/>
        <w:jc w:val="both"/>
        <w:rPr>
          <w:rStyle w:val="a4"/>
          <w:b w:val="0"/>
          <w:bCs w:val="0"/>
          <w:color w:val="333333"/>
          <w:sz w:val="28"/>
          <w:szCs w:val="28"/>
        </w:rPr>
      </w:pPr>
      <w:r w:rsidRPr="000C39A8">
        <w:rPr>
          <w:rStyle w:val="a4"/>
          <w:color w:val="000000"/>
          <w:sz w:val="28"/>
          <w:szCs w:val="28"/>
        </w:rPr>
        <w:t>Основной этап.</w:t>
      </w:r>
    </w:p>
    <w:p w:rsidR="00C8754F" w:rsidRPr="000C39A8" w:rsidRDefault="0091724D" w:rsidP="000C39A8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0C39A8">
        <w:rPr>
          <w:rStyle w:val="a4"/>
          <w:b w:val="0"/>
          <w:color w:val="000000"/>
          <w:sz w:val="28"/>
          <w:szCs w:val="28"/>
        </w:rPr>
        <w:t>Этот этап состоит из  индивидуального этапа, который включает  в себя</w:t>
      </w:r>
      <w:r w:rsidR="00C8754F" w:rsidRPr="000C39A8">
        <w:rPr>
          <w:rStyle w:val="a4"/>
          <w:b w:val="0"/>
          <w:color w:val="000000"/>
          <w:sz w:val="28"/>
          <w:szCs w:val="28"/>
        </w:rPr>
        <w:t>:</w:t>
      </w:r>
    </w:p>
    <w:p w:rsidR="0091724D" w:rsidRPr="000C39A8" w:rsidRDefault="0091724D" w:rsidP="000C39A8">
      <w:pPr>
        <w:pStyle w:val="a3"/>
        <w:numPr>
          <w:ilvl w:val="0"/>
          <w:numId w:val="9"/>
        </w:numPr>
        <w:tabs>
          <w:tab w:val="left" w:pos="2410"/>
        </w:tabs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0C39A8">
        <w:rPr>
          <w:rStyle w:val="a4"/>
          <w:b w:val="0"/>
          <w:color w:val="000000"/>
          <w:sz w:val="28"/>
          <w:szCs w:val="28"/>
        </w:rPr>
        <w:t>объяснение задания,</w:t>
      </w:r>
      <w:r w:rsidR="00C33A65" w:rsidRPr="000C39A8">
        <w:rPr>
          <w:rStyle w:val="a4"/>
          <w:b w:val="0"/>
          <w:color w:val="000000"/>
          <w:sz w:val="28"/>
          <w:szCs w:val="28"/>
        </w:rPr>
        <w:t xml:space="preserve"> самостоятельное его выполнение (при этом, </w:t>
      </w:r>
      <w:r w:rsidR="001E68AF" w:rsidRPr="000C39A8">
        <w:rPr>
          <w:color w:val="333333"/>
          <w:sz w:val="27"/>
          <w:szCs w:val="27"/>
        </w:rPr>
        <w:t>детям задаётся вопрос по теме занятия, даётся некоторое время на его осмысление и поиск ответа</w:t>
      </w:r>
      <w:r w:rsidR="00C33A65" w:rsidRPr="000C39A8">
        <w:rPr>
          <w:rStyle w:val="a4"/>
          <w:b w:val="0"/>
          <w:color w:val="000000"/>
          <w:sz w:val="28"/>
          <w:szCs w:val="28"/>
        </w:rPr>
        <w:t>);</w:t>
      </w:r>
    </w:p>
    <w:p w:rsidR="0091724D" w:rsidRPr="000C39A8" w:rsidRDefault="00C8754F" w:rsidP="000C39A8">
      <w:pPr>
        <w:pStyle w:val="a3"/>
        <w:numPr>
          <w:ilvl w:val="0"/>
          <w:numId w:val="9"/>
        </w:numPr>
        <w:tabs>
          <w:tab w:val="left" w:pos="2410"/>
        </w:tabs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0C39A8">
        <w:rPr>
          <w:rStyle w:val="a4"/>
          <w:b w:val="0"/>
          <w:color w:val="000000"/>
          <w:sz w:val="28"/>
          <w:szCs w:val="28"/>
        </w:rPr>
        <w:t>р</w:t>
      </w:r>
      <w:r w:rsidR="0091724D" w:rsidRPr="000C39A8">
        <w:rPr>
          <w:rStyle w:val="a4"/>
          <w:b w:val="0"/>
          <w:color w:val="000000"/>
          <w:sz w:val="28"/>
          <w:szCs w:val="28"/>
        </w:rPr>
        <w:t>аботу в пар</w:t>
      </w:r>
      <w:r w:rsidRPr="000C39A8">
        <w:rPr>
          <w:rStyle w:val="a4"/>
          <w:b w:val="0"/>
          <w:color w:val="000000"/>
          <w:sz w:val="28"/>
          <w:szCs w:val="28"/>
        </w:rPr>
        <w:t>е (</w:t>
      </w:r>
      <w:r w:rsidR="00C33A65" w:rsidRPr="000C39A8">
        <w:rPr>
          <w:rStyle w:val="a4"/>
          <w:b w:val="0"/>
          <w:color w:val="000000"/>
          <w:sz w:val="28"/>
          <w:szCs w:val="28"/>
        </w:rPr>
        <w:t xml:space="preserve">дети </w:t>
      </w:r>
      <w:r w:rsidRPr="000C39A8">
        <w:rPr>
          <w:rStyle w:val="a4"/>
          <w:b w:val="0"/>
          <w:color w:val="000000"/>
          <w:sz w:val="28"/>
          <w:szCs w:val="28"/>
        </w:rPr>
        <w:t>выполн</w:t>
      </w:r>
      <w:r w:rsidR="00C33A65" w:rsidRPr="000C39A8">
        <w:rPr>
          <w:rStyle w:val="a4"/>
          <w:b w:val="0"/>
          <w:color w:val="000000"/>
          <w:sz w:val="28"/>
          <w:szCs w:val="28"/>
        </w:rPr>
        <w:t>яют задания взаимодействуя друг с другом</w:t>
      </w:r>
      <w:r w:rsidRPr="000C39A8">
        <w:rPr>
          <w:rStyle w:val="a4"/>
          <w:b w:val="0"/>
          <w:color w:val="000000"/>
          <w:sz w:val="28"/>
          <w:szCs w:val="28"/>
        </w:rPr>
        <w:t>);</w:t>
      </w:r>
    </w:p>
    <w:p w:rsidR="0091724D" w:rsidRPr="000C39A8" w:rsidRDefault="00C8754F" w:rsidP="000C39A8">
      <w:pPr>
        <w:pStyle w:val="a3"/>
        <w:numPr>
          <w:ilvl w:val="0"/>
          <w:numId w:val="9"/>
        </w:numPr>
        <w:tabs>
          <w:tab w:val="left" w:pos="2410"/>
        </w:tabs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0C39A8">
        <w:rPr>
          <w:rStyle w:val="a4"/>
          <w:b w:val="0"/>
          <w:color w:val="000000"/>
          <w:sz w:val="28"/>
          <w:szCs w:val="28"/>
        </w:rPr>
        <w:t>о</w:t>
      </w:r>
      <w:r w:rsidR="0091724D" w:rsidRPr="000C39A8">
        <w:rPr>
          <w:rStyle w:val="a4"/>
          <w:b w:val="0"/>
          <w:color w:val="000000"/>
          <w:sz w:val="28"/>
          <w:szCs w:val="28"/>
        </w:rPr>
        <w:t>бсуждение в группе</w:t>
      </w:r>
      <w:r w:rsidRPr="000C39A8">
        <w:rPr>
          <w:rStyle w:val="a4"/>
          <w:b w:val="0"/>
          <w:color w:val="000000"/>
          <w:sz w:val="28"/>
          <w:szCs w:val="28"/>
        </w:rPr>
        <w:t xml:space="preserve"> (</w:t>
      </w:r>
      <w:r w:rsidR="00C33A65" w:rsidRPr="000C39A8">
        <w:rPr>
          <w:rStyle w:val="a4"/>
          <w:b w:val="0"/>
          <w:color w:val="000000"/>
          <w:sz w:val="28"/>
          <w:szCs w:val="28"/>
        </w:rPr>
        <w:t xml:space="preserve">подводятся итоги </w:t>
      </w:r>
      <w:r w:rsidRPr="000C39A8">
        <w:rPr>
          <w:rStyle w:val="a4"/>
          <w:b w:val="0"/>
          <w:color w:val="000000"/>
          <w:sz w:val="28"/>
          <w:szCs w:val="28"/>
        </w:rPr>
        <w:t>совместной работы);</w:t>
      </w:r>
    </w:p>
    <w:p w:rsidR="00C33A65" w:rsidRPr="000C39A8" w:rsidRDefault="00C33A65" w:rsidP="000C39A8">
      <w:pPr>
        <w:pStyle w:val="a3"/>
        <w:numPr>
          <w:ilvl w:val="0"/>
          <w:numId w:val="9"/>
        </w:numPr>
        <w:tabs>
          <w:tab w:val="left" w:pos="2410"/>
        </w:tabs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proofErr w:type="gramStart"/>
      <w:r w:rsidRPr="000C39A8">
        <w:rPr>
          <w:rStyle w:val="a4"/>
          <w:b w:val="0"/>
          <w:color w:val="000000"/>
          <w:sz w:val="28"/>
          <w:szCs w:val="28"/>
        </w:rPr>
        <w:lastRenderedPageBreak/>
        <w:t>экспертная</w:t>
      </w:r>
      <w:proofErr w:type="gramEnd"/>
      <w:r w:rsidRPr="000C39A8">
        <w:rPr>
          <w:rStyle w:val="a4"/>
          <w:b w:val="0"/>
          <w:color w:val="000000"/>
          <w:sz w:val="28"/>
          <w:szCs w:val="28"/>
        </w:rPr>
        <w:t xml:space="preserve"> оценка воспитателя (Поскольку современные дети долго остаются эгоцентристами, они с нежеланием уступают друг другу право высказать решение пары. Поэтому педагог в первую очередь предлагает представить решение именно тем детям, которые сумели договориться в паре, радуется за них, показывая, тем самым положительный пример другим детям).</w:t>
      </w:r>
    </w:p>
    <w:p w:rsidR="0091724D" w:rsidRPr="000C39A8" w:rsidRDefault="0091724D" w:rsidP="000C39A8">
      <w:pPr>
        <w:pStyle w:val="a3"/>
        <w:tabs>
          <w:tab w:val="left" w:pos="2410"/>
        </w:tabs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0C39A8">
        <w:rPr>
          <w:rStyle w:val="a4"/>
          <w:b w:val="0"/>
          <w:color w:val="000000"/>
          <w:sz w:val="28"/>
          <w:szCs w:val="28"/>
        </w:rPr>
        <w:t>Активность на основном этапе передается детям. Роль воспитателя направляющая, поддерживающая, корректирующая.</w:t>
      </w:r>
    </w:p>
    <w:p w:rsidR="001F5D43" w:rsidRPr="000C39A8" w:rsidRDefault="00586BFE" w:rsidP="000C39A8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0C39A8">
        <w:rPr>
          <w:color w:val="333333"/>
          <w:sz w:val="28"/>
          <w:szCs w:val="28"/>
        </w:rPr>
        <w:t>На третьем этапе идёт</w:t>
      </w:r>
      <w:r w:rsidRPr="000C39A8">
        <w:rPr>
          <w:b/>
          <w:bCs/>
          <w:color w:val="333333"/>
          <w:sz w:val="28"/>
          <w:szCs w:val="28"/>
        </w:rPr>
        <w:t> рефле</w:t>
      </w:r>
      <w:r w:rsidR="001F5D43" w:rsidRPr="000C39A8">
        <w:rPr>
          <w:b/>
          <w:bCs/>
          <w:color w:val="333333"/>
          <w:sz w:val="28"/>
          <w:szCs w:val="28"/>
        </w:rPr>
        <w:t xml:space="preserve">ксия. </w:t>
      </w:r>
      <w:r w:rsidR="001F5D43" w:rsidRPr="000C39A8">
        <w:rPr>
          <w:color w:val="333333"/>
          <w:sz w:val="28"/>
          <w:szCs w:val="28"/>
        </w:rPr>
        <w:t>Мы совместно с детьми анализируем и оцениваем результаты работы, осваивая методику анализа и самоанализа деятельности. На этом этапе   дети учатся обосновывать собственное поведение, осознавать и проговаривать собственные чувства, потребности и мысли, видеть себя глазами других людей.</w:t>
      </w:r>
    </w:p>
    <w:p w:rsidR="001F5D43" w:rsidRPr="000C39A8" w:rsidRDefault="001F5D43" w:rsidP="000C39A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Итоговый вопрос, который задаётся детям на заключительном этапе, выводит детей на важный результат всего разговора, на получение и осмысление </w:t>
      </w:r>
      <w:r w:rsidRPr="000C3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социокультурного опыта.</w:t>
      </w:r>
    </w:p>
    <w:p w:rsidR="001F5D43" w:rsidRPr="000C39A8" w:rsidRDefault="001F5D43" w:rsidP="000C39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полученных знаний мы </w:t>
      </w:r>
      <w:bookmarkStart w:id="0" w:name="_GoBack"/>
      <w:bookmarkEnd w:id="0"/>
      <w:r w:rsidR="00722F9E" w:rsidRPr="000C39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современные</w:t>
      </w:r>
      <w:r w:rsidR="001E68AF" w:rsidRPr="000C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9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E68AF" w:rsidRPr="000C39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обучения дошкольников.</w:t>
      </w:r>
    </w:p>
    <w:p w:rsidR="001F5D43" w:rsidRPr="000C39A8" w:rsidRDefault="001F5D43" w:rsidP="000C39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39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«Чудо – папку открываю, все что знаю, вспоминаю».</w:t>
      </w:r>
    </w:p>
    <w:p w:rsidR="001F5D43" w:rsidRPr="000C39A8" w:rsidRDefault="001F5D43" w:rsidP="000C39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наша тематическая папка (</w:t>
      </w:r>
      <w:proofErr w:type="spellStart"/>
      <w:r w:rsidRPr="000C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0C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0C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отличный способ закрепить тему, которую мы проходили с детьми, например: </w:t>
      </w:r>
      <w:r w:rsidRPr="000C39A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первоначальное освоение социокультурной категории «Вера», в которой задачей является формирование представлений о взаимосвязи прошлого настоящего и будущего, </w:t>
      </w:r>
      <w:r w:rsidRPr="000C39A8">
        <w:rPr>
          <w:rFonts w:ascii="Times New Roman" w:hAnsi="Times New Roman" w:cs="Times New Roman"/>
          <w:sz w:val="28"/>
          <w:szCs w:val="28"/>
        </w:rPr>
        <w:t>мы знакомимся с русскими богатырями</w:t>
      </w:r>
      <w:r w:rsidRPr="000C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5D43" w:rsidRPr="000C39A8" w:rsidRDefault="001F5D43" w:rsidP="000C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этой папки помогает ребенку по-своему желанию организовать информацию по теме и лучше понять и запомнить материал. В любое удобное время ребенок просто открывает </w:t>
      </w:r>
      <w:proofErr w:type="spellStart"/>
      <w:r w:rsidRPr="000C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0C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радостью повторяет пройденное. </w:t>
      </w:r>
    </w:p>
    <w:p w:rsidR="001F5D43" w:rsidRPr="000C39A8" w:rsidRDefault="001F5D43" w:rsidP="000C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хорошо подходит как для индивидуальных занятий, так и работы в парах, также для закрепления пройденного материала с родителями.</w:t>
      </w:r>
    </w:p>
    <w:p w:rsidR="001F5D43" w:rsidRPr="000C39A8" w:rsidRDefault="001F5D43" w:rsidP="000C39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обучения.</w:t>
      </w:r>
    </w:p>
    <w:p w:rsidR="00BA7116" w:rsidRPr="000C39A8" w:rsidRDefault="00BA7116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BAF" w:rsidRPr="000C39A8" w:rsidRDefault="00D65BAF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9A8">
        <w:rPr>
          <w:rFonts w:ascii="Times New Roman" w:hAnsi="Times New Roman" w:cs="Times New Roman"/>
          <w:b/>
          <w:sz w:val="28"/>
          <w:szCs w:val="28"/>
        </w:rPr>
        <w:t xml:space="preserve">ШАГ  </w:t>
      </w:r>
      <w:r w:rsidR="006C105D" w:rsidRPr="000C39A8">
        <w:rPr>
          <w:rFonts w:ascii="Times New Roman" w:hAnsi="Times New Roman" w:cs="Times New Roman"/>
          <w:b/>
          <w:sz w:val="28"/>
          <w:szCs w:val="28"/>
        </w:rPr>
        <w:t>ШЕСТОЙ</w:t>
      </w:r>
      <w:proofErr w:type="gramEnd"/>
      <w:r w:rsidRPr="000C39A8">
        <w:rPr>
          <w:rFonts w:ascii="Times New Roman" w:hAnsi="Times New Roman" w:cs="Times New Roman"/>
          <w:b/>
          <w:sz w:val="28"/>
          <w:szCs w:val="28"/>
        </w:rPr>
        <w:t> </w:t>
      </w:r>
      <w:r w:rsidRPr="000C39A8">
        <w:rPr>
          <w:rFonts w:ascii="Times New Roman" w:hAnsi="Times New Roman" w:cs="Times New Roman"/>
          <w:sz w:val="28"/>
          <w:szCs w:val="28"/>
        </w:rPr>
        <w:t>  «Проанализируй   результат»</w:t>
      </w:r>
    </w:p>
    <w:p w:rsidR="00812E25" w:rsidRPr="000C39A8" w:rsidRDefault="00812E25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BAF" w:rsidRPr="000C39A8" w:rsidRDefault="00530FD0" w:rsidP="000C39A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 xml:space="preserve">Запланировали </w:t>
      </w:r>
      <w:r w:rsidR="00D65BAF" w:rsidRPr="000C39A8">
        <w:rPr>
          <w:rFonts w:ascii="Times New Roman" w:hAnsi="Times New Roman" w:cs="Times New Roman"/>
          <w:sz w:val="28"/>
          <w:szCs w:val="28"/>
        </w:rPr>
        <w:t>провести два раза в год (январь и май) мониторинг социокультурного развития детей своей группы, используя инструментарий (</w:t>
      </w:r>
      <w:proofErr w:type="spellStart"/>
      <w:r w:rsidR="00D65BAF" w:rsidRPr="000C39A8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="00D65BAF" w:rsidRPr="000C39A8">
        <w:rPr>
          <w:rFonts w:ascii="Times New Roman" w:hAnsi="Times New Roman" w:cs="Times New Roman"/>
          <w:sz w:val="28"/>
          <w:szCs w:val="28"/>
        </w:rPr>
        <w:t>, том 15, издательский дом «Истоки», 2013);</w:t>
      </w:r>
    </w:p>
    <w:p w:rsidR="006468E5" w:rsidRPr="000C39A8" w:rsidRDefault="00D65BAF" w:rsidP="000C39A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занести данные мониторинга в Дневники развития детей</w:t>
      </w:r>
      <w:r w:rsidR="006468E5" w:rsidRPr="000C39A8">
        <w:rPr>
          <w:rFonts w:ascii="Times New Roman" w:hAnsi="Times New Roman" w:cs="Times New Roman"/>
          <w:sz w:val="28"/>
          <w:szCs w:val="28"/>
        </w:rPr>
        <w:t>;</w:t>
      </w:r>
      <w:r w:rsidRPr="000C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BAF" w:rsidRPr="000C39A8" w:rsidRDefault="00D65BAF" w:rsidP="000C39A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lastRenderedPageBreak/>
        <w:t>отметить: за счет чего были получены положительные результаты, чего не удалось достичь и почему, что в образовательной деятельности необходимо изменить;</w:t>
      </w:r>
    </w:p>
    <w:p w:rsidR="00530FD0" w:rsidRPr="000C39A8" w:rsidRDefault="00D65BAF" w:rsidP="000C39A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 xml:space="preserve">проследить динамику социокультурного развития детей в процессе проведения активных занятий </w:t>
      </w:r>
      <w:r w:rsidR="00530FD0" w:rsidRPr="000C39A8">
        <w:rPr>
          <w:rFonts w:ascii="Times New Roman" w:hAnsi="Times New Roman" w:cs="Times New Roman"/>
          <w:sz w:val="28"/>
          <w:szCs w:val="28"/>
        </w:rPr>
        <w:t>используя методическую разработку по мониторингу;</w:t>
      </w:r>
    </w:p>
    <w:p w:rsidR="00D65BAF" w:rsidRPr="000C39A8" w:rsidRDefault="00D65BAF" w:rsidP="000C39A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проанализировать уровень присоединения и включённости родителей группы в реализацию программы;</w:t>
      </w:r>
    </w:p>
    <w:p w:rsidR="00D65BAF" w:rsidRPr="000C39A8" w:rsidRDefault="00D65BAF" w:rsidP="000C39A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наметить пути выхода к ситуации общего успеха.</w:t>
      </w:r>
    </w:p>
    <w:p w:rsidR="003E19EA" w:rsidRPr="000C39A8" w:rsidRDefault="003E19EA" w:rsidP="000C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C79" w:rsidRPr="000C39A8" w:rsidRDefault="00B54C79" w:rsidP="000C39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9A8">
        <w:rPr>
          <w:rFonts w:ascii="Times New Roman" w:hAnsi="Times New Roman" w:cs="Times New Roman"/>
          <w:color w:val="000000" w:themeColor="text1"/>
          <w:sz w:val="28"/>
          <w:szCs w:val="28"/>
        </w:rPr>
        <w:t>Системное и грамотное освоение педагогами программы  «Социокультурные истоки», творческий подход к использованию образовательного инструментария, соблюдение алгоритма работы с ним, позволяет развить ресурс успеха каждого участника образовательного  процесса, обеспечить социокультурное развитие образовательного учреждения, реализовать цели развития отечественного образования.</w:t>
      </w:r>
    </w:p>
    <w:p w:rsidR="003E19EA" w:rsidRPr="001E68AF" w:rsidRDefault="003E19EA" w:rsidP="00D6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9EA" w:rsidRPr="001E68AF" w:rsidRDefault="003E19EA" w:rsidP="00D6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9EA" w:rsidRPr="001E68AF" w:rsidRDefault="003E19EA" w:rsidP="00D6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8E5" w:rsidRPr="001E68AF" w:rsidRDefault="006468E5" w:rsidP="00D62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C7F" w:rsidRPr="001E68AF" w:rsidRDefault="00436C7F" w:rsidP="0039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6C7F" w:rsidRPr="001E68AF" w:rsidSect="00C6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763"/>
    <w:multiLevelType w:val="hybridMultilevel"/>
    <w:tmpl w:val="37AE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9E4"/>
    <w:multiLevelType w:val="hybridMultilevel"/>
    <w:tmpl w:val="9348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81BAF"/>
    <w:multiLevelType w:val="multilevel"/>
    <w:tmpl w:val="596C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C5738"/>
    <w:multiLevelType w:val="multilevel"/>
    <w:tmpl w:val="9228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F1512"/>
    <w:multiLevelType w:val="hybridMultilevel"/>
    <w:tmpl w:val="311AF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856C7"/>
    <w:multiLevelType w:val="hybridMultilevel"/>
    <w:tmpl w:val="D3F2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20DF0"/>
    <w:multiLevelType w:val="multilevel"/>
    <w:tmpl w:val="C884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06EAE"/>
    <w:multiLevelType w:val="hybridMultilevel"/>
    <w:tmpl w:val="A984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E4D24"/>
    <w:multiLevelType w:val="multilevel"/>
    <w:tmpl w:val="431AB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D311C"/>
    <w:multiLevelType w:val="multilevel"/>
    <w:tmpl w:val="6452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64B72"/>
    <w:multiLevelType w:val="multilevel"/>
    <w:tmpl w:val="1D92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D33CE"/>
    <w:multiLevelType w:val="multilevel"/>
    <w:tmpl w:val="46E2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435FC"/>
    <w:multiLevelType w:val="hybridMultilevel"/>
    <w:tmpl w:val="74DE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E2A90"/>
    <w:multiLevelType w:val="hybridMultilevel"/>
    <w:tmpl w:val="04F4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0671D"/>
    <w:multiLevelType w:val="multilevel"/>
    <w:tmpl w:val="068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AF"/>
    <w:rsid w:val="00015B4A"/>
    <w:rsid w:val="00022476"/>
    <w:rsid w:val="00096400"/>
    <w:rsid w:val="000B54CF"/>
    <w:rsid w:val="000C39A8"/>
    <w:rsid w:val="00141737"/>
    <w:rsid w:val="00152858"/>
    <w:rsid w:val="00182CA1"/>
    <w:rsid w:val="001E68AF"/>
    <w:rsid w:val="001F5D43"/>
    <w:rsid w:val="002A7B35"/>
    <w:rsid w:val="0031690D"/>
    <w:rsid w:val="00317AA3"/>
    <w:rsid w:val="0039405B"/>
    <w:rsid w:val="003E19EA"/>
    <w:rsid w:val="00436C7F"/>
    <w:rsid w:val="0043755A"/>
    <w:rsid w:val="00497E0D"/>
    <w:rsid w:val="00530FD0"/>
    <w:rsid w:val="00531BFF"/>
    <w:rsid w:val="00586BFE"/>
    <w:rsid w:val="005B7F67"/>
    <w:rsid w:val="006468E5"/>
    <w:rsid w:val="006C105D"/>
    <w:rsid w:val="007026A0"/>
    <w:rsid w:val="00722F9E"/>
    <w:rsid w:val="00747AB7"/>
    <w:rsid w:val="0075238B"/>
    <w:rsid w:val="007E4EDF"/>
    <w:rsid w:val="008052D1"/>
    <w:rsid w:val="00812E25"/>
    <w:rsid w:val="00824D36"/>
    <w:rsid w:val="00837EDE"/>
    <w:rsid w:val="0084238C"/>
    <w:rsid w:val="008B63FC"/>
    <w:rsid w:val="0091724D"/>
    <w:rsid w:val="009C0B48"/>
    <w:rsid w:val="00A4619C"/>
    <w:rsid w:val="00A740D6"/>
    <w:rsid w:val="00A9176C"/>
    <w:rsid w:val="00AB6A72"/>
    <w:rsid w:val="00AB6DF1"/>
    <w:rsid w:val="00B237AA"/>
    <w:rsid w:val="00B54C79"/>
    <w:rsid w:val="00B83E9B"/>
    <w:rsid w:val="00BA7116"/>
    <w:rsid w:val="00BE6CDC"/>
    <w:rsid w:val="00C04FA2"/>
    <w:rsid w:val="00C33A65"/>
    <w:rsid w:val="00C35D40"/>
    <w:rsid w:val="00C655F4"/>
    <w:rsid w:val="00C8754F"/>
    <w:rsid w:val="00D03919"/>
    <w:rsid w:val="00D52330"/>
    <w:rsid w:val="00D6225F"/>
    <w:rsid w:val="00D65BAF"/>
    <w:rsid w:val="00D864F7"/>
    <w:rsid w:val="00E32002"/>
    <w:rsid w:val="00E4698C"/>
    <w:rsid w:val="00EB6A82"/>
    <w:rsid w:val="00EB7F5E"/>
    <w:rsid w:val="00EC7A7F"/>
    <w:rsid w:val="00F06E7A"/>
    <w:rsid w:val="00F8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6564-BD4A-445C-BEED-FCF0426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E9B"/>
    <w:rPr>
      <w:b/>
      <w:bCs/>
    </w:rPr>
  </w:style>
  <w:style w:type="character" w:styleId="a5">
    <w:name w:val="Hyperlink"/>
    <w:basedOn w:val="a0"/>
    <w:uiPriority w:val="99"/>
    <w:semiHidden/>
    <w:unhideWhenUsed/>
    <w:rsid w:val="00436C7F"/>
    <w:rPr>
      <w:color w:val="0000FF"/>
      <w:u w:val="single"/>
    </w:rPr>
  </w:style>
  <w:style w:type="paragraph" w:styleId="a6">
    <w:name w:val="Body Text"/>
    <w:basedOn w:val="a"/>
    <w:link w:val="a7"/>
    <w:rsid w:val="00531BF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31B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940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Пашкова</dc:creator>
  <cp:lastModifiedBy>Лариса</cp:lastModifiedBy>
  <cp:revision>6</cp:revision>
  <cp:lastPrinted>2018-12-18T10:09:00Z</cp:lastPrinted>
  <dcterms:created xsi:type="dcterms:W3CDTF">2021-09-26T18:55:00Z</dcterms:created>
  <dcterms:modified xsi:type="dcterms:W3CDTF">2021-09-26T19:01:00Z</dcterms:modified>
</cp:coreProperties>
</file>