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79" w:rsidRDefault="003A51D5" w:rsidP="0092294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*</w:t>
      </w:r>
      <w:proofErr w:type="spellStart"/>
      <w:r w:rsidR="008E3DEB" w:rsidRPr="008E3DEB">
        <w:rPr>
          <w:rFonts w:ascii="Times New Roman" w:hAnsi="Times New Roman" w:cs="Times New Roman"/>
          <w:b/>
          <w:bCs/>
          <w:sz w:val="40"/>
          <w:szCs w:val="40"/>
        </w:rPr>
        <w:t>Балльно</w:t>
      </w:r>
      <w:proofErr w:type="spellEnd"/>
      <w:r w:rsidR="008E3DEB" w:rsidRPr="008E3DEB">
        <w:rPr>
          <w:rFonts w:ascii="Times New Roman" w:hAnsi="Times New Roman" w:cs="Times New Roman"/>
          <w:b/>
          <w:bCs/>
          <w:sz w:val="40"/>
          <w:szCs w:val="40"/>
        </w:rPr>
        <w:t>-рейтинговая система оценивания знаний студентов в условиях подготовки компетентных специалистов</w:t>
      </w:r>
      <w:r w:rsidR="00D8725A" w:rsidRPr="00195D1F">
        <w:rPr>
          <w:rFonts w:ascii="Times New Roman" w:hAnsi="Times New Roman" w:cs="Times New Roman"/>
          <w:b/>
          <w:sz w:val="40"/>
          <w:szCs w:val="40"/>
        </w:rPr>
        <w:t>"</w:t>
      </w:r>
    </w:p>
    <w:p w:rsidR="008A3BB1" w:rsidRDefault="00F70CA2" w:rsidP="0092294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*</w:t>
      </w:r>
      <w:r w:rsidR="008A3BB1" w:rsidRPr="00F70CA2">
        <w:rPr>
          <w:rFonts w:ascii="Times New Roman" w:hAnsi="Times New Roman" w:cs="Times New Roman"/>
          <w:sz w:val="40"/>
          <w:szCs w:val="40"/>
        </w:rPr>
        <w:t>Из опыта преподавания дисциплины</w:t>
      </w:r>
      <w:r w:rsidR="00487C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A3BB1">
        <w:rPr>
          <w:rFonts w:ascii="Times New Roman" w:hAnsi="Times New Roman" w:cs="Times New Roman"/>
          <w:b/>
          <w:sz w:val="40"/>
          <w:szCs w:val="40"/>
        </w:rPr>
        <w:t>Теоретические основы начального курса мате</w:t>
      </w:r>
      <w:r w:rsidR="00487CB9">
        <w:rPr>
          <w:rFonts w:ascii="Times New Roman" w:hAnsi="Times New Roman" w:cs="Times New Roman"/>
          <w:b/>
          <w:sz w:val="40"/>
          <w:szCs w:val="40"/>
        </w:rPr>
        <w:t>матики с методикой преподавания</w:t>
      </w:r>
      <w:r w:rsidR="008A3BB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B41AF" w:rsidRDefault="007F770D" w:rsidP="009B41AF">
      <w:pPr>
        <w:pStyle w:val="a3"/>
        <w:spacing w:before="180" w:beforeAutospacing="0" w:after="0" w:afterAutospacing="0"/>
        <w:jc w:val="both"/>
        <w:rPr>
          <w:iCs/>
          <w:color w:val="000000"/>
          <w:sz w:val="40"/>
          <w:szCs w:val="40"/>
        </w:rPr>
      </w:pPr>
      <w:r>
        <w:rPr>
          <w:iCs/>
          <w:color w:val="000000"/>
          <w:sz w:val="40"/>
          <w:szCs w:val="40"/>
        </w:rPr>
        <w:t xml:space="preserve">* Василий Александрович </w:t>
      </w:r>
      <w:r w:rsidR="00487CB9">
        <w:rPr>
          <w:iCs/>
          <w:color w:val="000000"/>
          <w:sz w:val="40"/>
          <w:szCs w:val="40"/>
        </w:rPr>
        <w:t xml:space="preserve">Сухомлинский </w:t>
      </w:r>
      <w:r>
        <w:rPr>
          <w:iCs/>
          <w:color w:val="000000"/>
          <w:sz w:val="40"/>
          <w:szCs w:val="40"/>
        </w:rPr>
        <w:t>в своей</w:t>
      </w:r>
      <w:bookmarkStart w:id="0" w:name="_GoBack"/>
      <w:bookmarkEnd w:id="0"/>
      <w:r>
        <w:rPr>
          <w:iCs/>
          <w:color w:val="000000"/>
          <w:sz w:val="40"/>
          <w:szCs w:val="40"/>
        </w:rPr>
        <w:t xml:space="preserve"> книге «Сердце отдаю детям» писал: </w:t>
      </w:r>
    </w:p>
    <w:p w:rsidR="002322B0" w:rsidRDefault="002322B0" w:rsidP="009B41AF">
      <w:pPr>
        <w:pStyle w:val="a3"/>
        <w:spacing w:before="180" w:beforeAutospacing="0" w:after="0" w:afterAutospacing="0"/>
        <w:jc w:val="both"/>
        <w:rPr>
          <w:iCs/>
          <w:color w:val="000000"/>
          <w:sz w:val="40"/>
          <w:szCs w:val="40"/>
        </w:rPr>
      </w:pPr>
      <w:r w:rsidRPr="002322B0">
        <w:rPr>
          <w:iCs/>
          <w:color w:val="000000"/>
          <w:sz w:val="40"/>
          <w:szCs w:val="40"/>
        </w:rPr>
        <w:t>«Тот, кого я учу, — это, прежде всего, живой человек, ребенок, а потом ученик. Оценка, которую я ставлю ему — это не только измеритель его знаний, но, прежде всего, мое отношение к нему как к человеку»</w:t>
      </w:r>
    </w:p>
    <w:p w:rsidR="009B41AF" w:rsidRPr="002322B0" w:rsidRDefault="009B41AF" w:rsidP="009B41AF">
      <w:pPr>
        <w:pStyle w:val="a3"/>
        <w:spacing w:before="180" w:beforeAutospacing="0" w:after="0" w:afterAutospacing="0"/>
        <w:jc w:val="both"/>
        <w:rPr>
          <w:sz w:val="40"/>
          <w:szCs w:val="40"/>
        </w:rPr>
      </w:pPr>
    </w:p>
    <w:p w:rsidR="00F638AE" w:rsidRPr="009B41AF" w:rsidRDefault="004544AB" w:rsidP="00707AB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B41AF">
        <w:rPr>
          <w:rFonts w:ascii="Times New Roman" w:hAnsi="Times New Roman" w:cs="Times New Roman"/>
          <w:sz w:val="36"/>
          <w:szCs w:val="36"/>
        </w:rPr>
        <w:t>Разработка новых государственных стандартов в профессиональном образовании и внедрение новых технологий обучения повлекли за собой необходимость использования новых подходов к системе контроля знаний студентов.</w:t>
      </w:r>
      <w:r w:rsidR="00487CB9">
        <w:rPr>
          <w:rFonts w:ascii="Times New Roman" w:hAnsi="Times New Roman" w:cs="Times New Roman"/>
          <w:sz w:val="36"/>
          <w:szCs w:val="36"/>
        </w:rPr>
        <w:t xml:space="preserve"> </w:t>
      </w:r>
      <w:r w:rsidR="00707AB7" w:rsidRPr="009B41AF">
        <w:rPr>
          <w:rFonts w:ascii="Times New Roman" w:hAnsi="Times New Roman" w:cs="Times New Roman"/>
          <w:sz w:val="36"/>
          <w:szCs w:val="36"/>
        </w:rPr>
        <w:t xml:space="preserve">Действительно, знания студентов объективно оценить традиционным способом (по результатам одного </w:t>
      </w:r>
      <w:r w:rsidR="006749A1" w:rsidRPr="009B41AF">
        <w:rPr>
          <w:rFonts w:ascii="Times New Roman" w:hAnsi="Times New Roman" w:cs="Times New Roman"/>
          <w:sz w:val="36"/>
          <w:szCs w:val="36"/>
        </w:rPr>
        <w:t>экзамена</w:t>
      </w:r>
      <w:r w:rsidR="00707AB7" w:rsidRPr="009B41AF">
        <w:rPr>
          <w:rFonts w:ascii="Times New Roman" w:hAnsi="Times New Roman" w:cs="Times New Roman"/>
          <w:sz w:val="36"/>
          <w:szCs w:val="36"/>
        </w:rPr>
        <w:t>) сложно. Недостатком существующей в настоящее время системы является субъективность выставляемой студенту оценки, её случайность.</w:t>
      </w:r>
    </w:p>
    <w:p w:rsidR="00707AB7" w:rsidRPr="009B41AF" w:rsidRDefault="00486580" w:rsidP="00707AB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r w:rsidR="00707AB7" w:rsidRPr="009B41AF">
        <w:rPr>
          <w:rFonts w:ascii="Times New Roman" w:hAnsi="Times New Roman" w:cs="Times New Roman"/>
          <w:sz w:val="36"/>
          <w:szCs w:val="36"/>
        </w:rPr>
        <w:t>Это обусловлено следующими причинами:</w:t>
      </w:r>
      <w:r w:rsidR="00487CB9">
        <w:rPr>
          <w:rFonts w:ascii="Times New Roman" w:hAnsi="Times New Roman" w:cs="Times New Roman"/>
          <w:sz w:val="36"/>
          <w:szCs w:val="36"/>
        </w:rPr>
        <w:t xml:space="preserve"> (</w:t>
      </w:r>
      <w:r w:rsidR="00487CB9" w:rsidRPr="00487CB9">
        <w:rPr>
          <w:rFonts w:ascii="Times New Roman" w:hAnsi="Times New Roman" w:cs="Times New Roman"/>
          <w:sz w:val="36"/>
          <w:szCs w:val="36"/>
          <w:u w:val="single"/>
        </w:rPr>
        <w:t>не читать</w:t>
      </w:r>
      <w:r w:rsidR="00487CB9">
        <w:rPr>
          <w:rFonts w:ascii="Times New Roman" w:hAnsi="Times New Roman" w:cs="Times New Roman"/>
          <w:sz w:val="36"/>
          <w:szCs w:val="36"/>
        </w:rPr>
        <w:t>)</w:t>
      </w:r>
    </w:p>
    <w:p w:rsidR="00707AB7" w:rsidRPr="009B41AF" w:rsidRDefault="00486580" w:rsidP="00707AB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r w:rsidR="00707AB7" w:rsidRPr="009B41AF">
        <w:rPr>
          <w:rFonts w:ascii="Times New Roman" w:hAnsi="Times New Roman" w:cs="Times New Roman"/>
          <w:sz w:val="36"/>
          <w:szCs w:val="36"/>
        </w:rPr>
        <w:t>Во-первых, содержанием экзаменационного вопроса, который определяет экзаменатор;</w:t>
      </w:r>
    </w:p>
    <w:p w:rsidR="00707AB7" w:rsidRPr="009B41AF" w:rsidRDefault="00707AB7" w:rsidP="00707AB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B41AF">
        <w:rPr>
          <w:rFonts w:ascii="Times New Roman" w:hAnsi="Times New Roman" w:cs="Times New Roman"/>
          <w:sz w:val="36"/>
          <w:szCs w:val="36"/>
        </w:rPr>
        <w:t>Во-вторых, стрессом отвечающего;</w:t>
      </w:r>
    </w:p>
    <w:p w:rsidR="00707AB7" w:rsidRPr="009B41AF" w:rsidRDefault="00707AB7" w:rsidP="00707AB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B41AF">
        <w:rPr>
          <w:rFonts w:ascii="Times New Roman" w:hAnsi="Times New Roman" w:cs="Times New Roman"/>
          <w:sz w:val="36"/>
          <w:szCs w:val="36"/>
        </w:rPr>
        <w:t>В-третьих, ответом предыдущего студента;</w:t>
      </w:r>
    </w:p>
    <w:p w:rsidR="00707AB7" w:rsidRPr="009B41AF" w:rsidRDefault="00707AB7" w:rsidP="00707AB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B41AF">
        <w:rPr>
          <w:rFonts w:ascii="Times New Roman" w:hAnsi="Times New Roman" w:cs="Times New Roman"/>
          <w:sz w:val="36"/>
          <w:szCs w:val="36"/>
        </w:rPr>
        <w:t>В-четвёртых, отсутствием систематичности в самостоятельном изучении студентами учебного предмета</w:t>
      </w:r>
      <w:r w:rsidR="007E1B2D" w:rsidRPr="009B41AF">
        <w:rPr>
          <w:rFonts w:ascii="Times New Roman" w:hAnsi="Times New Roman" w:cs="Times New Roman"/>
          <w:sz w:val="36"/>
          <w:szCs w:val="36"/>
        </w:rPr>
        <w:t>.</w:t>
      </w:r>
    </w:p>
    <w:p w:rsidR="00153049" w:rsidRPr="009B41AF" w:rsidRDefault="003B594B" w:rsidP="004A1F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B41AF">
        <w:rPr>
          <w:rFonts w:ascii="Times New Roman" w:hAnsi="Times New Roman" w:cs="Times New Roman"/>
          <w:sz w:val="36"/>
          <w:szCs w:val="36"/>
        </w:rPr>
        <w:lastRenderedPageBreak/>
        <w:t xml:space="preserve">Сегодня, когда система образования претерпевает серьезные  изменения, </w:t>
      </w:r>
      <w:r w:rsidRPr="009B41A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от студентов требуется не просто изложения пройденного материала с последующей оценкой приобретенных знаний, умений и навыков, а учета индивидуальных особенностей и способностей, степени активности на уроке, количества затраченных усилий на подготовку. </w:t>
      </w:r>
    </w:p>
    <w:p w:rsidR="004A1F84" w:rsidRPr="009B41AF" w:rsidRDefault="004A1F84" w:rsidP="004A1F84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B41AF">
        <w:rPr>
          <w:rFonts w:ascii="Times New Roman" w:hAnsi="Times New Roman" w:cs="Times New Roman"/>
          <w:sz w:val="36"/>
          <w:szCs w:val="36"/>
        </w:rPr>
        <w:t xml:space="preserve">Систему оценивания необходимо строить так, чтобы каждый студент был убеждён в её законности и объективности, чтобы она соответствовала уровню знаний студента, обеспечивала их контроль на всех этапах обучения и удовлетворяла критериям простоты, доступности и однозначности. </w:t>
      </w:r>
    </w:p>
    <w:p w:rsidR="007870CA" w:rsidRPr="009B41AF" w:rsidRDefault="00826593" w:rsidP="007870CA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B41AF">
        <w:rPr>
          <w:rFonts w:ascii="Times New Roman" w:eastAsia="Times New Roman" w:hAnsi="Times New Roman" w:cs="Times New Roman"/>
          <w:sz w:val="36"/>
          <w:szCs w:val="36"/>
          <w:lang w:eastAsia="ru-RU"/>
        </w:rPr>
        <w:t>Нет секрета в том, что 5-балльная система оценки несовершенна, и любая “</w:t>
      </w:r>
      <w:r w:rsidR="00CA7E08" w:rsidRPr="009B41AF">
        <w:rPr>
          <w:rFonts w:ascii="Times New Roman" w:eastAsia="Times New Roman" w:hAnsi="Times New Roman" w:cs="Times New Roman"/>
          <w:sz w:val="36"/>
          <w:szCs w:val="36"/>
          <w:lang w:eastAsia="ru-RU"/>
        </w:rPr>
        <w:t>т</w:t>
      </w:r>
      <w:r w:rsidRPr="009B41AF">
        <w:rPr>
          <w:rFonts w:ascii="Times New Roman" w:eastAsia="Times New Roman" w:hAnsi="Times New Roman" w:cs="Times New Roman"/>
          <w:sz w:val="36"/>
          <w:szCs w:val="36"/>
          <w:lang w:eastAsia="ru-RU"/>
        </w:rPr>
        <w:t>ройка”, “четверка”,</w:t>
      </w:r>
      <w:r w:rsidR="0010686D" w:rsidRPr="009B41A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“пятерка” имеет массу оттенков. </w:t>
      </w:r>
      <w:r w:rsidR="00FB1AE0">
        <w:rPr>
          <w:rFonts w:ascii="Times New Roman" w:hAnsi="Times New Roman" w:cs="Times New Roman"/>
          <w:sz w:val="36"/>
          <w:szCs w:val="36"/>
        </w:rPr>
        <w:t>Ни для кого из вас не секрет, что практически в</w:t>
      </w:r>
      <w:r w:rsidR="007870CA" w:rsidRPr="009B41AF">
        <w:rPr>
          <w:rFonts w:ascii="Times New Roman" w:hAnsi="Times New Roman" w:cs="Times New Roman"/>
          <w:sz w:val="36"/>
          <w:szCs w:val="36"/>
        </w:rPr>
        <w:t>се преподаватели готовы с утра до вечера консультировать, принимать «долги», обучать, тратить большое количество времени на работу с теми студентами, которые желают повысить отметку…</w:t>
      </w:r>
    </w:p>
    <w:p w:rsidR="004556F1" w:rsidRDefault="00487CB9" w:rsidP="004556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6"/>
          <w:szCs w:val="36"/>
        </w:rPr>
        <w:t>А</w:t>
      </w:r>
      <w:r w:rsidR="007870CA" w:rsidRPr="009B41AF">
        <w:rPr>
          <w:rFonts w:ascii="Times New Roman" w:hAnsi="Times New Roman" w:cs="Times New Roman"/>
          <w:sz w:val="36"/>
          <w:szCs w:val="36"/>
        </w:rPr>
        <w:t xml:space="preserve"> учиться на «4» и «5» можно, не </w:t>
      </w:r>
      <w:r>
        <w:rPr>
          <w:rFonts w:ascii="Times New Roman" w:hAnsi="Times New Roman" w:cs="Times New Roman"/>
          <w:sz w:val="36"/>
          <w:szCs w:val="36"/>
        </w:rPr>
        <w:t>прилагая никаких усилий. Таблицы по успеваемости</w:t>
      </w:r>
      <w:r w:rsidR="007870CA" w:rsidRPr="00FB1AE0">
        <w:rPr>
          <w:rFonts w:ascii="Times New Roman" w:hAnsi="Times New Roman" w:cs="Times New Roman"/>
          <w:sz w:val="36"/>
          <w:szCs w:val="36"/>
        </w:rPr>
        <w:t xml:space="preserve"> выглядят безлико и не отображают конкретную учебную ситуацию по дисциплине.</w:t>
      </w:r>
      <w:r w:rsidR="007870CA">
        <w:rPr>
          <w:rFonts w:ascii="Times New Roman" w:hAnsi="Times New Roman" w:cs="Times New Roman"/>
          <w:sz w:val="28"/>
          <w:szCs w:val="28"/>
        </w:rPr>
        <w:t xml:space="preserve"> </w:t>
      </w:r>
      <w:r w:rsidR="0078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1AE0" w:rsidRDefault="00FB1AE0" w:rsidP="004556F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959"/>
        <w:gridCol w:w="3700"/>
        <w:gridCol w:w="885"/>
        <w:gridCol w:w="850"/>
        <w:gridCol w:w="709"/>
        <w:gridCol w:w="709"/>
        <w:gridCol w:w="567"/>
      </w:tblGrid>
      <w:tr w:rsidR="00022593" w:rsidRPr="0018268C" w:rsidTr="008E2CCD">
        <w:trPr>
          <w:trHeight w:val="30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022593" w:rsidRPr="0018268C" w:rsidTr="008E2CCD">
        <w:trPr>
          <w:trHeight w:val="3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  <w:tr w:rsidR="00022593" w:rsidRPr="0018268C" w:rsidTr="008E2CCD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22593" w:rsidRDefault="00022593" w:rsidP="00022593"/>
    <w:p w:rsidR="00ED3EC7" w:rsidRPr="00ED3EC7" w:rsidRDefault="00655DB1" w:rsidP="00655DB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*</w:t>
      </w:r>
      <w:r w:rsidR="00ED3EC7">
        <w:rPr>
          <w:rFonts w:ascii="Times New Roman" w:hAnsi="Times New Roman" w:cs="Times New Roman"/>
          <w:sz w:val="32"/>
          <w:szCs w:val="32"/>
        </w:rPr>
        <w:t>В виде такой таблицы</w:t>
      </w:r>
      <w:r w:rsidR="00ED3EC7" w:rsidRPr="00ED3EC7">
        <w:rPr>
          <w:rFonts w:ascii="Times New Roman" w:hAnsi="Times New Roman" w:cs="Times New Roman"/>
          <w:sz w:val="32"/>
          <w:szCs w:val="32"/>
        </w:rPr>
        <w:t xml:space="preserve"> </w:t>
      </w:r>
      <w:r w:rsidR="00D8708E">
        <w:rPr>
          <w:rFonts w:ascii="Times New Roman" w:hAnsi="Times New Roman" w:cs="Times New Roman"/>
          <w:sz w:val="32"/>
          <w:szCs w:val="32"/>
        </w:rPr>
        <w:t>мы</w:t>
      </w:r>
      <w:r w:rsidR="00ED3EC7" w:rsidRPr="00ED3EC7">
        <w:rPr>
          <w:rFonts w:ascii="Times New Roman" w:hAnsi="Times New Roman" w:cs="Times New Roman"/>
          <w:sz w:val="32"/>
          <w:szCs w:val="32"/>
        </w:rPr>
        <w:t xml:space="preserve"> сдавал</w:t>
      </w:r>
      <w:r w:rsidR="00D8708E">
        <w:rPr>
          <w:rFonts w:ascii="Times New Roman" w:hAnsi="Times New Roman" w:cs="Times New Roman"/>
          <w:sz w:val="32"/>
          <w:szCs w:val="32"/>
        </w:rPr>
        <w:t>и</w:t>
      </w:r>
      <w:r w:rsidR="00ED3EC7" w:rsidRPr="00ED3EC7">
        <w:rPr>
          <w:rFonts w:ascii="Times New Roman" w:hAnsi="Times New Roman" w:cs="Times New Roman"/>
          <w:sz w:val="32"/>
          <w:szCs w:val="32"/>
        </w:rPr>
        <w:t xml:space="preserve"> отчёт по итогам первого семе</w:t>
      </w:r>
      <w:r w:rsidR="00ED3EC7">
        <w:rPr>
          <w:rFonts w:ascii="Times New Roman" w:hAnsi="Times New Roman" w:cs="Times New Roman"/>
          <w:sz w:val="32"/>
          <w:szCs w:val="32"/>
        </w:rPr>
        <w:t>ст</w:t>
      </w:r>
      <w:r w:rsidR="00ED3EC7" w:rsidRPr="00ED3EC7">
        <w:rPr>
          <w:rFonts w:ascii="Times New Roman" w:hAnsi="Times New Roman" w:cs="Times New Roman"/>
          <w:sz w:val="32"/>
          <w:szCs w:val="32"/>
        </w:rPr>
        <w:t>ра</w:t>
      </w:r>
      <w:r w:rsidR="00ED3EC7">
        <w:rPr>
          <w:rFonts w:ascii="Times New Roman" w:hAnsi="Times New Roman" w:cs="Times New Roman"/>
          <w:sz w:val="32"/>
          <w:szCs w:val="32"/>
        </w:rPr>
        <w:t>. Из такого отчёта можно только заключить, что все студенты сдали дисциплину, и неаттестованных студентов нет.</w:t>
      </w:r>
    </w:p>
    <w:tbl>
      <w:tblPr>
        <w:tblW w:w="8328" w:type="dxa"/>
        <w:tblInd w:w="93" w:type="dxa"/>
        <w:tblLook w:val="04A0" w:firstRow="1" w:lastRow="0" w:firstColumn="1" w:lastColumn="0" w:noHBand="0" w:noVBand="1"/>
      </w:tblPr>
      <w:tblGrid>
        <w:gridCol w:w="959"/>
        <w:gridCol w:w="3700"/>
        <w:gridCol w:w="836"/>
        <w:gridCol w:w="836"/>
        <w:gridCol w:w="716"/>
        <w:gridCol w:w="716"/>
        <w:gridCol w:w="565"/>
      </w:tblGrid>
      <w:tr w:rsidR="00022593" w:rsidRPr="0018268C" w:rsidTr="008E2CCD">
        <w:trPr>
          <w:trHeight w:val="30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3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022593" w:rsidRPr="0018268C" w:rsidTr="008E2CCD">
        <w:trPr>
          <w:trHeight w:val="3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</w:tr>
      <w:tr w:rsidR="00022593" w:rsidRPr="0018268C" w:rsidTr="008E2CCD">
        <w:trPr>
          <w:trHeight w:val="94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А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DA165A" w:rsidRDefault="00022593" w:rsidP="008E2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DA165A" w:rsidRDefault="00022593" w:rsidP="008E2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DA165A" w:rsidRDefault="00022593" w:rsidP="008E2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DA165A" w:rsidRDefault="00022593" w:rsidP="008E2C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593" w:rsidRPr="0018268C" w:rsidRDefault="00022593" w:rsidP="008E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22593" w:rsidRDefault="00022593" w:rsidP="00022593"/>
    <w:p w:rsidR="00655DB1" w:rsidRPr="00655DB1" w:rsidRDefault="00655DB1" w:rsidP="00655DB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r w:rsidRPr="00655DB1">
        <w:rPr>
          <w:rFonts w:ascii="Times New Roman" w:hAnsi="Times New Roman" w:cs="Times New Roman"/>
          <w:sz w:val="36"/>
          <w:szCs w:val="36"/>
        </w:rPr>
        <w:t>Кроме</w:t>
      </w:r>
      <w:r>
        <w:rPr>
          <w:rFonts w:ascii="Times New Roman" w:hAnsi="Times New Roman" w:cs="Times New Roman"/>
          <w:sz w:val="36"/>
          <w:szCs w:val="36"/>
        </w:rPr>
        <w:t xml:space="preserve"> первой таблицы, </w:t>
      </w:r>
      <w:r w:rsidR="00D8708E">
        <w:rPr>
          <w:rFonts w:ascii="Times New Roman" w:hAnsi="Times New Roman" w:cs="Times New Roman"/>
          <w:sz w:val="36"/>
          <w:szCs w:val="36"/>
        </w:rPr>
        <w:t xml:space="preserve">мы </w:t>
      </w:r>
      <w:r>
        <w:rPr>
          <w:rFonts w:ascii="Times New Roman" w:hAnsi="Times New Roman" w:cs="Times New Roman"/>
          <w:sz w:val="36"/>
          <w:szCs w:val="36"/>
        </w:rPr>
        <w:t>заполн</w:t>
      </w:r>
      <w:r w:rsidR="00D8708E">
        <w:rPr>
          <w:rFonts w:ascii="Times New Roman" w:hAnsi="Times New Roman" w:cs="Times New Roman"/>
          <w:sz w:val="36"/>
          <w:szCs w:val="36"/>
        </w:rPr>
        <w:t>яли</w:t>
      </w:r>
      <w:r>
        <w:rPr>
          <w:rFonts w:ascii="Times New Roman" w:hAnsi="Times New Roman" w:cs="Times New Roman"/>
          <w:sz w:val="36"/>
          <w:szCs w:val="36"/>
        </w:rPr>
        <w:t xml:space="preserve"> ещё и вторую, в которой результаты были представлены в процентах. По эти</w:t>
      </w:r>
      <w:r w:rsidR="00D8708E">
        <w:rPr>
          <w:rFonts w:ascii="Times New Roman" w:hAnsi="Times New Roman" w:cs="Times New Roman"/>
          <w:sz w:val="36"/>
          <w:szCs w:val="36"/>
        </w:rPr>
        <w:t>м</w:t>
      </w:r>
      <w:r>
        <w:rPr>
          <w:rFonts w:ascii="Times New Roman" w:hAnsi="Times New Roman" w:cs="Times New Roman"/>
          <w:sz w:val="36"/>
          <w:szCs w:val="36"/>
        </w:rPr>
        <w:t xml:space="preserve"> данным можно сравнить качество обучения в разных группах.</w:t>
      </w:r>
    </w:p>
    <w:tbl>
      <w:tblPr>
        <w:tblStyle w:val="aa"/>
        <w:tblW w:w="3794" w:type="dxa"/>
        <w:tblLook w:val="04A0" w:firstRow="1" w:lastRow="0" w:firstColumn="1" w:lastColumn="0" w:noHBand="0" w:noVBand="1"/>
      </w:tblPr>
      <w:tblGrid>
        <w:gridCol w:w="958"/>
        <w:gridCol w:w="1852"/>
        <w:gridCol w:w="984"/>
      </w:tblGrid>
      <w:tr w:rsidR="00022593" w:rsidTr="008E2CCD">
        <w:tc>
          <w:tcPr>
            <w:tcW w:w="958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D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2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D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D05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D05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Четвёртый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Пятый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Шестой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Седьмой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Восьмой 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Девятый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Десятый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Одиннадцатый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Двенадцатый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Тринадцатый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Четырнадцатый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Пятнадцатый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Шестнадцатый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Семнадцатый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Восемнадцатый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Девятнадцатый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2593" w:rsidTr="008E2CCD">
        <w:tc>
          <w:tcPr>
            <w:tcW w:w="958" w:type="dxa"/>
          </w:tcPr>
          <w:p w:rsidR="00022593" w:rsidRPr="00DE2D05" w:rsidRDefault="00022593" w:rsidP="00022593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22593" w:rsidRPr="00DE2D05" w:rsidRDefault="00022593" w:rsidP="008E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Двадцатый</w:t>
            </w:r>
          </w:p>
        </w:tc>
        <w:tc>
          <w:tcPr>
            <w:tcW w:w="984" w:type="dxa"/>
          </w:tcPr>
          <w:p w:rsidR="00022593" w:rsidRPr="00DE2D05" w:rsidRDefault="00022593" w:rsidP="008E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55DB1" w:rsidRDefault="00655DB1" w:rsidP="00432674">
      <w:pPr>
        <w:pStyle w:val="a8"/>
        <w:spacing w:after="0"/>
        <w:ind w:left="0" w:firstLine="106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27F2E">
        <w:rPr>
          <w:rFonts w:ascii="Times New Roman" w:hAnsi="Times New Roman" w:cs="Times New Roman"/>
          <w:sz w:val="36"/>
          <w:szCs w:val="36"/>
        </w:rPr>
        <w:t>Некоторое время</w:t>
      </w:r>
      <w:r w:rsidR="00432674" w:rsidRPr="00432674">
        <w:rPr>
          <w:rFonts w:ascii="Times New Roman" w:hAnsi="Times New Roman" w:cs="Times New Roman"/>
          <w:sz w:val="36"/>
          <w:szCs w:val="36"/>
        </w:rPr>
        <w:t xml:space="preserve"> ведомости </w:t>
      </w:r>
      <w:r w:rsidR="00D27BC1">
        <w:rPr>
          <w:rFonts w:ascii="Times New Roman" w:hAnsi="Times New Roman" w:cs="Times New Roman"/>
          <w:sz w:val="36"/>
          <w:szCs w:val="36"/>
        </w:rPr>
        <w:t xml:space="preserve">составляли </w:t>
      </w:r>
      <w:r w:rsidR="00432674" w:rsidRPr="00432674">
        <w:rPr>
          <w:rFonts w:ascii="Times New Roman" w:hAnsi="Times New Roman" w:cs="Times New Roman"/>
          <w:sz w:val="36"/>
          <w:szCs w:val="36"/>
        </w:rPr>
        <w:t>в таком виде.</w:t>
      </w:r>
      <w:r w:rsidR="00432674">
        <w:rPr>
          <w:rFonts w:ascii="Times New Roman" w:hAnsi="Times New Roman" w:cs="Times New Roman"/>
          <w:sz w:val="28"/>
          <w:szCs w:val="28"/>
        </w:rPr>
        <w:t xml:space="preserve"> </w:t>
      </w:r>
      <w:r w:rsidRPr="00655DB1">
        <w:rPr>
          <w:rFonts w:ascii="Times New Roman" w:hAnsi="Times New Roman" w:cs="Times New Roman"/>
          <w:sz w:val="36"/>
          <w:szCs w:val="36"/>
        </w:rPr>
        <w:t>В данном списке можно только определить оценку каждого студента по дисциплине</w:t>
      </w:r>
      <w:r w:rsidR="00644DB4">
        <w:rPr>
          <w:rFonts w:ascii="Times New Roman" w:hAnsi="Times New Roman" w:cs="Times New Roman"/>
          <w:sz w:val="36"/>
          <w:szCs w:val="36"/>
        </w:rPr>
        <w:t>.</w:t>
      </w:r>
    </w:p>
    <w:p w:rsidR="00432674" w:rsidRPr="00655DB1" w:rsidRDefault="00432674" w:rsidP="00432674">
      <w:pPr>
        <w:pStyle w:val="a8"/>
        <w:spacing w:after="0"/>
        <w:ind w:left="0" w:firstLine="106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Но выход из сложившейся ситуации оказывается есть!</w:t>
      </w:r>
    </w:p>
    <w:p w:rsidR="00022593" w:rsidRPr="00655DB1" w:rsidRDefault="00022593" w:rsidP="00022593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55DB1">
        <w:rPr>
          <w:rFonts w:ascii="Times New Roman" w:hAnsi="Times New Roman" w:cs="Times New Roman"/>
          <w:sz w:val="36"/>
          <w:szCs w:val="36"/>
        </w:rPr>
        <w:lastRenderedPageBreak/>
        <w:t>Рейтинговая система оценки знаний, умений и навыков студентов представляет собой интегральную оценку результатов всех видов деятельности студентов за весь период обучения определённой дисциплине.</w:t>
      </w:r>
    </w:p>
    <w:p w:rsidR="00E91946" w:rsidRPr="00655DB1" w:rsidRDefault="00E91946" w:rsidP="00707AB7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55DB1">
        <w:rPr>
          <w:rFonts w:ascii="Times New Roman" w:hAnsi="Times New Roman" w:cs="Times New Roman"/>
          <w:sz w:val="36"/>
          <w:szCs w:val="36"/>
        </w:rPr>
        <w:t>Всем этим требованиям более всего удовлетворяет рейтинговая система оценки знаний студентов</w:t>
      </w:r>
      <w:r w:rsidR="00650AD3" w:rsidRPr="00655DB1">
        <w:rPr>
          <w:rFonts w:ascii="Times New Roman" w:hAnsi="Times New Roman" w:cs="Times New Roman"/>
          <w:sz w:val="36"/>
          <w:szCs w:val="36"/>
        </w:rPr>
        <w:t xml:space="preserve"> </w:t>
      </w:r>
      <w:r w:rsidR="00650AD3" w:rsidRPr="00655DB1">
        <w:rPr>
          <w:rFonts w:ascii="Times New Roman" w:eastAsia="Times New Roman" w:hAnsi="Times New Roman" w:cs="Times New Roman"/>
          <w:sz w:val="36"/>
          <w:szCs w:val="36"/>
          <w:lang w:eastAsia="ru-RU"/>
        </w:rPr>
        <w:t>(р</w:t>
      </w:r>
      <w:r w:rsidR="00650AD3" w:rsidRPr="00655DB1">
        <w:rPr>
          <w:rFonts w:ascii="Times New Roman" w:hAnsi="Times New Roman" w:cs="Times New Roman"/>
          <w:sz w:val="36"/>
          <w:szCs w:val="36"/>
        </w:rPr>
        <w:t>ейтинг – это индивидуальный числовой показатель оценивания знаний учащихся)</w:t>
      </w:r>
      <w:r w:rsidRPr="00655DB1">
        <w:rPr>
          <w:rFonts w:ascii="Times New Roman" w:hAnsi="Times New Roman" w:cs="Times New Roman"/>
          <w:sz w:val="36"/>
          <w:szCs w:val="36"/>
        </w:rPr>
        <w:t xml:space="preserve">, </w:t>
      </w:r>
      <w:r w:rsidR="00432674">
        <w:rPr>
          <w:rFonts w:ascii="Times New Roman" w:hAnsi="Times New Roman" w:cs="Times New Roman"/>
          <w:sz w:val="36"/>
          <w:szCs w:val="36"/>
        </w:rPr>
        <w:t>*</w:t>
      </w:r>
      <w:r w:rsidRPr="00655DB1">
        <w:rPr>
          <w:rFonts w:ascii="Times New Roman" w:hAnsi="Times New Roman" w:cs="Times New Roman"/>
          <w:sz w:val="36"/>
          <w:szCs w:val="36"/>
        </w:rPr>
        <w:t>которая может быть использована при изучении любой дисциплины и позволяет:</w:t>
      </w:r>
      <w:r w:rsidR="00D27BC1" w:rsidRPr="00D27BC1">
        <w:rPr>
          <w:rFonts w:ascii="Times New Roman" w:hAnsi="Times New Roman" w:cs="Times New Roman"/>
          <w:sz w:val="36"/>
          <w:szCs w:val="36"/>
        </w:rPr>
        <w:t xml:space="preserve"> </w:t>
      </w:r>
      <w:r w:rsidR="00D27BC1">
        <w:rPr>
          <w:rFonts w:ascii="Times New Roman" w:hAnsi="Times New Roman" w:cs="Times New Roman"/>
          <w:sz w:val="36"/>
          <w:szCs w:val="36"/>
        </w:rPr>
        <w:t>(</w:t>
      </w:r>
      <w:r w:rsidR="00D27BC1" w:rsidRPr="00487CB9">
        <w:rPr>
          <w:rFonts w:ascii="Times New Roman" w:hAnsi="Times New Roman" w:cs="Times New Roman"/>
          <w:sz w:val="36"/>
          <w:szCs w:val="36"/>
          <w:u w:val="single"/>
        </w:rPr>
        <w:t>не читать</w:t>
      </w:r>
      <w:r w:rsidR="00D27BC1">
        <w:rPr>
          <w:rFonts w:ascii="Times New Roman" w:hAnsi="Times New Roman" w:cs="Times New Roman"/>
          <w:sz w:val="36"/>
          <w:szCs w:val="36"/>
        </w:rPr>
        <w:t>)</w:t>
      </w:r>
    </w:p>
    <w:p w:rsidR="00E91946" w:rsidRPr="00655DB1" w:rsidRDefault="00432674" w:rsidP="00E9194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r w:rsidR="00E91946" w:rsidRPr="00655DB1">
        <w:rPr>
          <w:rFonts w:ascii="Times New Roman" w:hAnsi="Times New Roman" w:cs="Times New Roman"/>
          <w:sz w:val="36"/>
          <w:szCs w:val="36"/>
        </w:rPr>
        <w:t>учитывать текущую успеваемость студента и активизировать его самостоятельную работу</w:t>
      </w:r>
      <w:r w:rsidR="00AE1933" w:rsidRPr="00655DB1">
        <w:rPr>
          <w:rFonts w:ascii="Times New Roman" w:hAnsi="Times New Roman" w:cs="Times New Roman"/>
          <w:sz w:val="36"/>
          <w:szCs w:val="36"/>
        </w:rPr>
        <w:t>;</w:t>
      </w:r>
    </w:p>
    <w:p w:rsidR="00AE1933" w:rsidRPr="00655DB1" w:rsidRDefault="00432674" w:rsidP="00E9194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r w:rsidR="00AE1933" w:rsidRPr="00655DB1">
        <w:rPr>
          <w:rFonts w:ascii="Times New Roman" w:hAnsi="Times New Roman" w:cs="Times New Roman"/>
          <w:sz w:val="36"/>
          <w:szCs w:val="36"/>
        </w:rPr>
        <w:t xml:space="preserve">объективно оценивать знания студента </w:t>
      </w:r>
      <w:r>
        <w:rPr>
          <w:rFonts w:ascii="Times New Roman" w:hAnsi="Times New Roman" w:cs="Times New Roman"/>
          <w:sz w:val="36"/>
          <w:szCs w:val="36"/>
        </w:rPr>
        <w:t xml:space="preserve">с помощью </w:t>
      </w:r>
      <w:r w:rsidR="00AE1933" w:rsidRPr="00655DB1">
        <w:rPr>
          <w:rFonts w:ascii="Times New Roman" w:hAnsi="Times New Roman" w:cs="Times New Roman"/>
          <w:sz w:val="36"/>
          <w:szCs w:val="36"/>
        </w:rPr>
        <w:t>бальной шкалы оценок;</w:t>
      </w:r>
    </w:p>
    <w:p w:rsidR="00D61F04" w:rsidRPr="00655DB1" w:rsidRDefault="00432674" w:rsidP="00E9194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r w:rsidR="00D61F04" w:rsidRPr="00655DB1">
        <w:rPr>
          <w:rFonts w:ascii="Times New Roman" w:hAnsi="Times New Roman" w:cs="Times New Roman"/>
          <w:sz w:val="36"/>
          <w:szCs w:val="36"/>
        </w:rPr>
        <w:t xml:space="preserve">получать подробную информацию о выполнении </w:t>
      </w:r>
      <w:r w:rsidR="00DA3627">
        <w:rPr>
          <w:rFonts w:ascii="Times New Roman" w:hAnsi="Times New Roman" w:cs="Times New Roman"/>
          <w:sz w:val="36"/>
          <w:szCs w:val="36"/>
        </w:rPr>
        <w:t xml:space="preserve">конкретного раздела </w:t>
      </w:r>
      <w:r w:rsidR="00D61F04" w:rsidRPr="00655DB1">
        <w:rPr>
          <w:rFonts w:ascii="Times New Roman" w:hAnsi="Times New Roman" w:cs="Times New Roman"/>
          <w:sz w:val="36"/>
          <w:szCs w:val="36"/>
        </w:rPr>
        <w:t>каждым студентом;</w:t>
      </w:r>
    </w:p>
    <w:p w:rsidR="00D61F04" w:rsidRPr="00655DB1" w:rsidRDefault="00432674" w:rsidP="00E9194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r w:rsidR="00D61F04" w:rsidRPr="00655DB1">
        <w:rPr>
          <w:rFonts w:ascii="Times New Roman" w:hAnsi="Times New Roman" w:cs="Times New Roman"/>
          <w:sz w:val="36"/>
          <w:szCs w:val="36"/>
        </w:rPr>
        <w:t xml:space="preserve">повысить объективность итоговой </w:t>
      </w:r>
      <w:r w:rsidR="00D27BC1">
        <w:rPr>
          <w:rFonts w:ascii="Times New Roman" w:hAnsi="Times New Roman" w:cs="Times New Roman"/>
          <w:sz w:val="36"/>
          <w:szCs w:val="36"/>
        </w:rPr>
        <w:t>оценки, независимо от формы контроля.</w:t>
      </w:r>
    </w:p>
    <w:p w:rsidR="007870CA" w:rsidRPr="00655DB1" w:rsidRDefault="007870CA" w:rsidP="007870CA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55DB1">
        <w:rPr>
          <w:rFonts w:ascii="Times New Roman" w:eastAsia="Times New Roman" w:hAnsi="Times New Roman" w:cs="Times New Roman"/>
          <w:sz w:val="36"/>
          <w:szCs w:val="36"/>
          <w:lang w:eastAsia="ru-RU"/>
        </w:rPr>
        <w:t>Рейтинг позволяет оценивать учащихся более точно, учитывая малейшие нюансы их деятельности, и за разные виды работы ставить соответствующее количество баллов.</w:t>
      </w:r>
      <w:r w:rsidRPr="00655DB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987508" w:rsidRPr="00655DB1" w:rsidRDefault="00987508" w:rsidP="008A3BB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55DB1">
        <w:rPr>
          <w:rFonts w:ascii="Times New Roman" w:hAnsi="Times New Roman" w:cs="Times New Roman"/>
          <w:sz w:val="36"/>
          <w:szCs w:val="36"/>
        </w:rPr>
        <w:t xml:space="preserve">В данной системе оценки итоговый балл формируется статистически, путём учёта всех условных единиц, полученных за каждый выполненный вид учебной деятельности и накопленных студентом в течение всего срока изучения данной дисциплины. </w:t>
      </w:r>
    </w:p>
    <w:p w:rsidR="00A36E29" w:rsidRPr="00655DB1" w:rsidRDefault="00A36E29" w:rsidP="008A3BB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55DB1">
        <w:rPr>
          <w:rFonts w:ascii="Times New Roman" w:hAnsi="Times New Roman" w:cs="Times New Roman"/>
          <w:sz w:val="36"/>
          <w:szCs w:val="36"/>
        </w:rPr>
        <w:t>Однако, подобное оценивание требует от преподавателя особой подготовки организации учебного процесса.</w:t>
      </w:r>
    </w:p>
    <w:p w:rsidR="0034627B" w:rsidRPr="00655DB1" w:rsidRDefault="00553C1E" w:rsidP="008A3BB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55DB1">
        <w:rPr>
          <w:rFonts w:ascii="Times New Roman" w:hAnsi="Times New Roman" w:cs="Times New Roman"/>
          <w:sz w:val="36"/>
          <w:szCs w:val="36"/>
        </w:rPr>
        <w:t xml:space="preserve">Рассмотрим основные компоненты рейтинговой системы оценки знаний студентов применительно к </w:t>
      </w:r>
      <w:r w:rsidRPr="00655DB1">
        <w:rPr>
          <w:rFonts w:ascii="Times New Roman" w:hAnsi="Times New Roman" w:cs="Times New Roman"/>
          <w:sz w:val="36"/>
          <w:szCs w:val="36"/>
        </w:rPr>
        <w:lastRenderedPageBreak/>
        <w:t xml:space="preserve">изучению дисциплины «Теоретические основы </w:t>
      </w:r>
      <w:r w:rsidR="00D27BC1">
        <w:rPr>
          <w:rFonts w:ascii="Times New Roman" w:hAnsi="Times New Roman" w:cs="Times New Roman"/>
          <w:sz w:val="36"/>
          <w:szCs w:val="36"/>
        </w:rPr>
        <w:t xml:space="preserve">начального курса </w:t>
      </w:r>
      <w:r w:rsidRPr="00655DB1">
        <w:rPr>
          <w:rFonts w:ascii="Times New Roman" w:hAnsi="Times New Roman" w:cs="Times New Roman"/>
          <w:sz w:val="36"/>
          <w:szCs w:val="36"/>
        </w:rPr>
        <w:t>математики с методикой преподавания»</w:t>
      </w:r>
      <w:r w:rsidR="00F71D6B" w:rsidRPr="00655DB1">
        <w:rPr>
          <w:rFonts w:ascii="Times New Roman" w:hAnsi="Times New Roman" w:cs="Times New Roman"/>
          <w:sz w:val="36"/>
          <w:szCs w:val="36"/>
        </w:rPr>
        <w:t>.</w:t>
      </w:r>
    </w:p>
    <w:p w:rsidR="006034E0" w:rsidRDefault="00EC569C" w:rsidP="00F71D6B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Всем известно</w:t>
      </w:r>
      <w:r w:rsidR="00E30449">
        <w:rPr>
          <w:rFonts w:ascii="Times New Roman" w:hAnsi="Times New Roman" w:cs="Times New Roman"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</w:rPr>
        <w:t xml:space="preserve">чтобы </w:t>
      </w:r>
      <w:r w:rsidR="006034E0">
        <w:rPr>
          <w:rFonts w:ascii="Times New Roman" w:hAnsi="Times New Roman" w:cs="Times New Roman"/>
          <w:sz w:val="36"/>
          <w:szCs w:val="36"/>
        </w:rPr>
        <w:t>оценить пирог</w:t>
      </w:r>
      <w:r>
        <w:rPr>
          <w:rFonts w:ascii="Times New Roman" w:hAnsi="Times New Roman" w:cs="Times New Roman"/>
          <w:sz w:val="36"/>
          <w:szCs w:val="36"/>
        </w:rPr>
        <w:t>, надо его попробовать</w:t>
      </w:r>
      <w:r w:rsidR="006034E0">
        <w:rPr>
          <w:rFonts w:ascii="Times New Roman" w:hAnsi="Times New Roman" w:cs="Times New Roman"/>
          <w:sz w:val="36"/>
          <w:szCs w:val="36"/>
        </w:rPr>
        <w:t>, а не рассуждать о рецептах.</w:t>
      </w:r>
    </w:p>
    <w:p w:rsidR="004556F1" w:rsidRPr="00655DB1" w:rsidRDefault="00EC569C" w:rsidP="00F71D6B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71D6B" w:rsidRPr="00655DB1">
        <w:rPr>
          <w:rFonts w:ascii="Times New Roman" w:hAnsi="Times New Roman" w:cs="Times New Roman"/>
          <w:sz w:val="36"/>
          <w:szCs w:val="36"/>
        </w:rPr>
        <w:t xml:space="preserve">Начать работать по данной системе совсем несложно, но необходимо запастись терпением. </w:t>
      </w:r>
      <w:r w:rsidR="00510383" w:rsidRPr="00655DB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10383" w:rsidRPr="00655DB1" w:rsidRDefault="00510383" w:rsidP="00F71D6B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55DB1">
        <w:rPr>
          <w:rFonts w:ascii="Times New Roman" w:hAnsi="Times New Roman" w:cs="Times New Roman"/>
          <w:sz w:val="36"/>
          <w:szCs w:val="36"/>
          <w:u w:val="single"/>
        </w:rPr>
        <w:t>1 шаг.</w:t>
      </w:r>
      <w:r w:rsidRPr="00655DB1">
        <w:rPr>
          <w:rFonts w:ascii="Times New Roman" w:hAnsi="Times New Roman" w:cs="Times New Roman"/>
          <w:sz w:val="36"/>
          <w:szCs w:val="36"/>
        </w:rPr>
        <w:t xml:space="preserve"> </w:t>
      </w:r>
      <w:r w:rsidR="0094215F">
        <w:rPr>
          <w:rFonts w:ascii="Times New Roman" w:hAnsi="Times New Roman" w:cs="Times New Roman"/>
          <w:sz w:val="36"/>
          <w:szCs w:val="36"/>
        </w:rPr>
        <w:t>*</w:t>
      </w:r>
      <w:r w:rsidRPr="00655DB1">
        <w:rPr>
          <w:rFonts w:ascii="Times New Roman" w:hAnsi="Times New Roman" w:cs="Times New Roman"/>
          <w:sz w:val="36"/>
          <w:szCs w:val="36"/>
        </w:rPr>
        <w:t>Сначала надо взять УМК по своей дисциплине. (1) Добавить 2 столбца для максимальной и минимальной оценки. Заполнить их легко. 0,5-минимальный балл - за каждое присутствие на лекции, 1 – за каждое выполнение практической работы, 2 – максимальный балл.</w:t>
      </w:r>
    </w:p>
    <w:p w:rsidR="00510383" w:rsidRPr="00655DB1" w:rsidRDefault="008A01F4" w:rsidP="00F71D6B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55DB1">
        <w:rPr>
          <w:rFonts w:ascii="Times New Roman" w:hAnsi="Times New Roman" w:cs="Times New Roman"/>
          <w:sz w:val="36"/>
          <w:szCs w:val="36"/>
          <w:u w:val="single"/>
        </w:rPr>
        <w:t>2</w:t>
      </w:r>
      <w:r w:rsidR="00510383" w:rsidRPr="00655DB1">
        <w:rPr>
          <w:rFonts w:ascii="Times New Roman" w:hAnsi="Times New Roman" w:cs="Times New Roman"/>
          <w:sz w:val="36"/>
          <w:szCs w:val="36"/>
          <w:u w:val="single"/>
        </w:rPr>
        <w:t xml:space="preserve"> шаг.</w:t>
      </w:r>
      <w:r w:rsidR="00510383" w:rsidRPr="00655DB1">
        <w:rPr>
          <w:rFonts w:ascii="Times New Roman" w:hAnsi="Times New Roman" w:cs="Times New Roman"/>
          <w:sz w:val="36"/>
          <w:szCs w:val="36"/>
        </w:rPr>
        <w:t xml:space="preserve"> </w:t>
      </w:r>
      <w:r w:rsidR="0094215F">
        <w:rPr>
          <w:rFonts w:ascii="Times New Roman" w:hAnsi="Times New Roman" w:cs="Times New Roman"/>
          <w:sz w:val="36"/>
          <w:szCs w:val="36"/>
        </w:rPr>
        <w:t>*</w:t>
      </w:r>
      <w:r w:rsidR="00510383" w:rsidRPr="00655DB1">
        <w:rPr>
          <w:rFonts w:ascii="Times New Roman" w:hAnsi="Times New Roman" w:cs="Times New Roman"/>
          <w:sz w:val="36"/>
          <w:szCs w:val="36"/>
        </w:rPr>
        <w:t xml:space="preserve">Составить положение о рейтинговой оценке в </w:t>
      </w:r>
      <w:r w:rsidRPr="00655DB1">
        <w:rPr>
          <w:rFonts w:ascii="Times New Roman" w:hAnsi="Times New Roman" w:cs="Times New Roman"/>
          <w:sz w:val="36"/>
          <w:szCs w:val="36"/>
        </w:rPr>
        <w:t>в</w:t>
      </w:r>
      <w:r w:rsidR="00510383" w:rsidRPr="00655DB1">
        <w:rPr>
          <w:rFonts w:ascii="Times New Roman" w:hAnsi="Times New Roman" w:cs="Times New Roman"/>
          <w:sz w:val="36"/>
          <w:szCs w:val="36"/>
        </w:rPr>
        <w:t xml:space="preserve">иде таблицы, </w:t>
      </w:r>
      <w:r w:rsidRPr="00655DB1">
        <w:rPr>
          <w:rFonts w:ascii="Times New Roman" w:hAnsi="Times New Roman" w:cs="Times New Roman"/>
          <w:sz w:val="36"/>
          <w:szCs w:val="36"/>
        </w:rPr>
        <w:t>прописав основные формы обучения и формы контроля и баллы за каждый их них.</w:t>
      </w:r>
      <w:r w:rsidR="00744AA4" w:rsidRPr="00655DB1">
        <w:rPr>
          <w:rFonts w:ascii="Times New Roman" w:hAnsi="Times New Roman" w:cs="Times New Roman"/>
          <w:sz w:val="36"/>
          <w:szCs w:val="36"/>
        </w:rPr>
        <w:t>(2)</w:t>
      </w:r>
      <w:r w:rsidR="00666380" w:rsidRPr="00655DB1">
        <w:rPr>
          <w:rFonts w:ascii="Times New Roman" w:hAnsi="Times New Roman" w:cs="Times New Roman"/>
          <w:sz w:val="36"/>
          <w:szCs w:val="36"/>
        </w:rPr>
        <w:t xml:space="preserve"> Данное положение уже несколько раз редактировалось. По просьбе студентов в этом учебном году добавились бонусы в каждую форму.</w:t>
      </w:r>
      <w:r w:rsidR="0094215F">
        <w:rPr>
          <w:rFonts w:ascii="Times New Roman" w:hAnsi="Times New Roman" w:cs="Times New Roman"/>
          <w:sz w:val="36"/>
          <w:szCs w:val="36"/>
        </w:rPr>
        <w:t xml:space="preserve"> (3 слайда)</w:t>
      </w:r>
    </w:p>
    <w:p w:rsidR="001E21A1" w:rsidRPr="00655DB1" w:rsidRDefault="001E21A1" w:rsidP="00F71D6B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55DB1">
        <w:rPr>
          <w:rFonts w:ascii="Times New Roman" w:hAnsi="Times New Roman" w:cs="Times New Roman"/>
          <w:sz w:val="36"/>
          <w:szCs w:val="36"/>
          <w:u w:val="single"/>
        </w:rPr>
        <w:t>3 шаг.</w:t>
      </w:r>
      <w:r w:rsidR="00A0098E" w:rsidRPr="00655DB1">
        <w:rPr>
          <w:rFonts w:ascii="Times New Roman" w:hAnsi="Times New Roman" w:cs="Times New Roman"/>
          <w:sz w:val="36"/>
          <w:szCs w:val="36"/>
        </w:rPr>
        <w:t xml:space="preserve"> </w:t>
      </w:r>
      <w:r w:rsidR="00666380" w:rsidRPr="00655DB1">
        <w:rPr>
          <w:rFonts w:ascii="Times New Roman" w:hAnsi="Times New Roman" w:cs="Times New Roman"/>
          <w:sz w:val="36"/>
          <w:szCs w:val="36"/>
        </w:rPr>
        <w:t xml:space="preserve">Оформить данное положение с помощью программы </w:t>
      </w:r>
      <w:r w:rsidR="00666380" w:rsidRPr="00655DB1">
        <w:rPr>
          <w:rFonts w:ascii="Times New Roman" w:hAnsi="Times New Roman" w:cs="Times New Roman"/>
          <w:sz w:val="36"/>
          <w:szCs w:val="36"/>
          <w:lang w:val="en-US"/>
        </w:rPr>
        <w:t>Exel</w:t>
      </w:r>
      <w:r w:rsidR="00666380" w:rsidRPr="00655DB1">
        <w:rPr>
          <w:rFonts w:ascii="Times New Roman" w:hAnsi="Times New Roman" w:cs="Times New Roman"/>
          <w:sz w:val="36"/>
          <w:szCs w:val="36"/>
        </w:rPr>
        <w:t>, для того, чтобы можно было вносить коррективы каждый семестр.</w:t>
      </w:r>
      <w:r w:rsidR="00362260" w:rsidRPr="00655DB1">
        <w:rPr>
          <w:rFonts w:ascii="Times New Roman" w:hAnsi="Times New Roman" w:cs="Times New Roman"/>
          <w:sz w:val="36"/>
          <w:szCs w:val="36"/>
        </w:rPr>
        <w:t xml:space="preserve"> (3</w:t>
      </w:r>
      <w:r w:rsidR="00872192" w:rsidRPr="00655DB1">
        <w:rPr>
          <w:rFonts w:ascii="Times New Roman" w:hAnsi="Times New Roman" w:cs="Times New Roman"/>
          <w:sz w:val="36"/>
          <w:szCs w:val="36"/>
        </w:rPr>
        <w:t>.1</w:t>
      </w:r>
      <w:r w:rsidR="00362260" w:rsidRPr="00655DB1">
        <w:rPr>
          <w:rFonts w:ascii="Times New Roman" w:hAnsi="Times New Roman" w:cs="Times New Roman"/>
          <w:sz w:val="36"/>
          <w:szCs w:val="36"/>
        </w:rPr>
        <w:t>)</w:t>
      </w:r>
    </w:p>
    <w:p w:rsidR="00666380" w:rsidRPr="00655DB1" w:rsidRDefault="00666380" w:rsidP="00F71D6B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55DB1">
        <w:rPr>
          <w:rFonts w:ascii="Times New Roman" w:hAnsi="Times New Roman" w:cs="Times New Roman"/>
          <w:sz w:val="36"/>
          <w:szCs w:val="36"/>
          <w:u w:val="single"/>
        </w:rPr>
        <w:t>4 шаг.</w:t>
      </w:r>
      <w:r w:rsidR="00362260" w:rsidRPr="00655DB1">
        <w:rPr>
          <w:rFonts w:ascii="Times New Roman" w:hAnsi="Times New Roman" w:cs="Times New Roman"/>
          <w:sz w:val="36"/>
          <w:szCs w:val="36"/>
        </w:rPr>
        <w:t xml:space="preserve"> </w:t>
      </w:r>
      <w:r w:rsidR="009A1F3C">
        <w:rPr>
          <w:rFonts w:ascii="Times New Roman" w:hAnsi="Times New Roman" w:cs="Times New Roman"/>
          <w:sz w:val="36"/>
          <w:szCs w:val="36"/>
        </w:rPr>
        <w:t>*</w:t>
      </w:r>
      <w:r w:rsidR="00362260" w:rsidRPr="00655DB1">
        <w:rPr>
          <w:rFonts w:ascii="Times New Roman" w:hAnsi="Times New Roman" w:cs="Times New Roman"/>
          <w:sz w:val="36"/>
          <w:szCs w:val="36"/>
        </w:rPr>
        <w:t xml:space="preserve">Оформить формы обучения с баллами </w:t>
      </w:r>
      <w:r w:rsidR="00872192" w:rsidRPr="00655DB1">
        <w:rPr>
          <w:rFonts w:ascii="Times New Roman" w:hAnsi="Times New Roman" w:cs="Times New Roman"/>
          <w:sz w:val="36"/>
          <w:szCs w:val="36"/>
        </w:rPr>
        <w:t>на каждую группу. Например, 4 курс группа «А».(3.2) Можно легко сосчитать количество баллов для каждого студента.</w:t>
      </w:r>
    </w:p>
    <w:p w:rsidR="003B0D07" w:rsidRPr="00655DB1" w:rsidRDefault="003B0D07" w:rsidP="00F71D6B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55DB1">
        <w:rPr>
          <w:rFonts w:ascii="Times New Roman" w:hAnsi="Times New Roman" w:cs="Times New Roman"/>
          <w:sz w:val="36"/>
          <w:szCs w:val="36"/>
          <w:u w:val="single"/>
        </w:rPr>
        <w:t>5 шаг.</w:t>
      </w:r>
      <w:r w:rsidRPr="00655DB1">
        <w:rPr>
          <w:rFonts w:ascii="Times New Roman" w:hAnsi="Times New Roman" w:cs="Times New Roman"/>
          <w:sz w:val="36"/>
          <w:szCs w:val="36"/>
        </w:rPr>
        <w:t xml:space="preserve"> </w:t>
      </w:r>
      <w:r w:rsidR="009A1F3C">
        <w:rPr>
          <w:rFonts w:ascii="Times New Roman" w:hAnsi="Times New Roman" w:cs="Times New Roman"/>
          <w:sz w:val="36"/>
          <w:szCs w:val="36"/>
        </w:rPr>
        <w:t>*</w:t>
      </w:r>
      <w:r w:rsidRPr="00655DB1">
        <w:rPr>
          <w:rFonts w:ascii="Times New Roman" w:hAnsi="Times New Roman" w:cs="Times New Roman"/>
          <w:sz w:val="36"/>
          <w:szCs w:val="36"/>
        </w:rPr>
        <w:t xml:space="preserve">Легко можно посчитать на сколько баллов усвоил каждый студент определённый раздел (3.3) А также, </w:t>
      </w:r>
      <w:r w:rsidR="00484873" w:rsidRPr="00655DB1">
        <w:rPr>
          <w:rFonts w:ascii="Times New Roman" w:hAnsi="Times New Roman" w:cs="Times New Roman"/>
          <w:sz w:val="36"/>
          <w:szCs w:val="36"/>
        </w:rPr>
        <w:t xml:space="preserve">можно высчитать, сколько </w:t>
      </w:r>
      <w:r w:rsidRPr="00655DB1">
        <w:rPr>
          <w:rFonts w:ascii="Times New Roman" w:hAnsi="Times New Roman" w:cs="Times New Roman"/>
          <w:sz w:val="36"/>
          <w:szCs w:val="36"/>
        </w:rPr>
        <w:t>вс</w:t>
      </w:r>
      <w:r w:rsidR="00484873" w:rsidRPr="00655DB1">
        <w:rPr>
          <w:rFonts w:ascii="Times New Roman" w:hAnsi="Times New Roman" w:cs="Times New Roman"/>
          <w:sz w:val="36"/>
          <w:szCs w:val="36"/>
        </w:rPr>
        <w:t xml:space="preserve">его баллов набрала </w:t>
      </w:r>
      <w:r w:rsidRPr="00655DB1">
        <w:rPr>
          <w:rFonts w:ascii="Times New Roman" w:hAnsi="Times New Roman" w:cs="Times New Roman"/>
          <w:sz w:val="36"/>
          <w:szCs w:val="36"/>
        </w:rPr>
        <w:t xml:space="preserve">группа </w:t>
      </w:r>
      <w:r w:rsidR="00484873" w:rsidRPr="00655DB1">
        <w:rPr>
          <w:rFonts w:ascii="Times New Roman" w:hAnsi="Times New Roman" w:cs="Times New Roman"/>
          <w:sz w:val="36"/>
          <w:szCs w:val="36"/>
        </w:rPr>
        <w:t>по</w:t>
      </w:r>
      <w:r w:rsidRPr="00655DB1">
        <w:rPr>
          <w:rFonts w:ascii="Times New Roman" w:hAnsi="Times New Roman" w:cs="Times New Roman"/>
          <w:sz w:val="36"/>
          <w:szCs w:val="36"/>
        </w:rPr>
        <w:t xml:space="preserve"> данн</w:t>
      </w:r>
      <w:r w:rsidR="00484873" w:rsidRPr="00655DB1">
        <w:rPr>
          <w:rFonts w:ascii="Times New Roman" w:hAnsi="Times New Roman" w:cs="Times New Roman"/>
          <w:sz w:val="36"/>
          <w:szCs w:val="36"/>
        </w:rPr>
        <w:t>ому</w:t>
      </w:r>
      <w:r w:rsidRPr="00655DB1">
        <w:rPr>
          <w:rFonts w:ascii="Times New Roman" w:hAnsi="Times New Roman" w:cs="Times New Roman"/>
          <w:sz w:val="36"/>
          <w:szCs w:val="36"/>
        </w:rPr>
        <w:t xml:space="preserve"> раздел</w:t>
      </w:r>
      <w:r w:rsidR="00484873" w:rsidRPr="00655DB1">
        <w:rPr>
          <w:rFonts w:ascii="Times New Roman" w:hAnsi="Times New Roman" w:cs="Times New Roman"/>
          <w:sz w:val="36"/>
          <w:szCs w:val="36"/>
        </w:rPr>
        <w:t>у.</w:t>
      </w:r>
    </w:p>
    <w:p w:rsidR="008E2CCD" w:rsidRPr="009A1F3C" w:rsidRDefault="00142040" w:rsidP="00F71D6B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9A1F3C">
        <w:rPr>
          <w:rFonts w:ascii="Times New Roman" w:hAnsi="Times New Roman" w:cs="Times New Roman"/>
          <w:sz w:val="36"/>
          <w:szCs w:val="36"/>
          <w:u w:val="single"/>
        </w:rPr>
        <w:t xml:space="preserve">6 шаг. </w:t>
      </w:r>
      <w:r w:rsidRPr="009A1F3C">
        <w:rPr>
          <w:rFonts w:ascii="Times New Roman" w:hAnsi="Times New Roman" w:cs="Times New Roman"/>
          <w:sz w:val="36"/>
          <w:szCs w:val="36"/>
        </w:rPr>
        <w:t>Можно по четырём параметрам оценить работу студентов с введением рейтингового контроля.</w:t>
      </w:r>
    </w:p>
    <w:p w:rsidR="00142040" w:rsidRPr="00142040" w:rsidRDefault="00142040" w:rsidP="00F71D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04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10383" w:rsidRPr="00D74A2E" w:rsidRDefault="00D74A2E" w:rsidP="00262594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r w:rsidR="00262594" w:rsidRPr="00D74A2E">
        <w:rPr>
          <w:rFonts w:ascii="Times New Roman" w:hAnsi="Times New Roman" w:cs="Times New Roman"/>
          <w:sz w:val="36"/>
          <w:szCs w:val="36"/>
        </w:rPr>
        <w:t>Посещаемость лекций за время изучения дисциплины с использованием рейтинговой оценки в группе 4 «А» увеличилось на 50% за пять семестров.</w:t>
      </w:r>
    </w:p>
    <w:p w:rsidR="00F26B37" w:rsidRDefault="00510383" w:rsidP="00510383">
      <w:pPr>
        <w:rPr>
          <w:rFonts w:ascii="Times New Roman" w:hAnsi="Times New Roman" w:cs="Times New Roman"/>
          <w:sz w:val="28"/>
          <w:szCs w:val="28"/>
        </w:rPr>
      </w:pPr>
      <w:r w:rsidRPr="00510383">
        <w:rPr>
          <w:rFonts w:ascii="Times New Roman" w:hAnsi="Times New Roman" w:cs="Times New Roman"/>
          <w:sz w:val="28"/>
          <w:szCs w:val="28"/>
        </w:rPr>
        <w:t xml:space="preserve"> </w:t>
      </w:r>
      <w:r w:rsidR="00142040" w:rsidRPr="001420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62594" w:rsidRDefault="00D74A2E" w:rsidP="002625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262594" w:rsidRPr="00D74A2E">
        <w:rPr>
          <w:rFonts w:ascii="Times New Roman" w:hAnsi="Times New Roman" w:cs="Times New Roman"/>
          <w:sz w:val="36"/>
          <w:szCs w:val="36"/>
        </w:rPr>
        <w:t xml:space="preserve">Количество опозданий за </w:t>
      </w:r>
      <w:r>
        <w:rPr>
          <w:rFonts w:ascii="Times New Roman" w:hAnsi="Times New Roman" w:cs="Times New Roman"/>
          <w:sz w:val="36"/>
          <w:szCs w:val="36"/>
        </w:rPr>
        <w:t>этот период</w:t>
      </w:r>
      <w:r w:rsidR="00262594" w:rsidRPr="00D74A2E">
        <w:rPr>
          <w:rFonts w:ascii="Times New Roman" w:hAnsi="Times New Roman" w:cs="Times New Roman"/>
          <w:sz w:val="36"/>
          <w:szCs w:val="36"/>
        </w:rPr>
        <w:t xml:space="preserve"> уменьшилось на 15 %</w:t>
      </w:r>
      <w:r w:rsidR="005F4F36">
        <w:rPr>
          <w:rFonts w:ascii="Times New Roman" w:hAnsi="Times New Roman" w:cs="Times New Roman"/>
          <w:sz w:val="36"/>
          <w:szCs w:val="36"/>
        </w:rPr>
        <w:t>.</w:t>
      </w:r>
    </w:p>
    <w:p w:rsidR="00A42FFF" w:rsidRDefault="00142040" w:rsidP="00510383">
      <w:pPr>
        <w:rPr>
          <w:rFonts w:ascii="Times New Roman" w:hAnsi="Times New Roman" w:cs="Times New Roman"/>
          <w:sz w:val="28"/>
          <w:szCs w:val="28"/>
        </w:rPr>
      </w:pPr>
      <w:r w:rsidRPr="0014204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42FFF" w:rsidRPr="005F4F36" w:rsidRDefault="005F4F36" w:rsidP="00A42FFF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r w:rsidR="00A42FFF" w:rsidRPr="005F4F36">
        <w:rPr>
          <w:rFonts w:ascii="Times New Roman" w:hAnsi="Times New Roman" w:cs="Times New Roman"/>
          <w:sz w:val="36"/>
          <w:szCs w:val="36"/>
        </w:rPr>
        <w:t xml:space="preserve">Безошибочное выполнение домашних заданий </w:t>
      </w:r>
      <w:r>
        <w:rPr>
          <w:rFonts w:ascii="Times New Roman" w:hAnsi="Times New Roman" w:cs="Times New Roman"/>
          <w:sz w:val="36"/>
          <w:szCs w:val="36"/>
        </w:rPr>
        <w:t xml:space="preserve">при </w:t>
      </w:r>
      <w:r w:rsidR="00A42FFF" w:rsidRPr="005F4F36">
        <w:rPr>
          <w:rFonts w:ascii="Times New Roman" w:hAnsi="Times New Roman" w:cs="Times New Roman"/>
          <w:sz w:val="36"/>
          <w:szCs w:val="36"/>
        </w:rPr>
        <w:t>рейтинговой оценк</w:t>
      </w:r>
      <w:r>
        <w:rPr>
          <w:rFonts w:ascii="Times New Roman" w:hAnsi="Times New Roman" w:cs="Times New Roman"/>
          <w:sz w:val="36"/>
          <w:szCs w:val="36"/>
        </w:rPr>
        <w:t>е знаний</w:t>
      </w:r>
      <w:r w:rsidR="00A42FFF" w:rsidRPr="005F4F36">
        <w:rPr>
          <w:rFonts w:ascii="Times New Roman" w:hAnsi="Times New Roman" w:cs="Times New Roman"/>
          <w:sz w:val="36"/>
          <w:szCs w:val="36"/>
        </w:rPr>
        <w:t xml:space="preserve"> </w:t>
      </w:r>
      <w:r w:rsidR="00D27BC1">
        <w:rPr>
          <w:rFonts w:ascii="Times New Roman" w:hAnsi="Times New Roman" w:cs="Times New Roman"/>
          <w:sz w:val="36"/>
          <w:szCs w:val="36"/>
        </w:rPr>
        <w:t>увеличи</w:t>
      </w:r>
      <w:r w:rsidR="000B1D4D">
        <w:rPr>
          <w:rFonts w:ascii="Times New Roman" w:hAnsi="Times New Roman" w:cs="Times New Roman"/>
          <w:sz w:val="36"/>
          <w:szCs w:val="36"/>
        </w:rPr>
        <w:t xml:space="preserve">лось </w:t>
      </w:r>
      <w:r>
        <w:rPr>
          <w:rFonts w:ascii="Times New Roman" w:hAnsi="Times New Roman" w:cs="Times New Roman"/>
          <w:sz w:val="36"/>
          <w:szCs w:val="36"/>
        </w:rPr>
        <w:t>на 30 %.</w:t>
      </w:r>
    </w:p>
    <w:p w:rsidR="0036434E" w:rsidRDefault="00142040" w:rsidP="00510383">
      <w:pPr>
        <w:rPr>
          <w:rFonts w:ascii="Times New Roman" w:hAnsi="Times New Roman" w:cs="Times New Roman"/>
          <w:sz w:val="28"/>
          <w:szCs w:val="28"/>
        </w:rPr>
      </w:pPr>
      <w:r w:rsidRPr="001420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6434E" w:rsidRPr="008F0392" w:rsidRDefault="008F0392" w:rsidP="0036434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r w:rsidR="0036434E" w:rsidRPr="008F0392">
        <w:rPr>
          <w:rFonts w:ascii="Times New Roman" w:hAnsi="Times New Roman" w:cs="Times New Roman"/>
          <w:sz w:val="36"/>
          <w:szCs w:val="36"/>
        </w:rPr>
        <w:t>Качество знаний за время изучения дисциплины увеличилось на 35%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142040" w:rsidRPr="00EF4EE5" w:rsidRDefault="00EF4EE5" w:rsidP="0036434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r w:rsidR="00DD0EEF" w:rsidRPr="00EF4EE5">
        <w:rPr>
          <w:rFonts w:ascii="Times New Roman" w:hAnsi="Times New Roman" w:cs="Times New Roman"/>
          <w:sz w:val="36"/>
          <w:szCs w:val="36"/>
        </w:rPr>
        <w:t>Таким образом, применение рейтинговой оценки знаний позволяет:</w:t>
      </w:r>
      <w:r w:rsidR="000B1D4D" w:rsidRPr="000B1D4D">
        <w:rPr>
          <w:rFonts w:ascii="Times New Roman" w:hAnsi="Times New Roman" w:cs="Times New Roman"/>
          <w:sz w:val="36"/>
          <w:szCs w:val="36"/>
        </w:rPr>
        <w:t xml:space="preserve"> </w:t>
      </w:r>
      <w:r w:rsidR="000B1D4D">
        <w:rPr>
          <w:rFonts w:ascii="Times New Roman" w:hAnsi="Times New Roman" w:cs="Times New Roman"/>
          <w:sz w:val="36"/>
          <w:szCs w:val="36"/>
        </w:rPr>
        <w:t>(</w:t>
      </w:r>
      <w:r w:rsidR="000B1D4D" w:rsidRPr="00487CB9">
        <w:rPr>
          <w:rFonts w:ascii="Times New Roman" w:hAnsi="Times New Roman" w:cs="Times New Roman"/>
          <w:sz w:val="36"/>
          <w:szCs w:val="36"/>
          <w:u w:val="single"/>
        </w:rPr>
        <w:t>не читать</w:t>
      </w:r>
      <w:r w:rsidR="000B1D4D">
        <w:rPr>
          <w:rFonts w:ascii="Times New Roman" w:hAnsi="Times New Roman" w:cs="Times New Roman"/>
          <w:sz w:val="36"/>
          <w:szCs w:val="36"/>
        </w:rPr>
        <w:t>)</w:t>
      </w:r>
    </w:p>
    <w:p w:rsidR="00DD0EEF" w:rsidRPr="00EF4EE5" w:rsidRDefault="00DD0EEF" w:rsidP="00DD0EEF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EF4EE5">
        <w:rPr>
          <w:rFonts w:ascii="Times New Roman" w:hAnsi="Times New Roman" w:cs="Times New Roman"/>
          <w:sz w:val="36"/>
          <w:szCs w:val="36"/>
        </w:rPr>
        <w:t>более объективно организовывать и контролировать учебную деятельность студентов и активно влиять на её эффективность;</w:t>
      </w:r>
    </w:p>
    <w:p w:rsidR="00DD0EEF" w:rsidRPr="00EF4EE5" w:rsidRDefault="00DD0EEF" w:rsidP="00DD0EEF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EF4EE5">
        <w:rPr>
          <w:rFonts w:ascii="Times New Roman" w:hAnsi="Times New Roman" w:cs="Times New Roman"/>
          <w:sz w:val="36"/>
          <w:szCs w:val="36"/>
        </w:rPr>
        <w:lastRenderedPageBreak/>
        <w:t>снижает эмоциональное напряжение студентов при сдаче экзамена;</w:t>
      </w:r>
    </w:p>
    <w:p w:rsidR="00DD0EEF" w:rsidRPr="00EF4EE5" w:rsidRDefault="00DD0EEF" w:rsidP="00DD0EEF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EF4EE5">
        <w:rPr>
          <w:rFonts w:ascii="Times New Roman" w:hAnsi="Times New Roman" w:cs="Times New Roman"/>
          <w:sz w:val="36"/>
          <w:szCs w:val="36"/>
        </w:rPr>
        <w:t>способствует индивидуализации подхода в обучении;</w:t>
      </w:r>
    </w:p>
    <w:p w:rsidR="00DD0EEF" w:rsidRPr="00EF4EE5" w:rsidRDefault="00C5719E" w:rsidP="00DD0EEF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EF4EE5">
        <w:rPr>
          <w:rFonts w:ascii="Times New Roman" w:hAnsi="Times New Roman" w:cs="Times New Roman"/>
          <w:sz w:val="36"/>
          <w:szCs w:val="36"/>
        </w:rPr>
        <w:t>служит развитию и закреплению системного подхода к изучению дисциплины.</w:t>
      </w:r>
    </w:p>
    <w:p w:rsidR="00F70CA2" w:rsidRPr="006034E0" w:rsidRDefault="00C5719E" w:rsidP="00933958">
      <w:pPr>
        <w:pStyle w:val="a8"/>
        <w:ind w:left="0" w:firstLine="720"/>
        <w:jc w:val="both"/>
        <w:rPr>
          <w:rFonts w:ascii="Times New Roman" w:hAnsi="Times New Roman" w:cs="Times New Roman"/>
          <w:sz w:val="36"/>
          <w:szCs w:val="36"/>
        </w:rPr>
      </w:pPr>
      <w:r w:rsidRPr="006034E0">
        <w:rPr>
          <w:rFonts w:ascii="Times New Roman" w:hAnsi="Times New Roman" w:cs="Times New Roman"/>
          <w:sz w:val="36"/>
          <w:szCs w:val="36"/>
        </w:rPr>
        <w:t>Трёхлетний опыт показал перспективность, полезность и эффективность рейтинговой оценки знаний студентов, а также их способности адаптироваться к такой системе контроля и оценки</w:t>
      </w:r>
      <w:r w:rsidR="00933958" w:rsidRPr="006034E0">
        <w:rPr>
          <w:rFonts w:ascii="Times New Roman" w:hAnsi="Times New Roman" w:cs="Times New Roman"/>
          <w:sz w:val="36"/>
          <w:szCs w:val="36"/>
        </w:rPr>
        <w:t>.</w:t>
      </w:r>
    </w:p>
    <w:p w:rsidR="00F70CA2" w:rsidRPr="00A51647" w:rsidRDefault="006034E0" w:rsidP="00A51647">
      <w:pPr>
        <w:tabs>
          <w:tab w:val="left" w:pos="1197"/>
        </w:tabs>
        <w:jc w:val="both"/>
        <w:rPr>
          <w:rFonts w:ascii="Times New Roman" w:hAnsi="Times New Roman" w:cs="Times New Roman"/>
          <w:sz w:val="36"/>
          <w:szCs w:val="36"/>
        </w:rPr>
      </w:pPr>
      <w:r>
        <w:tab/>
      </w:r>
      <w:r w:rsidRPr="00A51647">
        <w:rPr>
          <w:rFonts w:ascii="Times New Roman" w:hAnsi="Times New Roman" w:cs="Times New Roman"/>
          <w:sz w:val="36"/>
          <w:szCs w:val="36"/>
        </w:rPr>
        <w:t>Закончить своё выступление мне бы хотелось словами Василия Осиповича Ключевского, известного всему миру магистра истории.</w:t>
      </w:r>
    </w:p>
    <w:p w:rsidR="00F70CA2" w:rsidRPr="00A51647" w:rsidRDefault="00F70CA2" w:rsidP="00F70CA2">
      <w:pPr>
        <w:tabs>
          <w:tab w:val="left" w:pos="1016"/>
        </w:tabs>
        <w:rPr>
          <w:rFonts w:ascii="Times New Roman" w:hAnsi="Times New Roman" w:cs="Times New Roman"/>
          <w:sz w:val="32"/>
          <w:szCs w:val="32"/>
        </w:rPr>
      </w:pPr>
      <w:r>
        <w:tab/>
      </w:r>
      <w:r w:rsidRPr="00A51647">
        <w:rPr>
          <w:rFonts w:ascii="Times New Roman" w:hAnsi="Times New Roman" w:cs="Times New Roman"/>
          <w:i/>
          <w:iCs/>
          <w:sz w:val="32"/>
          <w:szCs w:val="32"/>
        </w:rPr>
        <w:t>«Чтобы быть хорошим преподавателем, нужно любить то, что преподаёшь, и любить тех, кому преподаёшь»</w:t>
      </w:r>
    </w:p>
    <w:p w:rsidR="00C5719E" w:rsidRPr="00F70CA2" w:rsidRDefault="00C5719E" w:rsidP="00F70CA2">
      <w:pPr>
        <w:tabs>
          <w:tab w:val="left" w:pos="1016"/>
        </w:tabs>
      </w:pPr>
    </w:p>
    <w:sectPr w:rsidR="00C5719E" w:rsidRPr="00F70CA2" w:rsidSect="00F92979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FCF" w:rsidRDefault="00773FCF" w:rsidP="0042050D">
      <w:pPr>
        <w:spacing w:after="0" w:line="240" w:lineRule="auto"/>
      </w:pPr>
      <w:r>
        <w:separator/>
      </w:r>
    </w:p>
  </w:endnote>
  <w:endnote w:type="continuationSeparator" w:id="0">
    <w:p w:rsidR="00773FCF" w:rsidRDefault="00773FCF" w:rsidP="0042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FCF" w:rsidRDefault="00773FCF" w:rsidP="0042050D">
      <w:pPr>
        <w:spacing w:after="0" w:line="240" w:lineRule="auto"/>
      </w:pPr>
      <w:r>
        <w:separator/>
      </w:r>
    </w:p>
  </w:footnote>
  <w:footnote w:type="continuationSeparator" w:id="0">
    <w:p w:rsidR="00773FCF" w:rsidRDefault="00773FCF" w:rsidP="00420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71894"/>
      <w:docPartObj>
        <w:docPartGallery w:val="Page Numbers (Top of Page)"/>
        <w:docPartUnique/>
      </w:docPartObj>
    </w:sdtPr>
    <w:sdtEndPr/>
    <w:sdtContent>
      <w:p w:rsidR="00933958" w:rsidRDefault="008E3DE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33958" w:rsidRDefault="009339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3651A"/>
    <w:multiLevelType w:val="hybridMultilevel"/>
    <w:tmpl w:val="E4A4F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099D"/>
    <w:multiLevelType w:val="hybridMultilevel"/>
    <w:tmpl w:val="F976B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B3CD4"/>
    <w:multiLevelType w:val="hybridMultilevel"/>
    <w:tmpl w:val="2040A45E"/>
    <w:lvl w:ilvl="0" w:tplc="C470B8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C14971"/>
    <w:multiLevelType w:val="hybridMultilevel"/>
    <w:tmpl w:val="23E6B83C"/>
    <w:lvl w:ilvl="0" w:tplc="72242A82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25A"/>
    <w:rsid w:val="00022593"/>
    <w:rsid w:val="000456B6"/>
    <w:rsid w:val="00081063"/>
    <w:rsid w:val="000B1D4D"/>
    <w:rsid w:val="000B39BB"/>
    <w:rsid w:val="0010686D"/>
    <w:rsid w:val="00142040"/>
    <w:rsid w:val="00153049"/>
    <w:rsid w:val="00195D1F"/>
    <w:rsid w:val="001D009D"/>
    <w:rsid w:val="001E21A1"/>
    <w:rsid w:val="002061C4"/>
    <w:rsid w:val="002079C2"/>
    <w:rsid w:val="002322B0"/>
    <w:rsid w:val="00262594"/>
    <w:rsid w:val="0034627B"/>
    <w:rsid w:val="00362260"/>
    <w:rsid w:val="0036434E"/>
    <w:rsid w:val="00370639"/>
    <w:rsid w:val="00373F91"/>
    <w:rsid w:val="003A51D5"/>
    <w:rsid w:val="003B0D07"/>
    <w:rsid w:val="003B594B"/>
    <w:rsid w:val="003D47DB"/>
    <w:rsid w:val="003E689A"/>
    <w:rsid w:val="0042050D"/>
    <w:rsid w:val="00432674"/>
    <w:rsid w:val="004406AF"/>
    <w:rsid w:val="004445F5"/>
    <w:rsid w:val="00453B6F"/>
    <w:rsid w:val="004544AB"/>
    <w:rsid w:val="004556F1"/>
    <w:rsid w:val="00484873"/>
    <w:rsid w:val="00486580"/>
    <w:rsid w:val="00487CB9"/>
    <w:rsid w:val="004A1F84"/>
    <w:rsid w:val="004A2FBF"/>
    <w:rsid w:val="004F1128"/>
    <w:rsid w:val="00510383"/>
    <w:rsid w:val="005506A5"/>
    <w:rsid w:val="00553C1E"/>
    <w:rsid w:val="005771A5"/>
    <w:rsid w:val="005F4F36"/>
    <w:rsid w:val="00602FB7"/>
    <w:rsid w:val="006034E0"/>
    <w:rsid w:val="00644DB4"/>
    <w:rsid w:val="0064710C"/>
    <w:rsid w:val="00650AD3"/>
    <w:rsid w:val="00655DB1"/>
    <w:rsid w:val="00666380"/>
    <w:rsid w:val="006749A1"/>
    <w:rsid w:val="006A191F"/>
    <w:rsid w:val="006E33AC"/>
    <w:rsid w:val="006E7EC9"/>
    <w:rsid w:val="00707AB7"/>
    <w:rsid w:val="00744AA4"/>
    <w:rsid w:val="00773FCF"/>
    <w:rsid w:val="007870CA"/>
    <w:rsid w:val="007E1B2D"/>
    <w:rsid w:val="007F421C"/>
    <w:rsid w:val="007F770D"/>
    <w:rsid w:val="007F7F38"/>
    <w:rsid w:val="00826593"/>
    <w:rsid w:val="00854C01"/>
    <w:rsid w:val="00872192"/>
    <w:rsid w:val="008A01F4"/>
    <w:rsid w:val="008A3BB1"/>
    <w:rsid w:val="008A78BD"/>
    <w:rsid w:val="008B5543"/>
    <w:rsid w:val="008C1C41"/>
    <w:rsid w:val="008E2CCD"/>
    <w:rsid w:val="008E3DEB"/>
    <w:rsid w:val="008F0392"/>
    <w:rsid w:val="00922947"/>
    <w:rsid w:val="00933958"/>
    <w:rsid w:val="0094215F"/>
    <w:rsid w:val="00987508"/>
    <w:rsid w:val="009A1F3C"/>
    <w:rsid w:val="009B41AF"/>
    <w:rsid w:val="00A0098E"/>
    <w:rsid w:val="00A36E29"/>
    <w:rsid w:val="00A42FFF"/>
    <w:rsid w:val="00A51647"/>
    <w:rsid w:val="00AB4E22"/>
    <w:rsid w:val="00AE1933"/>
    <w:rsid w:val="00B92691"/>
    <w:rsid w:val="00BF3D05"/>
    <w:rsid w:val="00BF51DE"/>
    <w:rsid w:val="00C5719E"/>
    <w:rsid w:val="00C67FB9"/>
    <w:rsid w:val="00C851C6"/>
    <w:rsid w:val="00CA7E08"/>
    <w:rsid w:val="00CE48E6"/>
    <w:rsid w:val="00CF72AA"/>
    <w:rsid w:val="00D27BC1"/>
    <w:rsid w:val="00D61F04"/>
    <w:rsid w:val="00D62704"/>
    <w:rsid w:val="00D74A2E"/>
    <w:rsid w:val="00D82D60"/>
    <w:rsid w:val="00D8708E"/>
    <w:rsid w:val="00D8725A"/>
    <w:rsid w:val="00DA1C7A"/>
    <w:rsid w:val="00DA3627"/>
    <w:rsid w:val="00DC01E0"/>
    <w:rsid w:val="00DD0EEF"/>
    <w:rsid w:val="00DF0D49"/>
    <w:rsid w:val="00E17418"/>
    <w:rsid w:val="00E27F2E"/>
    <w:rsid w:val="00E30449"/>
    <w:rsid w:val="00E36602"/>
    <w:rsid w:val="00E866BD"/>
    <w:rsid w:val="00E91946"/>
    <w:rsid w:val="00EA1E89"/>
    <w:rsid w:val="00EC569C"/>
    <w:rsid w:val="00ED3EC7"/>
    <w:rsid w:val="00EF4EE5"/>
    <w:rsid w:val="00F12E27"/>
    <w:rsid w:val="00F26B37"/>
    <w:rsid w:val="00F3515C"/>
    <w:rsid w:val="00F638AE"/>
    <w:rsid w:val="00F70CA2"/>
    <w:rsid w:val="00F71D6B"/>
    <w:rsid w:val="00F92979"/>
    <w:rsid w:val="00F94E06"/>
    <w:rsid w:val="00FB1AE0"/>
    <w:rsid w:val="00FC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E508D-C0FB-4DBF-B43F-C7106F25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2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50D"/>
  </w:style>
  <w:style w:type="paragraph" w:styleId="a6">
    <w:name w:val="footer"/>
    <w:basedOn w:val="a"/>
    <w:link w:val="a7"/>
    <w:uiPriority w:val="99"/>
    <w:semiHidden/>
    <w:unhideWhenUsed/>
    <w:rsid w:val="0042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2050D"/>
  </w:style>
  <w:style w:type="paragraph" w:styleId="a8">
    <w:name w:val="List Paragraph"/>
    <w:basedOn w:val="a"/>
    <w:uiPriority w:val="34"/>
    <w:qFormat/>
    <w:rsid w:val="00E91946"/>
    <w:pPr>
      <w:ind w:left="720"/>
      <w:contextualSpacing/>
    </w:pPr>
  </w:style>
  <w:style w:type="paragraph" w:styleId="a9">
    <w:name w:val="No Spacing"/>
    <w:uiPriority w:val="1"/>
    <w:qFormat/>
    <w:rsid w:val="00AB4E22"/>
    <w:pPr>
      <w:spacing w:after="0" w:line="240" w:lineRule="auto"/>
    </w:pPr>
  </w:style>
  <w:style w:type="table" w:styleId="aa">
    <w:name w:val="Table Grid"/>
    <w:basedOn w:val="a1"/>
    <w:uiPriority w:val="59"/>
    <w:rsid w:val="00022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4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2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8;&#1088;&#1080;&#1085;&#1072;\Desktop\&#1050;%20&#1074;&#1099;&#1089;&#1090;&#1091;&#1087;&#1083;&#1077;&#1085;&#1080;&#1102;\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8;&#1088;&#1080;&#1085;&#1072;\Desktop\&#1050;%20&#1074;&#1099;&#1089;&#1090;&#1091;&#1087;&#1083;&#1077;&#1085;&#1080;&#1102;\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8;&#1088;&#1080;&#1085;&#1072;\Desktop\&#1050;%20&#1074;&#1099;&#1089;&#1090;&#1091;&#1087;&#1083;&#1077;&#1085;&#1080;&#1102;\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8;&#1088;&#1080;&#1085;&#1072;\Desktop\&#1050;%20&#1074;&#1099;&#1089;&#1090;&#1091;&#1087;&#1083;&#1077;&#1085;&#1080;&#1102;\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Посещаемость (%)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Лист4!$B$1</c:f>
              <c:strCache>
                <c:ptCount val="1"/>
                <c:pt idx="0">
                  <c:v>Посещаемость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Лист4!$A$2:$A$4</c:f>
              <c:strCache>
                <c:ptCount val="3"/>
                <c:pt idx="0">
                  <c:v>2а                2013-2014</c:v>
                </c:pt>
                <c:pt idx="1">
                  <c:v>3а                           2014-2015</c:v>
                </c:pt>
                <c:pt idx="2">
                  <c:v>4а              2015-2016</c:v>
                </c:pt>
              </c:strCache>
            </c:strRef>
          </c:cat>
          <c:val>
            <c:numRef>
              <c:f>Лист4!$B$2:$B$4</c:f>
              <c:numCache>
                <c:formatCode>General</c:formatCode>
                <c:ptCount val="3"/>
                <c:pt idx="0">
                  <c:v>45</c:v>
                </c:pt>
                <c:pt idx="1">
                  <c:v>60</c:v>
                </c:pt>
                <c:pt idx="2">
                  <c:v>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1190864"/>
        <c:axId val="261191256"/>
      </c:barChart>
      <c:catAx>
        <c:axId val="261190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800"/>
            </a:pPr>
            <a:endParaRPr lang="ru-RU"/>
          </a:p>
        </c:txPr>
        <c:crossAx val="261191256"/>
        <c:crosses val="autoZero"/>
        <c:auto val="1"/>
        <c:lblAlgn val="ctr"/>
        <c:lblOffset val="100"/>
        <c:noMultiLvlLbl val="0"/>
      </c:catAx>
      <c:valAx>
        <c:axId val="261191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1190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Опоздания (%)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Лист4!$D$1</c:f>
              <c:strCache>
                <c:ptCount val="1"/>
                <c:pt idx="0">
                  <c:v>Опоздания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Лист4!$A$2:$A$4</c:f>
              <c:strCache>
                <c:ptCount val="3"/>
                <c:pt idx="0">
                  <c:v>2а                2013-2014</c:v>
                </c:pt>
                <c:pt idx="1">
                  <c:v>3а                           2014-2015</c:v>
                </c:pt>
                <c:pt idx="2">
                  <c:v>4а              2015-2016</c:v>
                </c:pt>
              </c:strCache>
            </c:strRef>
          </c:cat>
          <c:val>
            <c:numRef>
              <c:f>Лист4!$D$2:$D$4</c:f>
              <c:numCache>
                <c:formatCode>General</c:formatCode>
                <c:ptCount val="3"/>
                <c:pt idx="0">
                  <c:v>25</c:v>
                </c:pt>
                <c:pt idx="1">
                  <c:v>20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1193608"/>
        <c:axId val="261194784"/>
      </c:barChart>
      <c:catAx>
        <c:axId val="261193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800"/>
            </a:pPr>
            <a:endParaRPr lang="ru-RU"/>
          </a:p>
        </c:txPr>
        <c:crossAx val="261194784"/>
        <c:crosses val="autoZero"/>
        <c:auto val="1"/>
        <c:lblAlgn val="ctr"/>
        <c:lblOffset val="100"/>
        <c:noMultiLvlLbl val="0"/>
      </c:catAx>
      <c:valAx>
        <c:axId val="261194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1193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Домашнее</a:t>
            </a:r>
            <a:r>
              <a:rPr lang="ru-RU" baseline="0"/>
              <a:t> </a:t>
            </a:r>
            <a:r>
              <a:rPr lang="ru-RU"/>
              <a:t>задание (%)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Лист4!$C$1</c:f>
              <c:strCache>
                <c:ptCount val="1"/>
                <c:pt idx="0">
                  <c:v>Домашнее              задание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Лист4!$A$2:$A$4</c:f>
              <c:strCache>
                <c:ptCount val="3"/>
                <c:pt idx="0">
                  <c:v>2а                2013-2014</c:v>
                </c:pt>
                <c:pt idx="1">
                  <c:v>3а                           2014-2015</c:v>
                </c:pt>
                <c:pt idx="2">
                  <c:v>4а              2015-2016</c:v>
                </c:pt>
              </c:strCache>
            </c:strRef>
          </c:cat>
          <c:val>
            <c:numRef>
              <c:f>Лист4!$C$2:$C$4</c:f>
              <c:numCache>
                <c:formatCode>General</c:formatCode>
                <c:ptCount val="3"/>
                <c:pt idx="0">
                  <c:v>60</c:v>
                </c:pt>
                <c:pt idx="1">
                  <c:v>60</c:v>
                </c:pt>
                <c:pt idx="2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3036816"/>
        <c:axId val="263034464"/>
      </c:barChart>
      <c:catAx>
        <c:axId val="263036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800"/>
            </a:pPr>
            <a:endParaRPr lang="ru-RU"/>
          </a:p>
        </c:txPr>
        <c:crossAx val="263034464"/>
        <c:crosses val="autoZero"/>
        <c:auto val="1"/>
        <c:lblAlgn val="ctr"/>
        <c:lblOffset val="100"/>
        <c:noMultiLvlLbl val="0"/>
      </c:catAx>
      <c:valAx>
        <c:axId val="263034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30368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Качество знаний (%)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Лист4!$E$1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Лист4!$A$2:$A$4</c:f>
              <c:strCache>
                <c:ptCount val="3"/>
                <c:pt idx="0">
                  <c:v>2а                2013-2014</c:v>
                </c:pt>
                <c:pt idx="1">
                  <c:v>3а                           2014-2015</c:v>
                </c:pt>
                <c:pt idx="2">
                  <c:v>4а              2015-2016</c:v>
                </c:pt>
              </c:strCache>
            </c:strRef>
          </c:cat>
          <c:val>
            <c:numRef>
              <c:f>Лист4!$E$2:$E$4</c:f>
              <c:numCache>
                <c:formatCode>General</c:formatCode>
                <c:ptCount val="3"/>
                <c:pt idx="0">
                  <c:v>65</c:v>
                </c:pt>
                <c:pt idx="1">
                  <c:v>70</c:v>
                </c:pt>
                <c:pt idx="2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3032504"/>
        <c:axId val="263036424"/>
      </c:barChart>
      <c:catAx>
        <c:axId val="263032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800"/>
            </a:pPr>
            <a:endParaRPr lang="ru-RU"/>
          </a:p>
        </c:txPr>
        <c:crossAx val="263036424"/>
        <c:crosses val="autoZero"/>
        <c:auto val="1"/>
        <c:lblAlgn val="ctr"/>
        <c:lblOffset val="100"/>
        <c:noMultiLvlLbl val="0"/>
      </c:catAx>
      <c:valAx>
        <c:axId val="263036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30325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8BA51-E14A-47C9-BFE8-D572DBF9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8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Габаина Ольга Валерьевна</cp:lastModifiedBy>
  <cp:revision>24</cp:revision>
  <cp:lastPrinted>2016-10-28T08:07:00Z</cp:lastPrinted>
  <dcterms:created xsi:type="dcterms:W3CDTF">2016-03-19T12:19:00Z</dcterms:created>
  <dcterms:modified xsi:type="dcterms:W3CDTF">2016-10-28T08:09:00Z</dcterms:modified>
</cp:coreProperties>
</file>