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C978EC" w:rsidRDefault="00C978EC" w:rsidP="00B51440">
      <w:pPr>
        <w:tabs>
          <w:tab w:val="left" w:pos="3885"/>
        </w:tabs>
        <w:spacing w:after="0" w:line="240" w:lineRule="auto"/>
        <w:ind w:left="360"/>
        <w:rPr>
          <w:rFonts w:ascii="Times New Roman" w:eastAsia="Times New Roman" w:hAnsi="Times New Roman" w:cs="Times New Roman"/>
          <w:sz w:val="24"/>
          <w:szCs w:val="24"/>
          <w:lang w:eastAsia="ru-RU"/>
        </w:rPr>
      </w:pPr>
    </w:p>
    <w:p w:rsidR="00B51440" w:rsidRPr="00B51440" w:rsidRDefault="00B51440" w:rsidP="00B51440">
      <w:pPr>
        <w:tabs>
          <w:tab w:val="left" w:pos="3885"/>
        </w:tabs>
        <w:spacing w:after="0" w:line="240" w:lineRule="auto"/>
        <w:ind w:left="360"/>
        <w:rPr>
          <w:rFonts w:ascii="Times New Roman" w:eastAsia="Times New Roman" w:hAnsi="Times New Roman" w:cs="Times New Roman"/>
          <w:sz w:val="24"/>
          <w:szCs w:val="24"/>
          <w:lang w:eastAsia="ru-RU"/>
        </w:rPr>
      </w:pPr>
      <w:r w:rsidRPr="00B51440">
        <w:rPr>
          <w:rFonts w:ascii="Times New Roman" w:eastAsia="Times New Roman" w:hAnsi="Times New Roman" w:cs="Times New Roman"/>
          <w:sz w:val="24"/>
          <w:szCs w:val="24"/>
          <w:lang w:eastAsia="ru-RU"/>
        </w:rPr>
        <w:tab/>
      </w: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rPr>
          <w:rFonts w:ascii="Times New Roman" w:eastAsia="Times New Roman" w:hAnsi="Times New Roman" w:cs="Times New Roman"/>
          <w:b/>
          <w:bCs/>
          <w:sz w:val="24"/>
          <w:szCs w:val="24"/>
          <w:lang w:eastAsia="ru-RU"/>
        </w:rPr>
      </w:pPr>
    </w:p>
    <w:p w:rsidR="00B51440" w:rsidRPr="00B51440" w:rsidRDefault="00B51440" w:rsidP="00B51440">
      <w:pPr>
        <w:spacing w:after="0" w:line="240" w:lineRule="auto"/>
        <w:jc w:val="center"/>
        <w:rPr>
          <w:rFonts w:ascii="Times New Roman" w:eastAsia="Times New Roman" w:hAnsi="Times New Roman" w:cs="Times New Roman"/>
          <w:b/>
          <w:bCs/>
          <w:sz w:val="24"/>
          <w:szCs w:val="24"/>
          <w:lang w:eastAsia="ru-RU"/>
        </w:rPr>
      </w:pPr>
      <w:r w:rsidRPr="00B51440">
        <w:rPr>
          <w:rFonts w:ascii="Times New Roman" w:eastAsia="Times New Roman" w:hAnsi="Times New Roman" w:cs="Times New Roman"/>
          <w:b/>
          <w:bCs/>
          <w:sz w:val="24"/>
          <w:szCs w:val="24"/>
          <w:lang w:eastAsia="ru-RU"/>
        </w:rPr>
        <w:t>Рабочая программа</w:t>
      </w:r>
      <w:r>
        <w:rPr>
          <w:rFonts w:ascii="Times New Roman" w:eastAsia="Times New Roman" w:hAnsi="Times New Roman" w:cs="Times New Roman"/>
          <w:b/>
          <w:bCs/>
          <w:sz w:val="24"/>
          <w:szCs w:val="24"/>
          <w:lang w:eastAsia="ru-RU"/>
        </w:rPr>
        <w:t xml:space="preserve"> курса по выбору </w:t>
      </w:r>
    </w:p>
    <w:p w:rsidR="00B51440" w:rsidRPr="00B51440" w:rsidRDefault="00B51440" w:rsidP="00B51440">
      <w:pPr>
        <w:spacing w:after="0" w:line="240" w:lineRule="auto"/>
        <w:jc w:val="center"/>
        <w:rPr>
          <w:rFonts w:ascii="Times New Roman" w:eastAsia="Times New Roman" w:hAnsi="Times New Roman" w:cs="Times New Roman"/>
          <w:b/>
          <w:bCs/>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b/>
          <w:bCs/>
          <w:i/>
          <w:iCs/>
          <w:sz w:val="24"/>
          <w:szCs w:val="24"/>
          <w:lang w:eastAsia="ru-RU"/>
        </w:rPr>
      </w:pPr>
      <w:r w:rsidRPr="00B51440">
        <w:rPr>
          <w:rFonts w:ascii="Times New Roman" w:eastAsia="Times New Roman" w:hAnsi="Times New Roman" w:cs="Times New Roman"/>
          <w:sz w:val="24"/>
          <w:szCs w:val="24"/>
          <w:u w:val="single"/>
          <w:lang w:eastAsia="ru-RU"/>
        </w:rPr>
        <w:t>Предмет</w:t>
      </w:r>
      <w:r w:rsidRPr="00B51440">
        <w:rPr>
          <w:rFonts w:ascii="Times New Roman" w:eastAsia="Times New Roman" w:hAnsi="Times New Roman" w:cs="Times New Roman"/>
          <w:sz w:val="24"/>
          <w:szCs w:val="24"/>
          <w:lang w:eastAsia="ru-RU"/>
        </w:rPr>
        <w:t>:</w:t>
      </w:r>
      <w:r>
        <w:rPr>
          <w:rFonts w:ascii="Times New Roman" w:eastAsia="Times New Roman" w:hAnsi="Times New Roman" w:cs="Times New Roman"/>
          <w:b/>
          <w:bCs/>
          <w:i/>
          <w:iCs/>
          <w:sz w:val="24"/>
          <w:szCs w:val="24"/>
          <w:lang w:eastAsia="ru-RU"/>
        </w:rPr>
        <w:t xml:space="preserve"> Реальная математика</w:t>
      </w:r>
    </w:p>
    <w:p w:rsidR="00B51440" w:rsidRPr="00B51440" w:rsidRDefault="00B51440" w:rsidP="00B51440">
      <w:pPr>
        <w:spacing w:after="0" w:line="240" w:lineRule="auto"/>
        <w:ind w:left="360"/>
        <w:jc w:val="center"/>
        <w:rPr>
          <w:rFonts w:ascii="Times New Roman" w:eastAsia="Times New Roman" w:hAnsi="Times New Roman" w:cs="Times New Roman"/>
          <w:b/>
          <w:bCs/>
          <w:i/>
          <w:iCs/>
          <w:sz w:val="24"/>
          <w:szCs w:val="24"/>
          <w:lang w:eastAsia="ru-RU"/>
        </w:rPr>
      </w:pPr>
    </w:p>
    <w:p w:rsidR="00B51440" w:rsidRPr="00B51440" w:rsidRDefault="00B51440" w:rsidP="00B51440">
      <w:pPr>
        <w:spacing w:after="0" w:line="240" w:lineRule="auto"/>
        <w:jc w:val="center"/>
        <w:rPr>
          <w:rFonts w:ascii="Times New Roman" w:eastAsia="Times New Roman" w:hAnsi="Times New Roman" w:cs="Times New Roman"/>
          <w:i/>
          <w:iCs/>
          <w:sz w:val="24"/>
          <w:szCs w:val="24"/>
          <w:lang w:eastAsia="ru-RU"/>
        </w:rPr>
      </w:pPr>
      <w:r w:rsidRPr="00B51440">
        <w:rPr>
          <w:rFonts w:ascii="Times New Roman" w:eastAsia="Times New Roman" w:hAnsi="Times New Roman" w:cs="Times New Roman"/>
          <w:i/>
          <w:iCs/>
          <w:sz w:val="24"/>
          <w:szCs w:val="24"/>
          <w:lang w:eastAsia="ru-RU"/>
        </w:rPr>
        <w:t xml:space="preserve">Класс - </w:t>
      </w:r>
      <w:r>
        <w:rPr>
          <w:rFonts w:ascii="Times New Roman" w:eastAsia="Times New Roman" w:hAnsi="Times New Roman" w:cs="Times New Roman"/>
          <w:b/>
          <w:bCs/>
          <w:sz w:val="24"/>
          <w:szCs w:val="24"/>
          <w:lang w:eastAsia="ru-RU"/>
        </w:rPr>
        <w:t xml:space="preserve"> 8А </w:t>
      </w:r>
      <w:r w:rsidRPr="00B51440">
        <w:rPr>
          <w:rFonts w:ascii="Times New Roman" w:eastAsia="Times New Roman" w:hAnsi="Times New Roman" w:cs="Times New Roman"/>
          <w:b/>
          <w:bCs/>
          <w:sz w:val="24"/>
          <w:szCs w:val="24"/>
          <w:lang w:eastAsia="ru-RU"/>
        </w:rPr>
        <w:t>(учитель Федотова Н.З.)</w:t>
      </w: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r w:rsidRPr="00B51440">
        <w:rPr>
          <w:rFonts w:ascii="Times New Roman" w:eastAsia="Times New Roman" w:hAnsi="Times New Roman" w:cs="Times New Roman"/>
          <w:sz w:val="24"/>
          <w:szCs w:val="24"/>
          <w:u w:val="single"/>
          <w:lang w:eastAsia="ru-RU"/>
        </w:rPr>
        <w:t>Срок реализации программы</w:t>
      </w:r>
      <w:r w:rsidRPr="00B51440">
        <w:rPr>
          <w:rFonts w:ascii="Times New Roman" w:eastAsia="Times New Roman" w:hAnsi="Times New Roman" w:cs="Times New Roman"/>
          <w:sz w:val="24"/>
          <w:szCs w:val="24"/>
          <w:lang w:eastAsia="ru-RU"/>
        </w:rPr>
        <w:t>: 2020-2021 учебный год</w:t>
      </w: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tabs>
          <w:tab w:val="left" w:pos="3885"/>
        </w:tabs>
        <w:spacing w:after="0" w:line="240" w:lineRule="auto"/>
        <w:ind w:left="360"/>
        <w:rPr>
          <w:rFonts w:ascii="Times New Roman" w:eastAsia="Times New Roman" w:hAnsi="Times New Roman" w:cs="Times New Roman"/>
          <w:sz w:val="24"/>
          <w:szCs w:val="24"/>
          <w:lang w:eastAsia="ru-RU"/>
        </w:rPr>
      </w:pPr>
      <w:r w:rsidRPr="00B51440">
        <w:rPr>
          <w:rFonts w:ascii="Times New Roman" w:eastAsia="Times New Roman" w:hAnsi="Times New Roman" w:cs="Times New Roman"/>
          <w:sz w:val="24"/>
          <w:szCs w:val="24"/>
          <w:lang w:eastAsia="ru-RU"/>
        </w:rPr>
        <w:tab/>
      </w: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rPr>
          <w:rFonts w:ascii="Times New Roman" w:eastAsia="Times New Roman" w:hAnsi="Times New Roman" w:cs="Times New Roman"/>
          <w:sz w:val="24"/>
          <w:szCs w:val="24"/>
          <w:lang w:eastAsia="ru-RU"/>
        </w:rPr>
      </w:pPr>
    </w:p>
    <w:p w:rsidR="00B51440" w:rsidRPr="00B51440" w:rsidRDefault="00B51440" w:rsidP="00B51440">
      <w:pPr>
        <w:spacing w:after="0" w:line="240" w:lineRule="auto"/>
        <w:ind w:left="360"/>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jc w:val="center"/>
        <w:rPr>
          <w:rFonts w:ascii="Times New Roman" w:eastAsia="Times New Roman" w:hAnsi="Times New Roman" w:cs="Times New Roman"/>
          <w:sz w:val="24"/>
          <w:szCs w:val="24"/>
          <w:lang w:eastAsia="ru-RU"/>
        </w:rPr>
      </w:pPr>
      <w:r w:rsidRPr="00B51440">
        <w:rPr>
          <w:rFonts w:ascii="Times New Roman" w:eastAsia="Times New Roman" w:hAnsi="Times New Roman" w:cs="Times New Roman"/>
          <w:sz w:val="24"/>
          <w:szCs w:val="24"/>
          <w:lang w:eastAsia="ru-RU"/>
        </w:rPr>
        <w:t>г. Чебоксары-2020</w:t>
      </w:r>
    </w:p>
    <w:p w:rsidR="00B51440" w:rsidRPr="00B51440" w:rsidRDefault="00B51440" w:rsidP="00B51440">
      <w:pPr>
        <w:spacing w:after="0" w:line="240" w:lineRule="auto"/>
        <w:jc w:val="center"/>
        <w:rPr>
          <w:rFonts w:ascii="Times New Roman" w:eastAsia="Times New Roman" w:hAnsi="Times New Roman" w:cs="Times New Roman"/>
          <w:sz w:val="24"/>
          <w:szCs w:val="24"/>
          <w:lang w:eastAsia="ru-RU"/>
        </w:rPr>
      </w:pPr>
    </w:p>
    <w:p w:rsidR="00B51440" w:rsidRPr="00B51440" w:rsidRDefault="00B51440" w:rsidP="00B51440">
      <w:pPr>
        <w:spacing w:after="0" w:line="240" w:lineRule="auto"/>
        <w:jc w:val="center"/>
        <w:rPr>
          <w:rFonts w:ascii="Times New Roman" w:eastAsia="Times New Roman" w:hAnsi="Times New Roman" w:cs="Times New Roman"/>
          <w:sz w:val="24"/>
          <w:szCs w:val="24"/>
          <w:lang w:eastAsia="ru-RU"/>
        </w:rPr>
      </w:pPr>
    </w:p>
    <w:p w:rsidR="00F20E4D" w:rsidRDefault="00F20E4D" w:rsidP="00F20E4D">
      <w:pPr>
        <w:pStyle w:val="a3"/>
        <w:spacing w:before="0" w:beforeAutospacing="0" w:after="0" w:afterAutospacing="0"/>
        <w:ind w:left="360"/>
        <w:jc w:val="center"/>
        <w:rPr>
          <w:b/>
          <w:color w:val="FF0000"/>
          <w:u w:val="single"/>
        </w:rPr>
      </w:pPr>
    </w:p>
    <w:p w:rsidR="00F20E4D" w:rsidRDefault="00F20E4D" w:rsidP="00F20E4D">
      <w:pPr>
        <w:tabs>
          <w:tab w:val="left" w:pos="9288"/>
        </w:tabs>
        <w:jc w:val="center"/>
        <w:rPr>
          <w:rFonts w:ascii="Times New Roman" w:hAnsi="Times New Roman" w:cs="Times New Roman"/>
          <w:sz w:val="28"/>
          <w:szCs w:val="28"/>
        </w:rPr>
      </w:pPr>
    </w:p>
    <w:p w:rsidR="00F20E4D" w:rsidRDefault="00F20E4D" w:rsidP="00F20E4D">
      <w:pPr>
        <w:tabs>
          <w:tab w:val="left" w:pos="9288"/>
        </w:tabs>
        <w:jc w:val="center"/>
        <w:rPr>
          <w:rFonts w:ascii="Times New Roman" w:hAnsi="Times New Roman" w:cs="Times New Roman"/>
          <w:sz w:val="28"/>
          <w:szCs w:val="28"/>
        </w:rPr>
      </w:pPr>
    </w:p>
    <w:p w:rsidR="00F20E4D" w:rsidRPr="00CA3DB7" w:rsidRDefault="00F20E4D" w:rsidP="00B51440">
      <w:pPr>
        <w:pStyle w:val="1"/>
        <w:ind w:left="142" w:firstLine="566"/>
        <w:rPr>
          <w:b w:val="0"/>
          <w:sz w:val="24"/>
          <w:szCs w:val="24"/>
        </w:rPr>
      </w:pPr>
      <w:r w:rsidRPr="00F20E4D">
        <w:rPr>
          <w:b w:val="0"/>
          <w:sz w:val="24"/>
          <w:szCs w:val="24"/>
        </w:rPr>
        <w:t xml:space="preserve">Рабочая программа курса по </w:t>
      </w:r>
      <w:r w:rsidR="00907A6D">
        <w:rPr>
          <w:b w:val="0"/>
          <w:sz w:val="24"/>
          <w:szCs w:val="24"/>
        </w:rPr>
        <w:t>выбору «Реальная математика» для</w:t>
      </w:r>
      <w:r w:rsidR="00DE2074">
        <w:rPr>
          <w:b w:val="0"/>
          <w:sz w:val="24"/>
          <w:szCs w:val="24"/>
        </w:rPr>
        <w:t xml:space="preserve"> </w:t>
      </w:r>
      <w:r w:rsidR="00907A6D">
        <w:rPr>
          <w:b w:val="0"/>
          <w:sz w:val="24"/>
          <w:szCs w:val="24"/>
        </w:rPr>
        <w:t>8</w:t>
      </w:r>
      <w:r w:rsidRPr="00F20E4D">
        <w:rPr>
          <w:b w:val="0"/>
          <w:sz w:val="24"/>
          <w:szCs w:val="24"/>
        </w:rPr>
        <w:t xml:space="preserve"> класса составлена в соответствии с Федеральным государственным образовательным стандартом основного</w:t>
      </w:r>
      <w:r w:rsidR="00DE2074">
        <w:rPr>
          <w:b w:val="0"/>
          <w:sz w:val="24"/>
          <w:szCs w:val="24"/>
        </w:rPr>
        <w:t xml:space="preserve"> общего образования с учётом</w:t>
      </w:r>
      <w:r w:rsidRPr="00F20E4D">
        <w:rPr>
          <w:b w:val="0"/>
          <w:sz w:val="24"/>
          <w:szCs w:val="24"/>
        </w:rPr>
        <w:t xml:space="preserve"> примерной программы по математике основного общего образования</w:t>
      </w:r>
      <w:r w:rsidR="00907A6D">
        <w:rPr>
          <w:b w:val="0"/>
          <w:sz w:val="24"/>
          <w:szCs w:val="24"/>
        </w:rPr>
        <w:t>.</w:t>
      </w:r>
      <w:r w:rsidRPr="00F20E4D">
        <w:rPr>
          <w:b w:val="0"/>
          <w:sz w:val="24"/>
          <w:szCs w:val="24"/>
        </w:rPr>
        <w:t xml:space="preserve"> </w:t>
      </w:r>
    </w:p>
    <w:p w:rsidR="004C2A9C" w:rsidRDefault="00F20E4D" w:rsidP="00B51440">
      <w:pPr>
        <w:spacing w:after="0" w:line="216" w:lineRule="auto"/>
        <w:ind w:firstLine="708"/>
        <w:rPr>
          <w:rFonts w:ascii="Times New Roman" w:hAnsi="Times New Roman" w:cs="Times New Roman"/>
          <w:sz w:val="24"/>
          <w:szCs w:val="24"/>
        </w:rPr>
      </w:pPr>
      <w:r>
        <w:rPr>
          <w:rFonts w:ascii="Times New Roman" w:hAnsi="Times New Roman" w:cs="Times New Roman"/>
          <w:sz w:val="24"/>
          <w:szCs w:val="24"/>
        </w:rPr>
        <w:t xml:space="preserve">Учебным планом школы на изучение курса по выбору отведено </w:t>
      </w:r>
      <w:r w:rsidR="00B51440">
        <w:rPr>
          <w:rFonts w:ascii="Times New Roman" w:hAnsi="Times New Roman" w:cs="Times New Roman"/>
          <w:sz w:val="24"/>
          <w:szCs w:val="24"/>
        </w:rPr>
        <w:t>30</w:t>
      </w:r>
      <w:r w:rsidR="004C2A9C">
        <w:rPr>
          <w:rFonts w:ascii="Times New Roman" w:hAnsi="Times New Roman" w:cs="Times New Roman"/>
          <w:sz w:val="24"/>
          <w:szCs w:val="24"/>
        </w:rPr>
        <w:t xml:space="preserve"> часов</w:t>
      </w:r>
      <w:r>
        <w:rPr>
          <w:rFonts w:ascii="Times New Roman" w:hAnsi="Times New Roman" w:cs="Times New Roman"/>
          <w:sz w:val="24"/>
          <w:szCs w:val="24"/>
        </w:rPr>
        <w:t>.</w:t>
      </w:r>
    </w:p>
    <w:p w:rsidR="00CA3DB7" w:rsidRDefault="00CA3DB7" w:rsidP="00B51440">
      <w:pPr>
        <w:spacing w:after="0" w:line="216" w:lineRule="auto"/>
        <w:ind w:firstLine="708"/>
        <w:rPr>
          <w:rFonts w:ascii="Times New Roman" w:hAnsi="Times New Roman" w:cs="Times New Roman"/>
          <w:sz w:val="24"/>
          <w:szCs w:val="24"/>
        </w:rPr>
      </w:pPr>
    </w:p>
    <w:p w:rsidR="00DE2074" w:rsidRPr="0069295C" w:rsidRDefault="00DE2074" w:rsidP="00B51440">
      <w:pPr>
        <w:pStyle w:val="a4"/>
        <w:ind w:left="0" w:firstLine="708"/>
      </w:pPr>
      <w:r w:rsidRPr="0069295C">
        <w:t>Курс является практико-ориентированным, он позволяет показать учащимся, что приобретаемые ими математические знания применяются в повседневной жизни. Интерес в значительной степени поддерживается также тем, что сюжеты многих задач взяты из реальной жизни - из газет, объявлений, документов и приближены к жизненному опыту обучающихс</w:t>
      </w:r>
      <w:r w:rsidR="00ED4D7E" w:rsidRPr="0069295C">
        <w:t>я. Это служит серьёзным</w:t>
      </w:r>
      <w:r w:rsidRPr="0069295C">
        <w:t xml:space="preserve"> мотивом для решения задач.</w:t>
      </w:r>
    </w:p>
    <w:p w:rsidR="00DE2074" w:rsidRPr="0069295C" w:rsidRDefault="00DE2074" w:rsidP="00B51440">
      <w:pPr>
        <w:spacing w:after="0" w:line="240" w:lineRule="auto"/>
        <w:ind w:firstLine="540"/>
        <w:rPr>
          <w:rFonts w:ascii="Times New Roman" w:hAnsi="Times New Roman" w:cs="Times New Roman"/>
          <w:b/>
          <w:i/>
          <w:sz w:val="24"/>
          <w:szCs w:val="24"/>
        </w:rPr>
      </w:pPr>
      <w:r w:rsidRPr="0069295C">
        <w:rPr>
          <w:b/>
          <w:i/>
        </w:rPr>
        <w:t xml:space="preserve"> </w:t>
      </w:r>
      <w:r w:rsidRPr="0069295C">
        <w:rPr>
          <w:rFonts w:ascii="Times New Roman" w:hAnsi="Times New Roman" w:cs="Times New Roman"/>
          <w:b/>
          <w:bCs/>
          <w:i/>
          <w:sz w:val="24"/>
          <w:szCs w:val="24"/>
        </w:rPr>
        <w:t>Задачи курса</w:t>
      </w:r>
      <w:r w:rsidRPr="0069295C">
        <w:rPr>
          <w:rFonts w:ascii="Times New Roman" w:hAnsi="Times New Roman" w:cs="Times New Roman"/>
          <w:b/>
          <w:i/>
          <w:sz w:val="24"/>
          <w:szCs w:val="24"/>
        </w:rPr>
        <w:t>:</w:t>
      </w:r>
    </w:p>
    <w:p w:rsidR="00DE2074" w:rsidRPr="0069295C" w:rsidRDefault="00DE2074" w:rsidP="00B51440">
      <w:pPr>
        <w:spacing w:after="0" w:line="240" w:lineRule="auto"/>
        <w:rPr>
          <w:rFonts w:ascii="Times New Roman" w:hAnsi="Times New Roman" w:cs="Times New Roman"/>
          <w:sz w:val="24"/>
          <w:szCs w:val="24"/>
        </w:rPr>
      </w:pPr>
      <w:r w:rsidRPr="0069295C">
        <w:rPr>
          <w:rFonts w:ascii="Times New Roman" w:hAnsi="Times New Roman" w:cs="Times New Roman"/>
          <w:sz w:val="24"/>
          <w:szCs w:val="24"/>
        </w:rPr>
        <w:t>- формирование представлений о математике как части обще</w:t>
      </w:r>
      <w:r w:rsidR="0069295C">
        <w:rPr>
          <w:rFonts w:ascii="Times New Roman" w:hAnsi="Times New Roman" w:cs="Times New Roman"/>
          <w:sz w:val="24"/>
          <w:szCs w:val="24"/>
        </w:rPr>
        <w:t>человеческой культуры, понимания</w:t>
      </w:r>
      <w:r w:rsidRPr="0069295C">
        <w:rPr>
          <w:rFonts w:ascii="Times New Roman" w:hAnsi="Times New Roman" w:cs="Times New Roman"/>
          <w:sz w:val="24"/>
          <w:szCs w:val="24"/>
        </w:rPr>
        <w:t xml:space="preserve"> значимости математики для общественного прогресса;</w:t>
      </w:r>
    </w:p>
    <w:p w:rsidR="00DE2074" w:rsidRPr="0069295C" w:rsidRDefault="00DE2074" w:rsidP="00B51440">
      <w:pPr>
        <w:spacing w:after="0" w:line="240" w:lineRule="auto"/>
        <w:rPr>
          <w:rFonts w:ascii="Times New Roman" w:hAnsi="Times New Roman" w:cs="Times New Roman"/>
          <w:sz w:val="24"/>
          <w:szCs w:val="24"/>
        </w:rPr>
      </w:pPr>
      <w:r w:rsidRPr="0069295C">
        <w:rPr>
          <w:rFonts w:ascii="Times New Roman" w:hAnsi="Times New Roman" w:cs="Times New Roman"/>
          <w:sz w:val="24"/>
          <w:szCs w:val="24"/>
        </w:rPr>
        <w:t>- формирование навыков перевода различных задач на язык математики;</w:t>
      </w:r>
    </w:p>
    <w:p w:rsidR="00DE2074" w:rsidRPr="0069295C" w:rsidRDefault="00DE2074" w:rsidP="00B51440">
      <w:pPr>
        <w:spacing w:after="0" w:line="240" w:lineRule="auto"/>
        <w:rPr>
          <w:rFonts w:ascii="Times New Roman" w:hAnsi="Times New Roman" w:cs="Times New Roman"/>
          <w:sz w:val="24"/>
          <w:szCs w:val="24"/>
        </w:rPr>
      </w:pPr>
      <w:r w:rsidRPr="0069295C">
        <w:rPr>
          <w:rFonts w:ascii="Times New Roman" w:hAnsi="Times New Roman" w:cs="Times New Roman"/>
          <w:sz w:val="24"/>
          <w:szCs w:val="24"/>
        </w:rPr>
        <w:t xml:space="preserve">- развитие </w:t>
      </w:r>
      <w:r w:rsidR="00ED4D7E" w:rsidRPr="0069295C">
        <w:rPr>
          <w:rFonts w:ascii="Times New Roman" w:hAnsi="Times New Roman" w:cs="Times New Roman"/>
          <w:sz w:val="24"/>
          <w:szCs w:val="24"/>
        </w:rPr>
        <w:t xml:space="preserve">навыков </w:t>
      </w:r>
      <w:r w:rsidRPr="0069295C">
        <w:rPr>
          <w:rFonts w:ascii="Times New Roman" w:hAnsi="Times New Roman" w:cs="Times New Roman"/>
          <w:sz w:val="24"/>
          <w:szCs w:val="24"/>
        </w:rPr>
        <w:t>исследовательской и познавательной деятельности учащихся</w:t>
      </w:r>
    </w:p>
    <w:p w:rsidR="00DE2074" w:rsidRPr="0069295C" w:rsidRDefault="00DE2074" w:rsidP="00B51440">
      <w:pPr>
        <w:spacing w:after="0" w:line="240" w:lineRule="auto"/>
        <w:rPr>
          <w:rFonts w:ascii="Times New Roman" w:hAnsi="Times New Roman" w:cs="Times New Roman"/>
          <w:sz w:val="24"/>
          <w:szCs w:val="24"/>
        </w:rPr>
      </w:pPr>
      <w:r w:rsidRPr="0069295C">
        <w:rPr>
          <w:rFonts w:ascii="Times New Roman" w:hAnsi="Times New Roman" w:cs="Times New Roman"/>
          <w:sz w:val="24"/>
          <w:szCs w:val="24"/>
        </w:rPr>
        <w:t xml:space="preserve">- развитие логического мышления, </w:t>
      </w:r>
      <w:r w:rsidR="00B51440">
        <w:rPr>
          <w:rFonts w:ascii="Times New Roman" w:hAnsi="Times New Roman" w:cs="Times New Roman"/>
          <w:sz w:val="24"/>
          <w:szCs w:val="24"/>
        </w:rPr>
        <w:t xml:space="preserve">пространственного воображения, </w:t>
      </w:r>
      <w:r w:rsidRPr="0069295C">
        <w:rPr>
          <w:rFonts w:ascii="Times New Roman" w:hAnsi="Times New Roman" w:cs="Times New Roman"/>
          <w:sz w:val="24"/>
          <w:szCs w:val="24"/>
        </w:rPr>
        <w:t>алгоритмической культуры, критичности мышления на уровне, необходимом для будущей профессиональной деятельности, а также   последующего обучения;</w:t>
      </w:r>
    </w:p>
    <w:p w:rsidR="00DE2074" w:rsidRPr="0069295C" w:rsidRDefault="00B51440" w:rsidP="00B514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умений использовать </w:t>
      </w:r>
      <w:r w:rsidR="00DE2074" w:rsidRPr="0069295C">
        <w:rPr>
          <w:rFonts w:ascii="Times New Roman" w:hAnsi="Times New Roman" w:cs="Times New Roman"/>
          <w:sz w:val="24"/>
          <w:szCs w:val="24"/>
        </w:rPr>
        <w:t xml:space="preserve">приобретённые знания и умения в практической деятельности и повседневной жизни, </w:t>
      </w:r>
    </w:p>
    <w:p w:rsidR="00DE2074" w:rsidRPr="0069295C" w:rsidRDefault="00DE2074" w:rsidP="00B51440">
      <w:pPr>
        <w:spacing w:after="0" w:line="240" w:lineRule="auto"/>
        <w:rPr>
          <w:rFonts w:ascii="Times New Roman" w:hAnsi="Times New Roman" w:cs="Times New Roman"/>
          <w:sz w:val="24"/>
          <w:szCs w:val="24"/>
        </w:rPr>
      </w:pPr>
      <w:r w:rsidRPr="0069295C">
        <w:rPr>
          <w:rFonts w:ascii="Times New Roman" w:hAnsi="Times New Roman" w:cs="Times New Roman"/>
          <w:sz w:val="24"/>
          <w:szCs w:val="24"/>
        </w:rPr>
        <w:t>- разви</w:t>
      </w:r>
      <w:r w:rsidR="00ED4D7E" w:rsidRPr="0069295C">
        <w:rPr>
          <w:rFonts w:ascii="Times New Roman" w:hAnsi="Times New Roman" w:cs="Times New Roman"/>
          <w:sz w:val="24"/>
          <w:szCs w:val="24"/>
        </w:rPr>
        <w:t>тие навыков решения задач раздела</w:t>
      </w:r>
      <w:r w:rsidR="00B51440">
        <w:rPr>
          <w:rFonts w:ascii="Times New Roman" w:hAnsi="Times New Roman" w:cs="Times New Roman"/>
          <w:sz w:val="24"/>
          <w:szCs w:val="24"/>
        </w:rPr>
        <w:t xml:space="preserve"> «Реальная математика» </w:t>
      </w:r>
    </w:p>
    <w:p w:rsidR="0069295C" w:rsidRDefault="0069295C" w:rsidP="00FF5A44">
      <w:pPr>
        <w:spacing w:after="0" w:line="240" w:lineRule="auto"/>
        <w:ind w:firstLine="568"/>
        <w:jc w:val="center"/>
        <w:rPr>
          <w:rFonts w:ascii="Times New Roman" w:eastAsia="Times New Roman" w:hAnsi="Times New Roman" w:cs="Times New Roman"/>
          <w:b/>
          <w:bCs/>
          <w:color w:val="000000"/>
          <w:sz w:val="28"/>
          <w:szCs w:val="28"/>
          <w:lang w:eastAsia="ru-RU"/>
        </w:rPr>
      </w:pPr>
    </w:p>
    <w:p w:rsidR="00FF5A44" w:rsidRPr="00B51440" w:rsidRDefault="00FF5A44" w:rsidP="00FF5A44">
      <w:pPr>
        <w:spacing w:after="0" w:line="240" w:lineRule="auto"/>
        <w:ind w:firstLine="568"/>
        <w:jc w:val="center"/>
        <w:rPr>
          <w:rFonts w:ascii="Times New Roman" w:eastAsia="Times New Roman" w:hAnsi="Times New Roman" w:cs="Times New Roman"/>
          <w:b/>
          <w:bCs/>
          <w:color w:val="000000"/>
          <w:sz w:val="24"/>
          <w:szCs w:val="24"/>
          <w:lang w:eastAsia="ru-RU"/>
        </w:rPr>
      </w:pPr>
      <w:r w:rsidRPr="00B51440">
        <w:rPr>
          <w:rFonts w:ascii="Times New Roman" w:eastAsia="Times New Roman" w:hAnsi="Times New Roman" w:cs="Times New Roman"/>
          <w:b/>
          <w:bCs/>
          <w:color w:val="000000"/>
          <w:sz w:val="24"/>
          <w:szCs w:val="24"/>
          <w:lang w:eastAsia="ru-RU"/>
        </w:rPr>
        <w:t>Планируемые результаты изучения учебного предмета</w:t>
      </w:r>
    </w:p>
    <w:p w:rsidR="00FF5A44" w:rsidRDefault="00B51440" w:rsidP="00FF5A44">
      <w:pPr>
        <w:pStyle w:val="13NormDOC-txt"/>
        <w:ind w:left="0" w:right="-24"/>
        <w:rPr>
          <w:rFonts w:ascii="Times New Roman" w:hAnsi="Times New Roman" w:cs="Times New Roman"/>
          <w:sz w:val="24"/>
          <w:szCs w:val="24"/>
        </w:rPr>
      </w:pPr>
      <w:r>
        <w:rPr>
          <w:rFonts w:ascii="Times New Roman" w:hAnsi="Times New Roman" w:cs="Times New Roman"/>
          <w:sz w:val="24"/>
          <w:szCs w:val="24"/>
        </w:rPr>
        <w:t xml:space="preserve">ФГОС </w:t>
      </w:r>
      <w:r w:rsidR="00FF5A44">
        <w:rPr>
          <w:rFonts w:ascii="Times New Roman" w:hAnsi="Times New Roman"/>
          <w:sz w:val="24"/>
          <w:szCs w:val="24"/>
        </w:rPr>
        <w:t xml:space="preserve">основного общего образования </w:t>
      </w:r>
      <w:r w:rsidR="00FF5A44">
        <w:rPr>
          <w:rFonts w:ascii="Times New Roman" w:hAnsi="Times New Roman" w:cs="Times New Roman"/>
          <w:sz w:val="24"/>
          <w:szCs w:val="24"/>
        </w:rPr>
        <w:t xml:space="preserve">устанавливает требования к результатам освоения учебного предмета или курса: личностным, </w:t>
      </w:r>
      <w:proofErr w:type="spellStart"/>
      <w:r w:rsidR="00FF5A44">
        <w:rPr>
          <w:rFonts w:ascii="Times New Roman" w:hAnsi="Times New Roman" w:cs="Times New Roman"/>
          <w:sz w:val="24"/>
          <w:szCs w:val="24"/>
        </w:rPr>
        <w:t>метапредметным</w:t>
      </w:r>
      <w:proofErr w:type="spellEnd"/>
      <w:r w:rsidR="00FF5A44">
        <w:rPr>
          <w:rFonts w:ascii="Times New Roman" w:hAnsi="Times New Roman" w:cs="Times New Roman"/>
          <w:sz w:val="24"/>
          <w:szCs w:val="24"/>
        </w:rPr>
        <w:t xml:space="preserve">, предметным. </w:t>
      </w:r>
    </w:p>
    <w:p w:rsidR="00FF5A44" w:rsidRDefault="00FF5A44" w:rsidP="00FF5A44">
      <w:pPr>
        <w:spacing w:after="0"/>
        <w:jc w:val="center"/>
      </w:pPr>
      <w:r>
        <w:rPr>
          <w:rFonts w:ascii="Times New Roman" w:hAnsi="Times New Roman" w:cs="Times New Roman"/>
          <w:b/>
          <w:bCs/>
          <w:i/>
          <w:iCs/>
          <w:color w:val="000000"/>
          <w:sz w:val="24"/>
          <w:szCs w:val="24"/>
        </w:rPr>
        <w:t>Личностные:</w:t>
      </w:r>
    </w:p>
    <w:p w:rsidR="00FF5A44" w:rsidRDefault="00FF5A44" w:rsidP="00FF5A44">
      <w:pPr>
        <w:pStyle w:val="a3"/>
        <w:shd w:val="clear" w:color="auto" w:fill="FFFFFF"/>
        <w:spacing w:before="0" w:beforeAutospacing="0" w:after="0" w:afterAutospacing="0"/>
        <w:jc w:val="both"/>
        <w:rPr>
          <w:color w:val="000000"/>
        </w:rPr>
      </w:pPr>
      <w:r>
        <w:rPr>
          <w:b/>
          <w:bCs/>
          <w:i/>
          <w:iCs/>
          <w:color w:val="000000"/>
        </w:rPr>
        <w:t>у обучающихся будут формироваться:</w:t>
      </w:r>
    </w:p>
    <w:p w:rsidR="00FF5A44" w:rsidRDefault="00FF5A44" w:rsidP="00FF5A44">
      <w:pPr>
        <w:pStyle w:val="a4"/>
        <w:numPr>
          <w:ilvl w:val="0"/>
          <w:numId w:val="30"/>
        </w:numPr>
        <w:ind w:left="426"/>
        <w:jc w:val="both"/>
      </w:pPr>
      <w:r>
        <w:t>российская гражданская идентичности: патриотизм, ответственность и долг перед Родиной;</w:t>
      </w:r>
    </w:p>
    <w:p w:rsidR="00FF5A44" w:rsidRDefault="00FF5A44" w:rsidP="00FF5A44">
      <w:pPr>
        <w:pStyle w:val="a3"/>
        <w:numPr>
          <w:ilvl w:val="0"/>
          <w:numId w:val="30"/>
        </w:numPr>
        <w:shd w:val="clear" w:color="auto" w:fill="FFFFFF"/>
        <w:spacing w:before="0" w:beforeAutospacing="0" w:after="0" w:afterAutospacing="0"/>
        <w:ind w:left="426"/>
        <w:jc w:val="both"/>
        <w:rPr>
          <w:color w:val="000000"/>
        </w:rPr>
      </w:pPr>
      <w:r>
        <w:rPr>
          <w:color w:val="000000"/>
        </w:rPr>
        <w:t>ответственное отношение к учению; готовность и способность к саморазвитию и самообразова</w:t>
      </w:r>
      <w:r>
        <w:rPr>
          <w:color w:val="000000"/>
        </w:rPr>
        <w:softHyphen/>
        <w:t>нию на основе мотивации к обучению и познанию;</w:t>
      </w:r>
    </w:p>
    <w:p w:rsidR="00FF5A44" w:rsidRDefault="00FF5A44" w:rsidP="00FF5A44">
      <w:pPr>
        <w:pStyle w:val="a3"/>
        <w:numPr>
          <w:ilvl w:val="0"/>
          <w:numId w:val="30"/>
        </w:numPr>
        <w:shd w:val="clear" w:color="auto" w:fill="FFFFFF"/>
        <w:spacing w:before="0" w:beforeAutospacing="0" w:after="0" w:afterAutospacing="0"/>
        <w:ind w:left="426"/>
        <w:jc w:val="both"/>
        <w:rPr>
          <w:color w:val="000000"/>
        </w:rPr>
      </w:pPr>
      <w:r>
        <w:t>целостное мировоззрение, соответствующего современному уровню развития науки и общественной практики,</w:t>
      </w:r>
      <w:r>
        <w:rPr>
          <w:color w:val="000000"/>
        </w:rPr>
        <w:t xml:space="preserve"> начальные навыки адаптации в динамично изменяющемся мире;</w:t>
      </w:r>
    </w:p>
    <w:p w:rsidR="00FF5A44" w:rsidRDefault="00FF5A44" w:rsidP="00FF5A44">
      <w:pPr>
        <w:pStyle w:val="a3"/>
        <w:numPr>
          <w:ilvl w:val="0"/>
          <w:numId w:val="30"/>
        </w:numPr>
        <w:shd w:val="clear" w:color="auto" w:fill="FFFFFF"/>
        <w:spacing w:before="0" w:beforeAutospacing="0" w:after="0" w:afterAutospacing="0"/>
        <w:ind w:left="426"/>
        <w:jc w:val="both"/>
      </w:pPr>
      <w:r>
        <w:t>осознанное, уважительное и доброжелательное отношение к другому человеку, его мнению и взглядам;</w:t>
      </w:r>
    </w:p>
    <w:p w:rsidR="00FF5A44" w:rsidRDefault="00FF5A44" w:rsidP="00FF5A44">
      <w:pPr>
        <w:pStyle w:val="a3"/>
        <w:numPr>
          <w:ilvl w:val="0"/>
          <w:numId w:val="30"/>
        </w:numPr>
        <w:shd w:val="clear" w:color="auto" w:fill="FFFFFF"/>
        <w:spacing w:before="0" w:beforeAutospacing="0" w:after="0" w:afterAutospacing="0"/>
        <w:ind w:left="426"/>
        <w:jc w:val="both"/>
        <w:rPr>
          <w:color w:val="000000"/>
        </w:rPr>
      </w:pPr>
      <w:r>
        <w:t>социальные нормы и правила поведения;</w:t>
      </w:r>
    </w:p>
    <w:p w:rsidR="00FF5A44" w:rsidRDefault="00FF5A44" w:rsidP="00FF5A44">
      <w:pPr>
        <w:pStyle w:val="a4"/>
        <w:numPr>
          <w:ilvl w:val="0"/>
          <w:numId w:val="30"/>
        </w:numPr>
        <w:ind w:left="426"/>
        <w:jc w:val="both"/>
      </w:pPr>
      <w:r>
        <w:t>компетентность в решении моральных проблем на основе личностного выбора, нравственные чувства и нравственное поведение, осознанное и ответственное отношения к собственным поступкам;</w:t>
      </w:r>
    </w:p>
    <w:p w:rsidR="00FF5A44" w:rsidRDefault="00FF5A44" w:rsidP="00FF5A44">
      <w:pPr>
        <w:pStyle w:val="a4"/>
        <w:numPr>
          <w:ilvl w:val="0"/>
          <w:numId w:val="30"/>
        </w:numPr>
        <w:ind w:left="426"/>
        <w:jc w:val="both"/>
      </w:pPr>
      <w:r>
        <w:t>коммуникативная компетентность в общении и сотрудничестве со сверстниками, детьми старшего и младшего возраста, взросл</w:t>
      </w:r>
      <w:r w:rsidR="00B51440">
        <w:t xml:space="preserve">ыми в процессе образовательной </w:t>
      </w:r>
      <w:r>
        <w:t>деятельности;</w:t>
      </w:r>
    </w:p>
    <w:p w:rsidR="00FF5A44" w:rsidRDefault="00FF5A44" w:rsidP="00FF5A44">
      <w:pPr>
        <w:pStyle w:val="a4"/>
        <w:numPr>
          <w:ilvl w:val="0"/>
          <w:numId w:val="30"/>
        </w:numPr>
        <w:ind w:left="426"/>
        <w:jc w:val="both"/>
      </w:pPr>
      <w:r>
        <w:t>ценностное отношение к здоровью и безопасному образу жизни, к семье;</w:t>
      </w:r>
    </w:p>
    <w:p w:rsidR="00FF5A44" w:rsidRDefault="00FF5A44" w:rsidP="00FF5A44">
      <w:pPr>
        <w:pStyle w:val="a4"/>
        <w:numPr>
          <w:ilvl w:val="0"/>
          <w:numId w:val="30"/>
        </w:numPr>
        <w:ind w:left="426"/>
        <w:jc w:val="both"/>
      </w:pPr>
      <w:r>
        <w:t>экологическая культура и эстетическое сознание.</w:t>
      </w:r>
    </w:p>
    <w:p w:rsidR="00BF29DA" w:rsidRDefault="00BF29DA" w:rsidP="00BF29DA">
      <w:pPr>
        <w:pStyle w:val="a3"/>
        <w:shd w:val="clear" w:color="auto" w:fill="FFFFFF"/>
        <w:spacing w:before="0" w:beforeAutospacing="0" w:after="0" w:afterAutospacing="0"/>
        <w:jc w:val="center"/>
        <w:rPr>
          <w:b/>
          <w:bCs/>
          <w:i/>
          <w:iCs/>
          <w:color w:val="000000"/>
        </w:rPr>
      </w:pPr>
      <w:proofErr w:type="spellStart"/>
      <w:r>
        <w:rPr>
          <w:b/>
          <w:bCs/>
          <w:i/>
          <w:iCs/>
          <w:color w:val="000000"/>
        </w:rPr>
        <w:t>Метапредметные</w:t>
      </w:r>
      <w:proofErr w:type="spellEnd"/>
      <w:r>
        <w:rPr>
          <w:b/>
          <w:bCs/>
          <w:i/>
          <w:iCs/>
          <w:color w:val="000000"/>
        </w:rPr>
        <w:t>:</w:t>
      </w:r>
    </w:p>
    <w:p w:rsidR="00BF29DA" w:rsidRDefault="00BF29DA" w:rsidP="00BF29DA">
      <w:pPr>
        <w:pStyle w:val="a3"/>
        <w:spacing w:before="0" w:beforeAutospacing="0" w:after="0" w:afterAutospacing="0"/>
        <w:jc w:val="both"/>
        <w:rPr>
          <w:sz w:val="18"/>
          <w:szCs w:val="18"/>
        </w:rPr>
      </w:pPr>
      <w:proofErr w:type="spellStart"/>
      <w:r>
        <w:t>Метапредметным</w:t>
      </w:r>
      <w:proofErr w:type="spellEnd"/>
      <w:r>
        <w:t xml:space="preserve"> результатом изучения курса является формирование универсальных учебных действий(УУД).</w:t>
      </w:r>
    </w:p>
    <w:p w:rsidR="00BF29DA" w:rsidRDefault="00BF29DA" w:rsidP="00BF29DA">
      <w:pPr>
        <w:pStyle w:val="a3"/>
        <w:spacing w:before="0" w:beforeAutospacing="0" w:after="0" w:afterAutospacing="0"/>
        <w:jc w:val="both"/>
        <w:rPr>
          <w:b/>
          <w:sz w:val="18"/>
          <w:szCs w:val="18"/>
        </w:rPr>
      </w:pPr>
      <w:r>
        <w:rPr>
          <w:b/>
        </w:rPr>
        <w:t>Регулятивные УУД:</w:t>
      </w:r>
    </w:p>
    <w:p w:rsidR="00BF29DA" w:rsidRDefault="00BF29DA" w:rsidP="00BF29DA">
      <w:pPr>
        <w:pStyle w:val="a4"/>
        <w:numPr>
          <w:ilvl w:val="0"/>
          <w:numId w:val="31"/>
        </w:numPr>
        <w:ind w:left="709"/>
        <w:jc w:val="both"/>
      </w:pPr>
      <w:r>
        <w:t>умение самостоятельно определять цель своей учебной деятельности, ставить и формулировать для себя задачи, развивать мотивы и интересы своей познавательной деятельности;</w:t>
      </w:r>
    </w:p>
    <w:p w:rsidR="00BF29DA" w:rsidRDefault="00BF29DA" w:rsidP="00BF29DA">
      <w:pPr>
        <w:pStyle w:val="a4"/>
        <w:numPr>
          <w:ilvl w:val="0"/>
          <w:numId w:val="31"/>
        </w:numPr>
        <w:ind w:left="709"/>
        <w:jc w:val="both"/>
      </w:pPr>
      <w:r>
        <w:t xml:space="preserve"> умение самостоятельно планировать пути достижения целей, выбирать наиболее эффективные способы решения учебных задач;</w:t>
      </w:r>
    </w:p>
    <w:p w:rsidR="00BF29DA" w:rsidRDefault="00BF29DA" w:rsidP="00BF29DA">
      <w:pPr>
        <w:pStyle w:val="a3"/>
        <w:numPr>
          <w:ilvl w:val="0"/>
          <w:numId w:val="31"/>
        </w:numPr>
        <w:ind w:left="709"/>
        <w:jc w:val="both"/>
        <w:rPr>
          <w:rFonts w:ascii="Tahoma" w:hAnsi="Tahoma" w:cs="Tahoma"/>
          <w:sz w:val="18"/>
          <w:szCs w:val="18"/>
        </w:rPr>
      </w:pPr>
      <w:r>
        <w:t>работая по плану, сверять свои действия с целью и при необходимости исправлять ошибки самостоятельно (в том числе и корректировать план);</w:t>
      </w:r>
    </w:p>
    <w:p w:rsidR="00BF29DA" w:rsidRDefault="00BF29DA" w:rsidP="00BF29DA">
      <w:pPr>
        <w:pStyle w:val="a3"/>
        <w:numPr>
          <w:ilvl w:val="0"/>
          <w:numId w:val="31"/>
        </w:numPr>
        <w:spacing w:before="0" w:beforeAutospacing="0" w:after="0" w:afterAutospacing="0"/>
        <w:ind w:left="709"/>
        <w:jc w:val="both"/>
        <w:rPr>
          <w:rFonts w:ascii="Tahoma" w:hAnsi="Tahoma" w:cs="Tahoma"/>
          <w:sz w:val="18"/>
          <w:szCs w:val="18"/>
        </w:rPr>
      </w:pPr>
      <w:r>
        <w:lastRenderedPageBreak/>
        <w:t>в диалоге с учителем совершенствовать самостоятельно выбранные критерии оценки,</w:t>
      </w:r>
      <w:r>
        <w:rPr>
          <w:bCs/>
        </w:rPr>
        <w:t xml:space="preserve"> давать самооценку своим действиям.</w:t>
      </w:r>
    </w:p>
    <w:p w:rsidR="00BF29DA" w:rsidRDefault="00BF29DA" w:rsidP="00BF29DA">
      <w:pPr>
        <w:pStyle w:val="a3"/>
        <w:spacing w:before="0" w:beforeAutospacing="0" w:after="0" w:afterAutospacing="0"/>
        <w:jc w:val="both"/>
        <w:rPr>
          <w:b/>
        </w:rPr>
      </w:pPr>
      <w:r>
        <w:rPr>
          <w:b/>
        </w:rPr>
        <w:t>Познавательные УУД:</w:t>
      </w:r>
    </w:p>
    <w:p w:rsidR="00BF29DA" w:rsidRDefault="00BF29DA" w:rsidP="00BF29DA">
      <w:pPr>
        <w:pStyle w:val="a4"/>
        <w:numPr>
          <w:ilvl w:val="0"/>
          <w:numId w:val="32"/>
        </w:numPr>
      </w:pPr>
      <w:r>
        <w:t>умение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BF29DA" w:rsidRDefault="00BF29DA" w:rsidP="00BF29DA">
      <w:pPr>
        <w:pStyle w:val="a4"/>
        <w:numPr>
          <w:ilvl w:val="0"/>
          <w:numId w:val="32"/>
        </w:numPr>
        <w:jc w:val="both"/>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F29DA" w:rsidRDefault="00BF29DA" w:rsidP="00BF29DA">
      <w:pPr>
        <w:pStyle w:val="a3"/>
        <w:numPr>
          <w:ilvl w:val="0"/>
          <w:numId w:val="32"/>
        </w:numPr>
        <w:spacing w:before="0" w:beforeAutospacing="0" w:after="0" w:afterAutospacing="0"/>
        <w:jc w:val="both"/>
        <w:rPr>
          <w:bCs/>
        </w:rPr>
      </w:pPr>
      <w:r>
        <w:rPr>
          <w:bCs/>
        </w:rPr>
        <w:t>ориентироваться в учебном тексте: уметь передавать содержание текста задачи в сжатом, выборочном или развёрнутом виде;</w:t>
      </w:r>
    </w:p>
    <w:p w:rsidR="00CD5944" w:rsidRDefault="00CD5944" w:rsidP="00BF29DA">
      <w:pPr>
        <w:pStyle w:val="a3"/>
        <w:numPr>
          <w:ilvl w:val="0"/>
          <w:numId w:val="32"/>
        </w:numPr>
        <w:spacing w:before="0" w:beforeAutospacing="0" w:after="0" w:afterAutospacing="0"/>
        <w:jc w:val="both"/>
        <w:rPr>
          <w:bCs/>
        </w:rPr>
      </w:pPr>
      <w:r>
        <w:rPr>
          <w:rFonts w:eastAsia="Calibri"/>
        </w:rPr>
        <w:t>понимать и использовать математические средства наглядности (рисунки, чертежи, схемы и др.) для иллюстрации, интерпретации, аргументации;</w:t>
      </w:r>
    </w:p>
    <w:p w:rsidR="00BF29DA" w:rsidRDefault="00BF29DA" w:rsidP="00BF29DA">
      <w:pPr>
        <w:pStyle w:val="a3"/>
        <w:numPr>
          <w:ilvl w:val="0"/>
          <w:numId w:val="32"/>
        </w:numPr>
        <w:spacing w:before="0" w:beforeAutospacing="0" w:after="0" w:afterAutospacing="0"/>
        <w:jc w:val="both"/>
        <w:rPr>
          <w:sz w:val="18"/>
          <w:szCs w:val="18"/>
        </w:rPr>
      </w:pPr>
      <w:r>
        <w:t>проводить наблюдение и учебный эксперимент под руководством учителя;</w:t>
      </w:r>
    </w:p>
    <w:p w:rsidR="00BF29DA" w:rsidRDefault="00BF29DA" w:rsidP="00BF29DA">
      <w:pPr>
        <w:pStyle w:val="a3"/>
        <w:numPr>
          <w:ilvl w:val="0"/>
          <w:numId w:val="32"/>
        </w:numPr>
        <w:spacing w:before="0" w:beforeAutospacing="0" w:after="0" w:afterAutospacing="0"/>
        <w:jc w:val="both"/>
        <w:rPr>
          <w:sz w:val="18"/>
          <w:szCs w:val="18"/>
        </w:rPr>
      </w:pPr>
      <w:r>
        <w:t>смысловое чтение</w:t>
      </w:r>
      <w:r>
        <w:rPr>
          <w:bCs/>
        </w:rPr>
        <w:t xml:space="preserve">, умение отбирать необходимые источники информации среди предложенных учителем, </w:t>
      </w:r>
      <w:r>
        <w:t>осуществлять расширенный поиск информации с использованием ресурсов библиотек и Интернета;</w:t>
      </w:r>
    </w:p>
    <w:p w:rsidR="00BF29DA" w:rsidRDefault="00BF29DA" w:rsidP="00BF29DA">
      <w:pPr>
        <w:pStyle w:val="a3"/>
        <w:numPr>
          <w:ilvl w:val="0"/>
          <w:numId w:val="32"/>
        </w:numPr>
        <w:spacing w:before="0" w:beforeAutospacing="0" w:after="0" w:afterAutospacing="0"/>
        <w:jc w:val="both"/>
        <w:rPr>
          <w:sz w:val="18"/>
          <w:szCs w:val="18"/>
        </w:rPr>
      </w:pPr>
      <w:r>
        <w:t>создавать и преобразовывать модели и схемы для решения учебных и познавательных задач.</w:t>
      </w:r>
    </w:p>
    <w:p w:rsidR="00BF29DA" w:rsidRDefault="00BF29DA" w:rsidP="00BF29DA">
      <w:pPr>
        <w:pStyle w:val="a3"/>
        <w:spacing w:before="0" w:beforeAutospacing="0" w:after="0" w:afterAutospacing="0"/>
        <w:jc w:val="both"/>
        <w:rPr>
          <w:b/>
          <w:sz w:val="18"/>
          <w:szCs w:val="18"/>
        </w:rPr>
      </w:pPr>
      <w:r>
        <w:rPr>
          <w:b/>
        </w:rPr>
        <w:t>Коммуникативные УУД:</w:t>
      </w:r>
    </w:p>
    <w:p w:rsidR="00BF29DA" w:rsidRDefault="00BF29DA" w:rsidP="00BF29DA">
      <w:pPr>
        <w:pStyle w:val="a4"/>
        <w:numPr>
          <w:ilvl w:val="0"/>
          <w:numId w:val="33"/>
        </w:numPr>
        <w:tabs>
          <w:tab w:val="left" w:pos="284"/>
        </w:tabs>
        <w:ind w:left="284" w:hanging="218"/>
        <w:jc w:val="both"/>
        <w:rPr>
          <w:bCs/>
        </w:rPr>
      </w:pPr>
      <w:r>
        <w:t>умение организовывать учебное сотрудничество и совместную деятельность с учителем и сверстниками; работать индивидуально и в группе;</w:t>
      </w:r>
    </w:p>
    <w:p w:rsidR="00BF29DA" w:rsidRDefault="00BF29DA" w:rsidP="00BF29DA">
      <w:pPr>
        <w:pStyle w:val="a4"/>
        <w:numPr>
          <w:ilvl w:val="0"/>
          <w:numId w:val="33"/>
        </w:numPr>
        <w:tabs>
          <w:tab w:val="left" w:pos="284"/>
        </w:tabs>
        <w:ind w:left="284" w:hanging="218"/>
        <w:jc w:val="both"/>
        <w:rPr>
          <w:bCs/>
        </w:rPr>
      </w:pPr>
      <w:r>
        <w:t xml:space="preserve">умение </w:t>
      </w:r>
      <w:r>
        <w:rPr>
          <w:bCs/>
        </w:rPr>
        <w:t xml:space="preserve">участвовать в диалоге; слушать и понимать других, высказывать свою точку зрения на события, поступки; </w:t>
      </w:r>
      <w:r>
        <w:t>в дискуссии уметь выдвинуть аргументы и контраргументы;</w:t>
      </w:r>
    </w:p>
    <w:p w:rsidR="00BF29DA" w:rsidRDefault="00BF29DA" w:rsidP="00BF29DA">
      <w:pPr>
        <w:pStyle w:val="a3"/>
        <w:numPr>
          <w:ilvl w:val="0"/>
          <w:numId w:val="33"/>
        </w:numPr>
        <w:ind w:left="284" w:hanging="218"/>
        <w:jc w:val="both"/>
        <w:rPr>
          <w:rFonts w:ascii="Tahoma" w:hAnsi="Tahoma" w:cs="Tahoma"/>
          <w:sz w:val="18"/>
          <w:szCs w:val="18"/>
        </w:rPr>
      </w:pPr>
      <w:r>
        <w:t>умение критично относиться к своему мнению, с достоинством признавать ошибочность своего мнения и корректировать его;</w:t>
      </w:r>
    </w:p>
    <w:p w:rsidR="00BF29DA" w:rsidRDefault="00BF29DA" w:rsidP="00BF29DA">
      <w:pPr>
        <w:pStyle w:val="a3"/>
        <w:numPr>
          <w:ilvl w:val="0"/>
          <w:numId w:val="33"/>
        </w:numPr>
        <w:ind w:left="284" w:hanging="218"/>
        <w:jc w:val="both"/>
        <w:rPr>
          <w:rFonts w:ascii="Tahoma" w:hAnsi="Tahoma" w:cs="Tahoma"/>
          <w:sz w:val="18"/>
          <w:szCs w:val="18"/>
        </w:rPr>
      </w:pPr>
      <w:r>
        <w:t>понимая позицию другого, различать в его речи: мнение (точку зрения), доказательство (аргументы), факты (гипотезы, аксиомы, теории);</w:t>
      </w:r>
    </w:p>
    <w:p w:rsidR="00BF29DA" w:rsidRDefault="00BF29DA" w:rsidP="00BF29DA">
      <w:pPr>
        <w:pStyle w:val="a3"/>
        <w:numPr>
          <w:ilvl w:val="0"/>
          <w:numId w:val="33"/>
        </w:numPr>
        <w:spacing w:before="0" w:beforeAutospacing="0" w:after="0" w:afterAutospacing="0"/>
        <w:ind w:left="284" w:hanging="218"/>
        <w:jc w:val="both"/>
        <w:rPr>
          <w:rFonts w:ascii="Tahoma" w:hAnsi="Tahoma" w:cs="Tahoma"/>
          <w:sz w:val="18"/>
          <w:szCs w:val="18"/>
        </w:rPr>
      </w:pPr>
      <w:r>
        <w:t>уметь взглянуть на ситуацию с иной позиции и договариваться с людьми иной позиции.</w:t>
      </w:r>
    </w:p>
    <w:p w:rsidR="00BF29DA" w:rsidRDefault="00BF29DA" w:rsidP="00BF29DA">
      <w:pPr>
        <w:pStyle w:val="a4"/>
        <w:numPr>
          <w:ilvl w:val="0"/>
          <w:numId w:val="33"/>
        </w:numPr>
        <w:tabs>
          <w:tab w:val="left" w:pos="284"/>
        </w:tabs>
        <w:ind w:left="284" w:hanging="218"/>
        <w:jc w:val="both"/>
        <w:rPr>
          <w:bCs/>
        </w:rPr>
      </w:pPr>
      <w:r>
        <w:rPr>
          <w:bCs/>
        </w:rPr>
        <w:t>смысловое чтение, читать вслух и про себя тексты учебников и научно-популярных книг, понимать прочитанное.</w:t>
      </w:r>
    </w:p>
    <w:p w:rsidR="00BF29DA" w:rsidRDefault="00BF29DA" w:rsidP="00BF29DA">
      <w:pPr>
        <w:pStyle w:val="a4"/>
        <w:numPr>
          <w:ilvl w:val="0"/>
          <w:numId w:val="33"/>
        </w:numPr>
        <w:ind w:left="284" w:hanging="218"/>
        <w:jc w:val="both"/>
        <w:rPr>
          <w:b/>
          <w:i/>
        </w:rPr>
      </w:pPr>
      <w:r>
        <w:t>формирование и развитие компетентности в области использования информационно-коммуникационных технологий.</w:t>
      </w:r>
    </w:p>
    <w:p w:rsidR="00CA3DB7" w:rsidRPr="0069295C" w:rsidRDefault="00F20E4D" w:rsidP="00603AC9">
      <w:pPr>
        <w:spacing w:after="0" w:line="240" w:lineRule="auto"/>
        <w:jc w:val="both"/>
        <w:rPr>
          <w:rFonts w:ascii="Times New Roman" w:eastAsia="Times New Roman" w:hAnsi="Times New Roman" w:cs="Times New Roman"/>
          <w:sz w:val="24"/>
          <w:szCs w:val="24"/>
          <w:lang w:eastAsia="ru-RU"/>
        </w:rPr>
      </w:pPr>
      <w:r w:rsidRPr="00CD5944">
        <w:rPr>
          <w:rFonts w:ascii="Times New Roman" w:eastAsia="Times New Roman" w:hAnsi="Times New Roman" w:cs="Times New Roman"/>
          <w:color w:val="FF0000"/>
          <w:sz w:val="24"/>
          <w:szCs w:val="24"/>
          <w:lang w:eastAsia="ru-RU"/>
        </w:rPr>
        <w:t> </w:t>
      </w:r>
      <w:r w:rsidR="005E62BF" w:rsidRPr="0069295C">
        <w:rPr>
          <w:rFonts w:ascii="Times New Roman" w:eastAsia="Times New Roman" w:hAnsi="Times New Roman" w:cs="Times New Roman"/>
          <w:b/>
          <w:bCs/>
          <w:sz w:val="24"/>
          <w:szCs w:val="24"/>
          <w:lang w:eastAsia="ru-RU"/>
        </w:rPr>
        <w:t>Предметные результаты</w:t>
      </w:r>
      <w:r w:rsidR="005E62BF" w:rsidRPr="0069295C">
        <w:rPr>
          <w:rFonts w:ascii="Times New Roman" w:eastAsia="Times New Roman" w:hAnsi="Times New Roman" w:cs="Times New Roman"/>
          <w:sz w:val="24"/>
          <w:szCs w:val="24"/>
          <w:lang w:eastAsia="ru-RU"/>
        </w:rPr>
        <w:t> курса «</w:t>
      </w:r>
      <w:r w:rsidR="00CD5944" w:rsidRPr="0069295C">
        <w:rPr>
          <w:rFonts w:ascii="Times New Roman" w:eastAsia="Times New Roman" w:hAnsi="Times New Roman" w:cs="Times New Roman"/>
          <w:sz w:val="24"/>
          <w:szCs w:val="24"/>
          <w:lang w:eastAsia="ru-RU"/>
        </w:rPr>
        <w:t>Реальная математика</w:t>
      </w:r>
      <w:r w:rsidR="00CA3DB7" w:rsidRPr="0069295C">
        <w:rPr>
          <w:rFonts w:ascii="Times New Roman" w:eastAsia="Times New Roman" w:hAnsi="Times New Roman" w:cs="Times New Roman"/>
          <w:sz w:val="24"/>
          <w:szCs w:val="24"/>
          <w:lang w:eastAsia="ru-RU"/>
        </w:rPr>
        <w:t>»:</w:t>
      </w:r>
    </w:p>
    <w:p w:rsidR="005E62BF" w:rsidRPr="0069295C" w:rsidRDefault="005E62BF" w:rsidP="00ED4D7E">
      <w:pPr>
        <w:pStyle w:val="a4"/>
        <w:numPr>
          <w:ilvl w:val="0"/>
          <w:numId w:val="34"/>
        </w:numPr>
        <w:ind w:left="284" w:hanging="142"/>
        <w:jc w:val="both"/>
        <w:rPr>
          <w:rFonts w:ascii="Calibri" w:hAnsi="Calibri" w:cs="Calibri"/>
        </w:rPr>
      </w:pPr>
      <w:r w:rsidRPr="0069295C">
        <w:t>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5E62BF" w:rsidRPr="0069295C" w:rsidRDefault="005E62BF" w:rsidP="00ED4D7E">
      <w:pPr>
        <w:pStyle w:val="a4"/>
        <w:numPr>
          <w:ilvl w:val="0"/>
          <w:numId w:val="34"/>
        </w:numPr>
        <w:ind w:left="284" w:hanging="142"/>
        <w:jc w:val="both"/>
        <w:rPr>
          <w:rFonts w:ascii="Calibri" w:hAnsi="Calibri" w:cs="Calibri"/>
        </w:rPr>
      </w:pPr>
      <w:r w:rsidRPr="0069295C">
        <w:t>осознание роли математики в развитии России и мира;</w:t>
      </w:r>
    </w:p>
    <w:p w:rsidR="005E62BF" w:rsidRPr="0069295C" w:rsidRDefault="005E62BF" w:rsidP="00ED4D7E">
      <w:pPr>
        <w:pStyle w:val="a4"/>
        <w:numPr>
          <w:ilvl w:val="0"/>
          <w:numId w:val="34"/>
        </w:numPr>
        <w:ind w:left="284" w:hanging="142"/>
        <w:jc w:val="both"/>
      </w:pPr>
      <w:r w:rsidRPr="0069295C">
        <w:t>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603AC9" w:rsidRPr="0069295C" w:rsidRDefault="005E62BF" w:rsidP="00ED4D7E">
      <w:pPr>
        <w:pStyle w:val="a4"/>
        <w:numPr>
          <w:ilvl w:val="0"/>
          <w:numId w:val="24"/>
        </w:numPr>
        <w:ind w:left="284" w:hanging="142"/>
        <w:jc w:val="both"/>
      </w:pPr>
      <w:r w:rsidRPr="0069295C">
        <w:t>формирование позитивного отношения к предмету «математика»</w:t>
      </w:r>
      <w:r w:rsidR="00603AC9" w:rsidRPr="0069295C">
        <w:t>, как предмету, необходимому в жизни любому человеку.</w:t>
      </w:r>
    </w:p>
    <w:p w:rsidR="00603AC9" w:rsidRDefault="005E62BF" w:rsidP="00603AC9">
      <w:pPr>
        <w:pStyle w:val="a4"/>
        <w:ind w:left="284"/>
        <w:jc w:val="both"/>
        <w:rPr>
          <w:color w:val="FF0000"/>
        </w:rPr>
      </w:pPr>
      <w:r w:rsidRPr="00CD5944">
        <w:rPr>
          <w:color w:val="FF0000"/>
        </w:rPr>
        <w:t xml:space="preserve"> </w:t>
      </w:r>
    </w:p>
    <w:tbl>
      <w:tblPr>
        <w:tblStyle w:val="a5"/>
        <w:tblW w:w="10348" w:type="dxa"/>
        <w:tblInd w:w="250" w:type="dxa"/>
        <w:tblLook w:val="04A0" w:firstRow="1" w:lastRow="0" w:firstColumn="1" w:lastColumn="0" w:noHBand="0" w:noVBand="1"/>
      </w:tblPr>
      <w:tblGrid>
        <w:gridCol w:w="5342"/>
        <w:gridCol w:w="5006"/>
      </w:tblGrid>
      <w:tr w:rsidR="00603AC9" w:rsidTr="00BA26D3">
        <w:tc>
          <w:tcPr>
            <w:tcW w:w="5342" w:type="dxa"/>
            <w:tcBorders>
              <w:top w:val="single" w:sz="4" w:space="0" w:color="auto"/>
              <w:left w:val="single" w:sz="4" w:space="0" w:color="auto"/>
              <w:bottom w:val="single" w:sz="4" w:space="0" w:color="auto"/>
              <w:right w:val="single" w:sz="4" w:space="0" w:color="auto"/>
            </w:tcBorders>
            <w:hideMark/>
          </w:tcPr>
          <w:p w:rsidR="00603AC9" w:rsidRDefault="00603AC9" w:rsidP="00BA26D3">
            <w:pPr>
              <w:jc w:val="both"/>
              <w:rPr>
                <w:rFonts w:ascii="Times New Roman" w:hAnsi="Times New Roman" w:cs="Times New Roman"/>
                <w:sz w:val="24"/>
                <w:szCs w:val="24"/>
              </w:rPr>
            </w:pPr>
            <w:r>
              <w:rPr>
                <w:rFonts w:ascii="Times New Roman" w:hAnsi="Times New Roman" w:cs="Times New Roman"/>
                <w:sz w:val="24"/>
                <w:szCs w:val="24"/>
              </w:rPr>
              <w:t xml:space="preserve">Выпускник  научится  </w:t>
            </w:r>
          </w:p>
        </w:tc>
        <w:tc>
          <w:tcPr>
            <w:tcW w:w="5006" w:type="dxa"/>
            <w:tcBorders>
              <w:top w:val="single" w:sz="4" w:space="0" w:color="auto"/>
              <w:left w:val="single" w:sz="4" w:space="0" w:color="auto"/>
              <w:bottom w:val="single" w:sz="4" w:space="0" w:color="auto"/>
              <w:right w:val="single" w:sz="4" w:space="0" w:color="auto"/>
            </w:tcBorders>
            <w:hideMark/>
          </w:tcPr>
          <w:p w:rsidR="00603AC9" w:rsidRDefault="00603AC9" w:rsidP="00BA26D3">
            <w:pPr>
              <w:jc w:val="both"/>
              <w:rPr>
                <w:rFonts w:ascii="Times New Roman" w:hAnsi="Times New Roman" w:cs="Times New Roman"/>
                <w:sz w:val="24"/>
                <w:szCs w:val="24"/>
              </w:rPr>
            </w:pPr>
            <w:r>
              <w:rPr>
                <w:rFonts w:ascii="Times New Roman" w:eastAsia="Calibri" w:hAnsi="Times New Roman" w:cs="Times New Roman"/>
                <w:i/>
                <w:sz w:val="24"/>
                <w:szCs w:val="24"/>
              </w:rPr>
              <w:t>Выпускник получит возможность научиться</w:t>
            </w:r>
          </w:p>
        </w:tc>
      </w:tr>
      <w:tr w:rsidR="00603AC9" w:rsidTr="001F0045">
        <w:tc>
          <w:tcPr>
            <w:tcW w:w="10348" w:type="dxa"/>
            <w:gridSpan w:val="2"/>
            <w:tcBorders>
              <w:top w:val="single" w:sz="4" w:space="0" w:color="auto"/>
              <w:left w:val="single" w:sz="4" w:space="0" w:color="auto"/>
              <w:bottom w:val="single" w:sz="4" w:space="0" w:color="auto"/>
              <w:right w:val="single" w:sz="4" w:space="0" w:color="auto"/>
            </w:tcBorders>
          </w:tcPr>
          <w:p w:rsidR="00603AC9" w:rsidRPr="001F0045" w:rsidRDefault="001F0045" w:rsidP="001F0045">
            <w:pPr>
              <w:shd w:val="clear" w:color="auto" w:fill="FFFFFF"/>
              <w:jc w:val="center"/>
              <w:rPr>
                <w:rFonts w:ascii="Times New Roman" w:hAnsi="Times New Roman" w:cs="Times New Roman"/>
                <w:b/>
                <w:i/>
                <w:sz w:val="24"/>
                <w:szCs w:val="24"/>
              </w:rPr>
            </w:pPr>
            <w:r>
              <w:rPr>
                <w:rFonts w:ascii="Times New Roman" w:hAnsi="Times New Roman" w:cs="Times New Roman"/>
                <w:b/>
                <w:sz w:val="24"/>
                <w:szCs w:val="24"/>
              </w:rPr>
              <w:t>Математика в экономике</w:t>
            </w:r>
          </w:p>
        </w:tc>
      </w:tr>
      <w:tr w:rsidR="00603AC9" w:rsidTr="001F0045">
        <w:tc>
          <w:tcPr>
            <w:tcW w:w="5342" w:type="dxa"/>
            <w:tcBorders>
              <w:top w:val="single" w:sz="4" w:space="0" w:color="auto"/>
              <w:left w:val="single" w:sz="4" w:space="0" w:color="auto"/>
              <w:bottom w:val="single" w:sz="4" w:space="0" w:color="auto"/>
              <w:right w:val="single" w:sz="4" w:space="0" w:color="auto"/>
            </w:tcBorders>
          </w:tcPr>
          <w:p w:rsidR="00603AC9" w:rsidRPr="002C0AB8" w:rsidRDefault="002C0AB8" w:rsidP="0069295C">
            <w:pPr>
              <w:pStyle w:val="a4"/>
              <w:numPr>
                <w:ilvl w:val="0"/>
                <w:numId w:val="37"/>
              </w:numPr>
              <w:ind w:left="317" w:hanging="283"/>
              <w:jc w:val="both"/>
              <w:rPr>
                <w:lang w:eastAsia="en-US"/>
              </w:rPr>
            </w:pPr>
            <w:r w:rsidRPr="002C0AB8">
              <w:rPr>
                <w:color w:val="000000"/>
              </w:rPr>
              <w:t xml:space="preserve">применять свойства прямо и обратно пропорциональных величин, проценты  для решения простейших </w:t>
            </w:r>
            <w:r w:rsidR="00F1003E">
              <w:rPr>
                <w:color w:val="000000"/>
              </w:rPr>
              <w:t xml:space="preserve"> прикладных задач</w:t>
            </w:r>
          </w:p>
        </w:tc>
        <w:tc>
          <w:tcPr>
            <w:tcW w:w="5006" w:type="dxa"/>
            <w:tcBorders>
              <w:top w:val="single" w:sz="4" w:space="0" w:color="auto"/>
              <w:left w:val="single" w:sz="4" w:space="0" w:color="auto"/>
              <w:bottom w:val="single" w:sz="4" w:space="0" w:color="auto"/>
              <w:right w:val="single" w:sz="4" w:space="0" w:color="auto"/>
            </w:tcBorders>
          </w:tcPr>
          <w:p w:rsidR="00603AC9" w:rsidRPr="00BC6293" w:rsidRDefault="00BC6293" w:rsidP="00603AC9">
            <w:pPr>
              <w:pStyle w:val="a4"/>
              <w:numPr>
                <w:ilvl w:val="0"/>
                <w:numId w:val="18"/>
              </w:numPr>
              <w:ind w:left="329" w:hanging="283"/>
              <w:jc w:val="both"/>
              <w:rPr>
                <w:lang w:eastAsia="en-US"/>
              </w:rPr>
            </w:pPr>
            <w:r>
              <w:rPr>
                <w:lang w:eastAsia="en-US"/>
              </w:rPr>
              <w:t xml:space="preserve">применять </w:t>
            </w:r>
            <w:r>
              <w:rPr>
                <w:color w:val="000000"/>
              </w:rPr>
              <w:t>свойства прямо и об</w:t>
            </w:r>
            <w:r w:rsidR="0069295C">
              <w:rPr>
                <w:color w:val="000000"/>
              </w:rPr>
              <w:t xml:space="preserve">ратно пропорциональных величин </w:t>
            </w:r>
            <w:r>
              <w:rPr>
                <w:color w:val="000000"/>
              </w:rPr>
              <w:t xml:space="preserve">при решении задач прикладного характера; </w:t>
            </w:r>
          </w:p>
          <w:p w:rsidR="00BC6293" w:rsidRDefault="00BC6293" w:rsidP="00603AC9">
            <w:pPr>
              <w:pStyle w:val="a4"/>
              <w:numPr>
                <w:ilvl w:val="0"/>
                <w:numId w:val="18"/>
              </w:numPr>
              <w:ind w:left="329" w:hanging="283"/>
              <w:jc w:val="both"/>
              <w:rPr>
                <w:lang w:eastAsia="en-US"/>
              </w:rPr>
            </w:pPr>
            <w:r>
              <w:t xml:space="preserve">применять проценты при расчётах прибылей по банковским вкладам, </w:t>
            </w:r>
            <w:r w:rsidR="00F1003E">
              <w:t>оплате кредитов, расчёте цены товара по скидкам</w:t>
            </w:r>
            <w:r w:rsidR="0069295C">
              <w:t xml:space="preserve">, </w:t>
            </w:r>
            <w:r w:rsidR="00F1003E">
              <w:t xml:space="preserve"> и т.п.</w:t>
            </w:r>
          </w:p>
        </w:tc>
      </w:tr>
      <w:tr w:rsidR="00603AC9" w:rsidTr="001F0045">
        <w:tc>
          <w:tcPr>
            <w:tcW w:w="10348" w:type="dxa"/>
            <w:gridSpan w:val="2"/>
            <w:tcBorders>
              <w:top w:val="single" w:sz="4" w:space="0" w:color="auto"/>
              <w:left w:val="single" w:sz="4" w:space="0" w:color="auto"/>
              <w:bottom w:val="single" w:sz="4" w:space="0" w:color="auto"/>
              <w:right w:val="single" w:sz="4" w:space="0" w:color="auto"/>
            </w:tcBorders>
          </w:tcPr>
          <w:p w:rsidR="00C978EC" w:rsidRDefault="00C978EC" w:rsidP="001F0045">
            <w:pPr>
              <w:pStyle w:val="a4"/>
              <w:ind w:left="329"/>
              <w:jc w:val="center"/>
              <w:rPr>
                <w:b/>
              </w:rPr>
            </w:pPr>
          </w:p>
          <w:p w:rsidR="00603AC9" w:rsidRDefault="001F0045" w:rsidP="001F0045">
            <w:pPr>
              <w:pStyle w:val="a4"/>
              <w:ind w:left="329"/>
              <w:jc w:val="center"/>
              <w:rPr>
                <w:b/>
                <w:lang w:eastAsia="en-US"/>
              </w:rPr>
            </w:pPr>
            <w:bookmarkStart w:id="0" w:name="_GoBack"/>
            <w:bookmarkEnd w:id="0"/>
            <w:r>
              <w:rPr>
                <w:b/>
              </w:rPr>
              <w:lastRenderedPageBreak/>
              <w:t>Реальные зависимости</w:t>
            </w:r>
          </w:p>
        </w:tc>
      </w:tr>
      <w:tr w:rsidR="00603AC9" w:rsidTr="001F0045">
        <w:tc>
          <w:tcPr>
            <w:tcW w:w="5342" w:type="dxa"/>
            <w:tcBorders>
              <w:top w:val="single" w:sz="4" w:space="0" w:color="auto"/>
              <w:left w:val="single" w:sz="4" w:space="0" w:color="auto"/>
              <w:bottom w:val="single" w:sz="4" w:space="0" w:color="auto"/>
              <w:right w:val="single" w:sz="4" w:space="0" w:color="auto"/>
            </w:tcBorders>
          </w:tcPr>
          <w:p w:rsidR="00F1003E" w:rsidRDefault="00F1003E" w:rsidP="00F1003E">
            <w:pPr>
              <w:pStyle w:val="a4"/>
              <w:numPr>
                <w:ilvl w:val="0"/>
                <w:numId w:val="18"/>
              </w:numPr>
              <w:shd w:val="clear" w:color="auto" w:fill="FFFFFF"/>
              <w:ind w:left="317" w:hanging="283"/>
            </w:pPr>
            <w:r w:rsidRPr="00F1003E">
              <w:lastRenderedPageBreak/>
              <w:t>применять формулы пути, времени, скоро</w:t>
            </w:r>
            <w:r w:rsidR="00B51440">
              <w:t xml:space="preserve">сти, формулы, объёма, площади, </w:t>
            </w:r>
            <w:r w:rsidRPr="00F1003E">
              <w:t>формулы массы, объёма, плотности в задачах прикладного характера;</w:t>
            </w:r>
          </w:p>
          <w:p w:rsidR="006859ED" w:rsidRPr="006859ED" w:rsidRDefault="006859ED" w:rsidP="006859ED">
            <w:pPr>
              <w:pStyle w:val="a4"/>
              <w:numPr>
                <w:ilvl w:val="0"/>
                <w:numId w:val="18"/>
              </w:numPr>
              <w:shd w:val="clear" w:color="auto" w:fill="FFFFFF"/>
              <w:ind w:left="317" w:hanging="283"/>
              <w:rPr>
                <w:bCs/>
              </w:rPr>
            </w:pPr>
            <w:r>
              <w:t xml:space="preserve">выполнять практические </w:t>
            </w:r>
            <w:proofErr w:type="gramStart"/>
            <w:r>
              <w:t>расчёты  по</w:t>
            </w:r>
            <w:proofErr w:type="gramEnd"/>
            <w:r>
              <w:t xml:space="preserve"> формулам </w:t>
            </w:r>
            <w:r w:rsidR="00F1003E" w:rsidRPr="006859ED">
              <w:t>из других наук</w:t>
            </w:r>
            <w:r>
              <w:t xml:space="preserve"> - физики, химии:</w:t>
            </w:r>
          </w:p>
          <w:p w:rsidR="00603AC9" w:rsidRDefault="006859ED" w:rsidP="006859ED">
            <w:pPr>
              <w:pStyle w:val="a4"/>
              <w:numPr>
                <w:ilvl w:val="0"/>
                <w:numId w:val="18"/>
              </w:numPr>
              <w:shd w:val="clear" w:color="auto" w:fill="FFFFFF"/>
              <w:ind w:left="317" w:hanging="283"/>
              <w:rPr>
                <w:lang w:eastAsia="en-US"/>
              </w:rPr>
            </w:pPr>
            <w:r>
              <w:t>читать простейшие г</w:t>
            </w:r>
            <w:r w:rsidR="00F1003E">
              <w:t xml:space="preserve">рафики реальных зависимостей. </w:t>
            </w:r>
          </w:p>
        </w:tc>
        <w:tc>
          <w:tcPr>
            <w:tcW w:w="5006" w:type="dxa"/>
            <w:tcBorders>
              <w:top w:val="single" w:sz="4" w:space="0" w:color="auto"/>
              <w:left w:val="single" w:sz="4" w:space="0" w:color="auto"/>
              <w:bottom w:val="single" w:sz="4" w:space="0" w:color="auto"/>
              <w:right w:val="single" w:sz="4" w:space="0" w:color="auto"/>
            </w:tcBorders>
          </w:tcPr>
          <w:p w:rsidR="006859ED" w:rsidRPr="006859ED" w:rsidRDefault="006859ED" w:rsidP="006859ED">
            <w:pPr>
              <w:pStyle w:val="a4"/>
              <w:numPr>
                <w:ilvl w:val="0"/>
                <w:numId w:val="18"/>
              </w:numPr>
              <w:shd w:val="clear" w:color="auto" w:fill="FFFFFF"/>
              <w:ind w:left="317" w:hanging="283"/>
              <w:rPr>
                <w:bCs/>
              </w:rPr>
            </w:pPr>
            <w:r w:rsidRPr="00F1003E">
              <w:t xml:space="preserve">применять формулы </w:t>
            </w:r>
            <w:r w:rsidR="00B51440">
              <w:t>и практические расчёты</w:t>
            </w:r>
            <w:r>
              <w:t xml:space="preserve"> по ним для решения прикладных задач;</w:t>
            </w:r>
          </w:p>
          <w:p w:rsidR="00603AC9" w:rsidRDefault="006859ED" w:rsidP="006859ED">
            <w:pPr>
              <w:pStyle w:val="a4"/>
              <w:numPr>
                <w:ilvl w:val="0"/>
                <w:numId w:val="17"/>
              </w:numPr>
              <w:ind w:left="328" w:hanging="283"/>
              <w:jc w:val="both"/>
              <w:rPr>
                <w:lang w:eastAsia="en-US"/>
              </w:rPr>
            </w:pPr>
            <w:r>
              <w:t>извлекать необходимую информацию из графиков реальных зависимостей и использовать её для решения прикладных задач.</w:t>
            </w:r>
          </w:p>
        </w:tc>
      </w:tr>
      <w:tr w:rsidR="001F0045" w:rsidTr="003D1401">
        <w:tc>
          <w:tcPr>
            <w:tcW w:w="10348" w:type="dxa"/>
            <w:gridSpan w:val="2"/>
            <w:tcBorders>
              <w:top w:val="single" w:sz="4" w:space="0" w:color="auto"/>
              <w:left w:val="single" w:sz="4" w:space="0" w:color="auto"/>
              <w:bottom w:val="single" w:sz="4" w:space="0" w:color="auto"/>
              <w:right w:val="single" w:sz="4" w:space="0" w:color="auto"/>
            </w:tcBorders>
          </w:tcPr>
          <w:p w:rsidR="001F0045" w:rsidRPr="001F0045" w:rsidRDefault="001F0045" w:rsidP="001F0045">
            <w:pPr>
              <w:shd w:val="clear" w:color="auto" w:fill="FFFFFF"/>
              <w:jc w:val="center"/>
              <w:rPr>
                <w:rFonts w:ascii="Times New Roman" w:hAnsi="Times New Roman" w:cs="Times New Roman"/>
                <w:sz w:val="24"/>
                <w:szCs w:val="24"/>
              </w:rPr>
            </w:pPr>
            <w:r>
              <w:rPr>
                <w:rFonts w:ascii="Times New Roman" w:hAnsi="Times New Roman" w:cs="Times New Roman"/>
                <w:b/>
                <w:sz w:val="24"/>
                <w:szCs w:val="24"/>
              </w:rPr>
              <w:t>Статистика и теория вероятностей</w:t>
            </w:r>
          </w:p>
        </w:tc>
      </w:tr>
      <w:tr w:rsidR="001F0045" w:rsidTr="001F0045">
        <w:tc>
          <w:tcPr>
            <w:tcW w:w="5342" w:type="dxa"/>
            <w:tcBorders>
              <w:top w:val="single" w:sz="4" w:space="0" w:color="auto"/>
              <w:left w:val="single" w:sz="4" w:space="0" w:color="auto"/>
              <w:bottom w:val="single" w:sz="4" w:space="0" w:color="auto"/>
              <w:right w:val="single" w:sz="4" w:space="0" w:color="auto"/>
            </w:tcBorders>
          </w:tcPr>
          <w:p w:rsidR="001F0045" w:rsidRDefault="001F0045" w:rsidP="00E55061">
            <w:pPr>
              <w:numPr>
                <w:ilvl w:val="0"/>
                <w:numId w:val="35"/>
              </w:numPr>
              <w:suppressAutoHyphens/>
              <w:ind w:left="317" w:hanging="283"/>
              <w:rPr>
                <w:rFonts w:ascii="Times New Roman" w:hAnsi="Times New Roman" w:cs="Times New Roman"/>
                <w:sz w:val="24"/>
                <w:szCs w:val="24"/>
              </w:rPr>
            </w:pPr>
            <w:r>
              <w:rPr>
                <w:rFonts w:ascii="Times New Roman" w:hAnsi="Times New Roman" w:cs="Times New Roman"/>
                <w:sz w:val="24"/>
                <w:szCs w:val="24"/>
              </w:rPr>
              <w:t xml:space="preserve">представлять данные в виде таблиц, диаграмм,  </w:t>
            </w:r>
          </w:p>
          <w:p w:rsidR="001F0045" w:rsidRDefault="001F0045" w:rsidP="00E55061">
            <w:pPr>
              <w:numPr>
                <w:ilvl w:val="0"/>
                <w:numId w:val="35"/>
              </w:numPr>
              <w:suppressAutoHyphens/>
              <w:ind w:left="317" w:hanging="283"/>
              <w:jc w:val="both"/>
              <w:rPr>
                <w:rFonts w:ascii="Times New Roman" w:hAnsi="Times New Roman" w:cs="Times New Roman"/>
                <w:sz w:val="24"/>
                <w:szCs w:val="24"/>
              </w:rPr>
            </w:pPr>
            <w:r>
              <w:rPr>
                <w:rFonts w:ascii="Times New Roman" w:hAnsi="Times New Roman" w:cs="Times New Roman"/>
                <w:sz w:val="24"/>
                <w:szCs w:val="24"/>
              </w:rPr>
              <w:t>читать информацию, представленную в виде таблицы, диаграммы;</w:t>
            </w:r>
          </w:p>
          <w:p w:rsidR="001F0045" w:rsidRDefault="001F0045" w:rsidP="00E55061">
            <w:pPr>
              <w:numPr>
                <w:ilvl w:val="0"/>
                <w:numId w:val="35"/>
              </w:numPr>
              <w:shd w:val="clear" w:color="auto" w:fill="FFFFFF"/>
              <w:ind w:left="31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вероятность случайного события.</w:t>
            </w:r>
          </w:p>
          <w:p w:rsidR="001F0045" w:rsidRDefault="001F0045" w:rsidP="00E55061">
            <w:pPr>
              <w:numPr>
                <w:ilvl w:val="0"/>
                <w:numId w:val="35"/>
              </w:numPr>
              <w:shd w:val="clear" w:color="auto" w:fill="FFFFFF"/>
              <w:ind w:left="31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решать комбинаторные задачи на нахождение числа объектов или комбинаций методом перебора вариантов;</w:t>
            </w:r>
          </w:p>
          <w:p w:rsidR="001F0045" w:rsidRPr="00E55061" w:rsidRDefault="001F0045" w:rsidP="002C0AB8">
            <w:pPr>
              <w:shd w:val="clear" w:color="auto" w:fill="FFFFFF"/>
              <w:ind w:left="317"/>
              <w:rPr>
                <w:rFonts w:ascii="Times New Roman" w:eastAsia="Times New Roman" w:hAnsi="Times New Roman" w:cs="Times New Roman"/>
                <w:sz w:val="24"/>
                <w:szCs w:val="24"/>
                <w:lang w:eastAsia="ru-RU"/>
              </w:rPr>
            </w:pPr>
          </w:p>
        </w:tc>
        <w:tc>
          <w:tcPr>
            <w:tcW w:w="5006" w:type="dxa"/>
            <w:tcBorders>
              <w:top w:val="single" w:sz="4" w:space="0" w:color="auto"/>
              <w:left w:val="single" w:sz="4" w:space="0" w:color="auto"/>
              <w:bottom w:val="single" w:sz="4" w:space="0" w:color="auto"/>
              <w:right w:val="single" w:sz="4" w:space="0" w:color="auto"/>
            </w:tcBorders>
          </w:tcPr>
          <w:p w:rsidR="00E55061" w:rsidRDefault="00E55061" w:rsidP="00E55061">
            <w:pPr>
              <w:numPr>
                <w:ilvl w:val="0"/>
                <w:numId w:val="35"/>
              </w:numPr>
              <w:suppressAutoHyphens/>
              <w:ind w:left="362"/>
              <w:jc w:val="both"/>
              <w:rPr>
                <w:rFonts w:ascii="Times New Roman" w:hAnsi="Times New Roman" w:cs="Times New Roman"/>
                <w:sz w:val="24"/>
                <w:szCs w:val="24"/>
              </w:rPr>
            </w:pPr>
            <w:proofErr w:type="gramStart"/>
            <w:r>
              <w:rPr>
                <w:rFonts w:ascii="Times New Roman" w:hAnsi="Times New Roman" w:cs="Times New Roman"/>
                <w:sz w:val="24"/>
                <w:szCs w:val="24"/>
              </w:rPr>
              <w:t>извлекать,  интерпретировать</w:t>
            </w:r>
            <w:proofErr w:type="gramEnd"/>
            <w:r>
              <w:rPr>
                <w:rFonts w:ascii="Times New Roman" w:hAnsi="Times New Roman" w:cs="Times New Roman"/>
                <w:sz w:val="24"/>
                <w:szCs w:val="24"/>
              </w:rPr>
              <w:t xml:space="preserve">  и преобразовывать  информацию, представленную  в  таблицах  и  на  диаграммах,  отражающую  свойства  и характеристики реальных процессов и явлений (журналов, газет);</w:t>
            </w:r>
          </w:p>
          <w:p w:rsidR="00E55061" w:rsidRDefault="00E55061" w:rsidP="00E55061">
            <w:pPr>
              <w:numPr>
                <w:ilvl w:val="0"/>
                <w:numId w:val="35"/>
              </w:numPr>
              <w:suppressAutoHyphens/>
              <w:ind w:left="362"/>
              <w:jc w:val="both"/>
              <w:rPr>
                <w:rFonts w:ascii="Times New Roman" w:hAnsi="Times New Roman" w:cs="Times New Roman"/>
                <w:sz w:val="24"/>
                <w:szCs w:val="24"/>
              </w:rPr>
            </w:pPr>
            <w:r>
              <w:rPr>
                <w:rFonts w:ascii="Times New Roman" w:hAnsi="Times New Roman" w:cs="Times New Roman"/>
                <w:sz w:val="24"/>
                <w:szCs w:val="24"/>
              </w:rPr>
              <w:t>решать простейшие комбинаторные задачи на нахождение числа объектов или их комбинаций с использованием правила произведения;</w:t>
            </w:r>
          </w:p>
          <w:p w:rsidR="001F0045" w:rsidRPr="00E55061" w:rsidRDefault="00E55061" w:rsidP="00E55061">
            <w:pPr>
              <w:numPr>
                <w:ilvl w:val="0"/>
                <w:numId w:val="35"/>
              </w:numPr>
              <w:suppressAutoHyphens/>
              <w:ind w:left="362"/>
              <w:jc w:val="both"/>
              <w:rPr>
                <w:rFonts w:ascii="Times New Roman" w:hAnsi="Times New Roman" w:cs="Times New Roman"/>
                <w:sz w:val="24"/>
                <w:szCs w:val="24"/>
              </w:rPr>
            </w:pPr>
            <w:r>
              <w:rPr>
                <w:rFonts w:ascii="Times New Roman" w:hAnsi="Times New Roman" w:cs="Times New Roman"/>
                <w:sz w:val="24"/>
                <w:szCs w:val="24"/>
              </w:rPr>
              <w:t>находить вероятность случайного события;</w:t>
            </w:r>
          </w:p>
        </w:tc>
      </w:tr>
      <w:tr w:rsidR="001F0045" w:rsidTr="008163AA">
        <w:tc>
          <w:tcPr>
            <w:tcW w:w="10348" w:type="dxa"/>
            <w:gridSpan w:val="2"/>
            <w:tcBorders>
              <w:top w:val="single" w:sz="4" w:space="0" w:color="auto"/>
              <w:left w:val="single" w:sz="4" w:space="0" w:color="auto"/>
              <w:bottom w:val="single" w:sz="4" w:space="0" w:color="auto"/>
              <w:right w:val="single" w:sz="4" w:space="0" w:color="auto"/>
            </w:tcBorders>
          </w:tcPr>
          <w:p w:rsidR="001F0045" w:rsidRDefault="001F0045" w:rsidP="001F0045">
            <w:pPr>
              <w:pStyle w:val="a4"/>
              <w:ind w:left="328"/>
              <w:jc w:val="center"/>
              <w:rPr>
                <w:lang w:eastAsia="en-US"/>
              </w:rPr>
            </w:pPr>
            <w:r>
              <w:rPr>
                <w:b/>
              </w:rPr>
              <w:t>Геометрия на службе человека</w:t>
            </w:r>
          </w:p>
        </w:tc>
      </w:tr>
      <w:tr w:rsidR="001F0045" w:rsidTr="001F0045">
        <w:tc>
          <w:tcPr>
            <w:tcW w:w="5342" w:type="dxa"/>
            <w:tcBorders>
              <w:top w:val="single" w:sz="4" w:space="0" w:color="auto"/>
              <w:left w:val="single" w:sz="4" w:space="0" w:color="auto"/>
              <w:bottom w:val="single" w:sz="4" w:space="0" w:color="auto"/>
              <w:right w:val="single" w:sz="4" w:space="0" w:color="auto"/>
            </w:tcBorders>
          </w:tcPr>
          <w:p w:rsidR="00AF7698" w:rsidRPr="00AF7698" w:rsidRDefault="00AF7698" w:rsidP="00AF7698">
            <w:pPr>
              <w:pStyle w:val="a4"/>
              <w:widowControl w:val="0"/>
              <w:numPr>
                <w:ilvl w:val="0"/>
                <w:numId w:val="38"/>
              </w:numPr>
              <w:ind w:left="317"/>
              <w:jc w:val="both"/>
            </w:pPr>
            <w:r w:rsidRPr="00AF7698">
              <w:t>оперировать понятием «недоступное расстояние»;</w:t>
            </w:r>
          </w:p>
          <w:p w:rsidR="00AF7698" w:rsidRPr="00AF7698" w:rsidRDefault="00AF7698" w:rsidP="00AF7698">
            <w:pPr>
              <w:pStyle w:val="a4"/>
              <w:widowControl w:val="0"/>
              <w:numPr>
                <w:ilvl w:val="0"/>
                <w:numId w:val="38"/>
              </w:numPr>
              <w:ind w:left="317"/>
              <w:jc w:val="both"/>
            </w:pPr>
            <w:r w:rsidRPr="00AF7698">
              <w:t>применять теорему Пифагора и подобие треугольников для нахождения неизвестных расстояний и размеров;</w:t>
            </w:r>
          </w:p>
          <w:p w:rsidR="001F0045" w:rsidRDefault="00AF7698" w:rsidP="00AF7698">
            <w:pPr>
              <w:pStyle w:val="a4"/>
              <w:widowControl w:val="0"/>
              <w:numPr>
                <w:ilvl w:val="0"/>
                <w:numId w:val="38"/>
              </w:numPr>
              <w:ind w:left="317"/>
              <w:jc w:val="both"/>
            </w:pPr>
            <w:r w:rsidRPr="00AF7698">
              <w:t>применять свойства и признаки геометрических фигур для определения их формы.</w:t>
            </w:r>
          </w:p>
        </w:tc>
        <w:tc>
          <w:tcPr>
            <w:tcW w:w="5006" w:type="dxa"/>
            <w:tcBorders>
              <w:top w:val="single" w:sz="4" w:space="0" w:color="auto"/>
              <w:left w:val="single" w:sz="4" w:space="0" w:color="auto"/>
              <w:bottom w:val="single" w:sz="4" w:space="0" w:color="auto"/>
              <w:right w:val="single" w:sz="4" w:space="0" w:color="auto"/>
            </w:tcBorders>
          </w:tcPr>
          <w:p w:rsidR="001F0045" w:rsidRDefault="00AF7698" w:rsidP="00603AC9">
            <w:pPr>
              <w:pStyle w:val="a4"/>
              <w:numPr>
                <w:ilvl w:val="0"/>
                <w:numId w:val="17"/>
              </w:numPr>
              <w:ind w:left="328" w:hanging="283"/>
              <w:jc w:val="both"/>
              <w:rPr>
                <w:lang w:eastAsia="en-US"/>
              </w:rPr>
            </w:pPr>
            <w:r>
              <w:t xml:space="preserve">применять </w:t>
            </w:r>
            <w:r w:rsidRPr="00AF7698">
              <w:t xml:space="preserve">теорему Пифагора и подобие треугольников </w:t>
            </w:r>
            <w:r>
              <w:t>для нахождения недоступных</w:t>
            </w:r>
            <w:r w:rsidRPr="00AF7698">
              <w:t xml:space="preserve"> расстояний и размеров</w:t>
            </w:r>
            <w:r>
              <w:t xml:space="preserve"> объектов на местности;</w:t>
            </w:r>
          </w:p>
          <w:p w:rsidR="00AF7698" w:rsidRDefault="00AF7698" w:rsidP="00603AC9">
            <w:pPr>
              <w:pStyle w:val="a4"/>
              <w:numPr>
                <w:ilvl w:val="0"/>
                <w:numId w:val="17"/>
              </w:numPr>
              <w:ind w:left="328" w:hanging="283"/>
              <w:jc w:val="both"/>
              <w:rPr>
                <w:lang w:eastAsia="en-US"/>
              </w:rPr>
            </w:pPr>
            <w:r>
              <w:t xml:space="preserve">устанавливать имеет ли реальная фигура указанную форму </w:t>
            </w:r>
          </w:p>
          <w:p w:rsidR="00AF7698" w:rsidRDefault="00AF7698" w:rsidP="00AF7698">
            <w:pPr>
              <w:ind w:left="45"/>
              <w:jc w:val="both"/>
            </w:pPr>
          </w:p>
        </w:tc>
      </w:tr>
    </w:tbl>
    <w:p w:rsidR="005E62BF" w:rsidRDefault="005E62BF" w:rsidP="00603AC9">
      <w:pPr>
        <w:pStyle w:val="a4"/>
        <w:ind w:left="284"/>
        <w:jc w:val="both"/>
        <w:rPr>
          <w:color w:val="FF0000"/>
        </w:rPr>
      </w:pPr>
    </w:p>
    <w:p w:rsidR="00603AC9" w:rsidRPr="00CD5944" w:rsidRDefault="00603AC9" w:rsidP="00603AC9">
      <w:pPr>
        <w:pStyle w:val="a4"/>
        <w:ind w:left="284"/>
        <w:jc w:val="both"/>
        <w:rPr>
          <w:color w:val="FF0000"/>
        </w:rPr>
      </w:pPr>
    </w:p>
    <w:p w:rsidR="005E62BF" w:rsidRDefault="005E62BF" w:rsidP="005E62BF">
      <w:pPr>
        <w:spacing w:after="0" w:line="240" w:lineRule="auto"/>
        <w:jc w:val="both"/>
        <w:rPr>
          <w:rFonts w:ascii="Calibri" w:eastAsia="Times New Roman" w:hAnsi="Calibri" w:cs="Calibri"/>
          <w:color w:val="000000"/>
          <w:lang w:eastAsia="ru-RU"/>
        </w:rPr>
      </w:pPr>
    </w:p>
    <w:p w:rsidR="00907A6D" w:rsidRPr="001F0045" w:rsidRDefault="00907A6D" w:rsidP="00907A6D">
      <w:pPr>
        <w:spacing w:line="300" w:lineRule="auto"/>
        <w:ind w:right="57"/>
        <w:jc w:val="center"/>
        <w:rPr>
          <w:rFonts w:ascii="Times New Roman" w:hAnsi="Times New Roman" w:cs="Times New Roman"/>
          <w:b/>
          <w:sz w:val="28"/>
          <w:szCs w:val="28"/>
        </w:rPr>
      </w:pPr>
      <w:r w:rsidRPr="001F0045">
        <w:rPr>
          <w:rFonts w:ascii="Times New Roman" w:hAnsi="Times New Roman" w:cs="Times New Roman"/>
          <w:b/>
          <w:sz w:val="28"/>
          <w:szCs w:val="28"/>
        </w:rPr>
        <w:t xml:space="preserve">СОДЕРЖАНИЕ КУРСА </w:t>
      </w:r>
    </w:p>
    <w:p w:rsidR="00907A6D" w:rsidRPr="00FE6668" w:rsidRDefault="00907A6D" w:rsidP="00FE6668">
      <w:pPr>
        <w:shd w:val="clear" w:color="auto" w:fill="FFFFFF"/>
        <w:spacing w:after="0" w:line="240" w:lineRule="auto"/>
        <w:rPr>
          <w:rFonts w:ascii="Times New Roman" w:hAnsi="Times New Roman" w:cs="Times New Roman"/>
          <w:b/>
          <w:i/>
          <w:sz w:val="24"/>
          <w:szCs w:val="24"/>
        </w:rPr>
      </w:pPr>
      <w:r w:rsidRPr="00FE6668">
        <w:rPr>
          <w:rFonts w:ascii="Times New Roman" w:hAnsi="Times New Roman" w:cs="Times New Roman"/>
          <w:b/>
          <w:sz w:val="24"/>
          <w:szCs w:val="24"/>
        </w:rPr>
        <w:t>Математика в экономике</w:t>
      </w:r>
    </w:p>
    <w:p w:rsidR="00907A6D" w:rsidRPr="00FE6668" w:rsidRDefault="0069295C" w:rsidP="00FE6668">
      <w:pPr>
        <w:shd w:val="clear" w:color="auto" w:fill="FFFFFF"/>
        <w:spacing w:after="0" w:line="240" w:lineRule="auto"/>
        <w:ind w:firstLine="426"/>
        <w:rPr>
          <w:rFonts w:ascii="Times New Roman" w:hAnsi="Times New Roman" w:cs="Times New Roman"/>
          <w:bCs/>
          <w:i/>
          <w:sz w:val="24"/>
          <w:szCs w:val="24"/>
        </w:rPr>
      </w:pPr>
      <w:r>
        <w:rPr>
          <w:rFonts w:ascii="Times New Roman" w:hAnsi="Times New Roman" w:cs="Times New Roman"/>
          <w:bCs/>
          <w:i/>
          <w:sz w:val="24"/>
          <w:szCs w:val="24"/>
        </w:rPr>
        <w:t>П</w:t>
      </w:r>
      <w:r w:rsidRPr="00FE6668">
        <w:rPr>
          <w:rFonts w:ascii="Times New Roman" w:hAnsi="Times New Roman" w:cs="Times New Roman"/>
          <w:bCs/>
          <w:i/>
          <w:sz w:val="24"/>
          <w:szCs w:val="24"/>
        </w:rPr>
        <w:t>роценты</w:t>
      </w:r>
      <w:r w:rsidR="00907A6D" w:rsidRPr="00FE6668">
        <w:rPr>
          <w:rFonts w:ascii="Times New Roman" w:hAnsi="Times New Roman" w:cs="Times New Roman"/>
          <w:bCs/>
          <w:i/>
          <w:sz w:val="24"/>
          <w:szCs w:val="24"/>
        </w:rPr>
        <w:t xml:space="preserve"> </w:t>
      </w:r>
    </w:p>
    <w:p w:rsidR="00907A6D" w:rsidRPr="00FE6668" w:rsidRDefault="00907A6D" w:rsidP="00FE6668">
      <w:pPr>
        <w:shd w:val="clear" w:color="auto" w:fill="FFFFFF"/>
        <w:spacing w:after="0" w:line="240" w:lineRule="auto"/>
        <w:ind w:firstLine="426"/>
        <w:rPr>
          <w:rFonts w:ascii="Times New Roman" w:hAnsi="Times New Roman" w:cs="Times New Roman"/>
          <w:bCs/>
          <w:sz w:val="24"/>
          <w:szCs w:val="24"/>
        </w:rPr>
      </w:pPr>
      <w:r w:rsidRPr="00FE6668">
        <w:rPr>
          <w:rFonts w:ascii="Times New Roman" w:hAnsi="Times New Roman" w:cs="Times New Roman"/>
          <w:bCs/>
          <w:sz w:val="24"/>
          <w:szCs w:val="24"/>
        </w:rPr>
        <w:t>Выражение процентов в виде обыкновенной и десятичной дроби, выполнение обратных преобразований. Нахождение нескольких процентов числа, увеличение (уменьшение) числа на несколько процентов. Нахождение числа по нескольким его процентам. Нахождение того, сколько процентов одного числа составляет другое, на сколько процентов одно число больше (меньше) другого.</w:t>
      </w:r>
    </w:p>
    <w:p w:rsidR="00907A6D" w:rsidRPr="00FE6668" w:rsidRDefault="00907A6D" w:rsidP="00FE6668">
      <w:pPr>
        <w:shd w:val="clear" w:color="auto" w:fill="FFFFFF"/>
        <w:spacing w:after="0" w:line="240" w:lineRule="auto"/>
        <w:ind w:firstLine="426"/>
        <w:rPr>
          <w:rFonts w:ascii="Times New Roman" w:hAnsi="Times New Roman" w:cs="Times New Roman"/>
          <w:bCs/>
          <w:i/>
          <w:sz w:val="24"/>
          <w:szCs w:val="24"/>
        </w:rPr>
      </w:pPr>
      <w:r w:rsidRPr="00FE6668">
        <w:rPr>
          <w:rFonts w:ascii="Times New Roman" w:hAnsi="Times New Roman" w:cs="Times New Roman"/>
          <w:bCs/>
          <w:i/>
          <w:sz w:val="24"/>
          <w:szCs w:val="24"/>
        </w:rPr>
        <w:t xml:space="preserve">Проценты вокруг нас </w:t>
      </w:r>
    </w:p>
    <w:p w:rsidR="00907A6D" w:rsidRPr="00FE6668" w:rsidRDefault="00907A6D" w:rsidP="00FE6668">
      <w:pPr>
        <w:shd w:val="clear" w:color="auto" w:fill="FFFFFF"/>
        <w:spacing w:after="0" w:line="240" w:lineRule="auto"/>
        <w:ind w:firstLine="426"/>
        <w:rPr>
          <w:rFonts w:ascii="Times New Roman" w:hAnsi="Times New Roman" w:cs="Times New Roman"/>
          <w:bCs/>
          <w:sz w:val="24"/>
          <w:szCs w:val="24"/>
        </w:rPr>
      </w:pPr>
      <w:proofErr w:type="gramStart"/>
      <w:r w:rsidRPr="00FE6668">
        <w:rPr>
          <w:rFonts w:ascii="Times New Roman" w:hAnsi="Times New Roman" w:cs="Times New Roman"/>
          <w:sz w:val="24"/>
          <w:szCs w:val="24"/>
        </w:rPr>
        <w:t>Начисление  процентов</w:t>
      </w:r>
      <w:proofErr w:type="gramEnd"/>
      <w:r w:rsidRPr="00FE6668">
        <w:rPr>
          <w:rFonts w:ascii="Times New Roman" w:hAnsi="Times New Roman" w:cs="Times New Roman"/>
          <w:sz w:val="24"/>
          <w:szCs w:val="24"/>
        </w:rPr>
        <w:t xml:space="preserve">, изменение годовых ставок. </w:t>
      </w:r>
      <w:r w:rsidRPr="00FE6668">
        <w:rPr>
          <w:rFonts w:ascii="Times New Roman" w:hAnsi="Times New Roman" w:cs="Times New Roman"/>
          <w:bCs/>
          <w:sz w:val="24"/>
          <w:szCs w:val="24"/>
        </w:rPr>
        <w:t>Банковские операции.</w:t>
      </w:r>
      <w:r w:rsidRPr="00FE6668">
        <w:rPr>
          <w:rFonts w:ascii="Times New Roman" w:hAnsi="Times New Roman" w:cs="Times New Roman"/>
          <w:sz w:val="24"/>
          <w:szCs w:val="24"/>
        </w:rPr>
        <w:t xml:space="preserve"> Повышение и понижение цены товара</w:t>
      </w:r>
      <w:r w:rsidRPr="00FE6668">
        <w:rPr>
          <w:rFonts w:ascii="Times New Roman" w:hAnsi="Times New Roman" w:cs="Times New Roman"/>
          <w:bCs/>
          <w:sz w:val="24"/>
          <w:szCs w:val="24"/>
        </w:rPr>
        <w:t xml:space="preserve"> Банковские операции. Коммунальные платежи.</w:t>
      </w:r>
    </w:p>
    <w:p w:rsidR="00907A6D" w:rsidRPr="00FE6668" w:rsidRDefault="0069295C" w:rsidP="00FE6668">
      <w:pPr>
        <w:shd w:val="clear" w:color="auto" w:fill="FFFFFF"/>
        <w:spacing w:after="0" w:line="240" w:lineRule="auto"/>
        <w:ind w:firstLine="426"/>
        <w:rPr>
          <w:rFonts w:ascii="Times New Roman" w:hAnsi="Times New Roman" w:cs="Times New Roman"/>
          <w:bCs/>
          <w:sz w:val="24"/>
          <w:szCs w:val="24"/>
        </w:rPr>
      </w:pPr>
      <w:r w:rsidRPr="0069295C">
        <w:rPr>
          <w:rFonts w:ascii="Times New Roman" w:hAnsi="Times New Roman" w:cs="Times New Roman"/>
          <w:bCs/>
          <w:sz w:val="24"/>
          <w:szCs w:val="24"/>
        </w:rPr>
        <w:t>П</w:t>
      </w:r>
      <w:r w:rsidR="00907A6D" w:rsidRPr="0069295C">
        <w:rPr>
          <w:rFonts w:ascii="Times New Roman" w:hAnsi="Times New Roman" w:cs="Times New Roman"/>
          <w:bCs/>
          <w:sz w:val="24"/>
          <w:szCs w:val="24"/>
        </w:rPr>
        <w:t>роценты в быту:</w:t>
      </w:r>
      <w:r w:rsidR="00907A6D" w:rsidRPr="00FE6668">
        <w:rPr>
          <w:rFonts w:ascii="Times New Roman" w:hAnsi="Times New Roman" w:cs="Times New Roman"/>
          <w:bCs/>
          <w:sz w:val="24"/>
          <w:szCs w:val="24"/>
        </w:rPr>
        <w:t xml:space="preserve"> кулинария, ремонт, подсобное и личное хозяйство. Расчёты составов смесей и растворов.</w:t>
      </w:r>
    </w:p>
    <w:p w:rsidR="00907A6D" w:rsidRPr="00FE6668" w:rsidRDefault="00907A6D" w:rsidP="00FE6668">
      <w:pPr>
        <w:shd w:val="clear" w:color="auto" w:fill="FFFFFF"/>
        <w:spacing w:after="0" w:line="240" w:lineRule="auto"/>
        <w:ind w:firstLine="426"/>
        <w:rPr>
          <w:rFonts w:ascii="Times New Roman" w:hAnsi="Times New Roman" w:cs="Times New Roman"/>
          <w:i/>
          <w:sz w:val="24"/>
          <w:szCs w:val="24"/>
        </w:rPr>
      </w:pPr>
      <w:r w:rsidRPr="00FE6668">
        <w:rPr>
          <w:rFonts w:ascii="Times New Roman" w:hAnsi="Times New Roman" w:cs="Times New Roman"/>
          <w:b/>
          <w:bCs/>
          <w:sz w:val="24"/>
          <w:szCs w:val="24"/>
        </w:rPr>
        <w:t xml:space="preserve"> </w:t>
      </w:r>
      <w:r w:rsidRPr="00FE6668">
        <w:rPr>
          <w:rFonts w:ascii="Times New Roman" w:hAnsi="Times New Roman" w:cs="Times New Roman"/>
          <w:i/>
          <w:sz w:val="24"/>
          <w:szCs w:val="24"/>
        </w:rPr>
        <w:t xml:space="preserve">Отношения и пропорциональность </w:t>
      </w:r>
    </w:p>
    <w:p w:rsidR="00907A6D" w:rsidRPr="00FE6668" w:rsidRDefault="00907A6D" w:rsidP="00FE6668">
      <w:pPr>
        <w:shd w:val="clear" w:color="auto" w:fill="FFFFFF"/>
        <w:spacing w:after="0" w:line="240" w:lineRule="auto"/>
        <w:ind w:firstLine="426"/>
        <w:rPr>
          <w:rFonts w:ascii="Times New Roman" w:hAnsi="Times New Roman" w:cs="Times New Roman"/>
          <w:sz w:val="24"/>
          <w:szCs w:val="24"/>
        </w:rPr>
      </w:pPr>
      <w:r w:rsidRPr="00FE6668">
        <w:rPr>
          <w:rFonts w:ascii="Times New Roman" w:hAnsi="Times New Roman" w:cs="Times New Roman"/>
          <w:sz w:val="24"/>
          <w:szCs w:val="24"/>
        </w:rPr>
        <w:t>Отношения и пропорции. Деление на пропорциональные части.</w:t>
      </w:r>
    </w:p>
    <w:p w:rsidR="00907A6D" w:rsidRPr="00FE6668" w:rsidRDefault="00907A6D" w:rsidP="00FE6668">
      <w:pPr>
        <w:shd w:val="clear" w:color="auto" w:fill="FFFFFF"/>
        <w:spacing w:after="0" w:line="240" w:lineRule="auto"/>
        <w:ind w:firstLine="426"/>
        <w:rPr>
          <w:rFonts w:ascii="Times New Roman" w:hAnsi="Times New Roman" w:cs="Times New Roman"/>
          <w:bCs/>
          <w:sz w:val="24"/>
          <w:szCs w:val="24"/>
        </w:rPr>
      </w:pPr>
      <w:r w:rsidRPr="00FE6668">
        <w:rPr>
          <w:rFonts w:ascii="Times New Roman" w:hAnsi="Times New Roman" w:cs="Times New Roman"/>
          <w:color w:val="FF0000"/>
          <w:sz w:val="24"/>
          <w:szCs w:val="24"/>
        </w:rPr>
        <w:t xml:space="preserve"> </w:t>
      </w:r>
      <w:r w:rsidRPr="00FE6668">
        <w:rPr>
          <w:rFonts w:ascii="Times New Roman" w:hAnsi="Times New Roman" w:cs="Times New Roman"/>
          <w:sz w:val="24"/>
          <w:szCs w:val="24"/>
        </w:rPr>
        <w:t xml:space="preserve">Оценка и прикидка при практических расчётах. </w:t>
      </w:r>
    </w:p>
    <w:p w:rsidR="00907A6D" w:rsidRPr="00FE6668" w:rsidRDefault="00907A6D" w:rsidP="00FE6668">
      <w:pPr>
        <w:spacing w:after="0" w:line="240" w:lineRule="auto"/>
        <w:rPr>
          <w:rFonts w:ascii="Times New Roman" w:hAnsi="Times New Roman" w:cs="Times New Roman"/>
          <w:b/>
          <w:i/>
          <w:sz w:val="24"/>
          <w:szCs w:val="24"/>
        </w:rPr>
      </w:pPr>
      <w:r w:rsidRPr="00FE6668">
        <w:rPr>
          <w:rFonts w:ascii="Times New Roman" w:hAnsi="Times New Roman" w:cs="Times New Roman"/>
          <w:b/>
          <w:i/>
          <w:sz w:val="24"/>
          <w:szCs w:val="24"/>
        </w:rPr>
        <w:t xml:space="preserve"> </w:t>
      </w:r>
      <w:r w:rsidRPr="00FE6668">
        <w:rPr>
          <w:rFonts w:ascii="Times New Roman" w:hAnsi="Times New Roman" w:cs="Times New Roman"/>
          <w:b/>
          <w:sz w:val="24"/>
          <w:szCs w:val="24"/>
        </w:rPr>
        <w:t>Реальные зависимости</w:t>
      </w:r>
    </w:p>
    <w:p w:rsidR="00907A6D" w:rsidRPr="00FE6668" w:rsidRDefault="00907A6D" w:rsidP="00FE6668">
      <w:pPr>
        <w:shd w:val="clear" w:color="auto" w:fill="FFFFFF"/>
        <w:spacing w:after="0" w:line="240" w:lineRule="auto"/>
        <w:ind w:firstLine="426"/>
        <w:rPr>
          <w:rFonts w:ascii="Times New Roman" w:hAnsi="Times New Roman" w:cs="Times New Roman"/>
          <w:bCs/>
          <w:i/>
          <w:sz w:val="24"/>
          <w:szCs w:val="24"/>
        </w:rPr>
      </w:pPr>
      <w:r w:rsidRPr="00FE6668">
        <w:rPr>
          <w:rFonts w:ascii="Times New Roman" w:hAnsi="Times New Roman" w:cs="Times New Roman"/>
          <w:b/>
          <w:bCs/>
          <w:sz w:val="24"/>
          <w:szCs w:val="24"/>
        </w:rPr>
        <w:t xml:space="preserve"> </w:t>
      </w:r>
      <w:r w:rsidRPr="00FE6668">
        <w:rPr>
          <w:rFonts w:ascii="Times New Roman" w:hAnsi="Times New Roman" w:cs="Times New Roman"/>
          <w:i/>
          <w:sz w:val="24"/>
          <w:szCs w:val="24"/>
        </w:rPr>
        <w:t>Формулы в реальной жизни</w:t>
      </w:r>
    </w:p>
    <w:p w:rsidR="00907A6D" w:rsidRPr="00FE6668" w:rsidRDefault="00907A6D" w:rsidP="00FE6668">
      <w:pPr>
        <w:shd w:val="clear" w:color="auto" w:fill="FFFFFF"/>
        <w:spacing w:after="0" w:line="240" w:lineRule="auto"/>
        <w:ind w:firstLine="426"/>
        <w:rPr>
          <w:rFonts w:ascii="Times New Roman" w:hAnsi="Times New Roman" w:cs="Times New Roman"/>
          <w:sz w:val="24"/>
          <w:szCs w:val="24"/>
        </w:rPr>
      </w:pPr>
      <w:r w:rsidRPr="00FE6668">
        <w:rPr>
          <w:rFonts w:ascii="Times New Roman" w:hAnsi="Times New Roman" w:cs="Times New Roman"/>
          <w:sz w:val="24"/>
          <w:szCs w:val="24"/>
        </w:rPr>
        <w:t>Формулы пути, времени, скорости. Формулы, объёма, площади.  Формулы массы. Формулы из других наук - физики, химии. Практические расчёты по формулам.</w:t>
      </w:r>
    </w:p>
    <w:p w:rsidR="00907A6D" w:rsidRPr="00FE6668" w:rsidRDefault="00907A6D" w:rsidP="00FE6668">
      <w:pPr>
        <w:shd w:val="clear" w:color="auto" w:fill="FFFFFF"/>
        <w:spacing w:after="0" w:line="240" w:lineRule="auto"/>
        <w:ind w:firstLine="426"/>
        <w:rPr>
          <w:rFonts w:ascii="Times New Roman" w:hAnsi="Times New Roman" w:cs="Times New Roman"/>
          <w:i/>
          <w:sz w:val="24"/>
          <w:szCs w:val="24"/>
        </w:rPr>
      </w:pPr>
      <w:r w:rsidRPr="00FE6668">
        <w:rPr>
          <w:rFonts w:ascii="Times New Roman" w:hAnsi="Times New Roman" w:cs="Times New Roman"/>
          <w:i/>
          <w:sz w:val="24"/>
          <w:szCs w:val="24"/>
        </w:rPr>
        <w:t xml:space="preserve">Функции реальных зависимостей </w:t>
      </w:r>
    </w:p>
    <w:p w:rsidR="00907A6D" w:rsidRPr="00FE6668" w:rsidRDefault="00907A6D" w:rsidP="00FE6668">
      <w:pPr>
        <w:shd w:val="clear" w:color="auto" w:fill="FFFFFF"/>
        <w:spacing w:after="0" w:line="240" w:lineRule="auto"/>
        <w:ind w:firstLine="426"/>
        <w:rPr>
          <w:rFonts w:ascii="Times New Roman" w:hAnsi="Times New Roman" w:cs="Times New Roman"/>
          <w:bCs/>
          <w:sz w:val="24"/>
          <w:szCs w:val="24"/>
        </w:rPr>
      </w:pPr>
      <w:r w:rsidRPr="00FE6668">
        <w:rPr>
          <w:rFonts w:ascii="Times New Roman" w:hAnsi="Times New Roman" w:cs="Times New Roman"/>
          <w:sz w:val="24"/>
          <w:szCs w:val="24"/>
        </w:rPr>
        <w:lastRenderedPageBreak/>
        <w:t>Функции реальных зависимостей между величинами. Графики реальных зависимостей. Чтение графиков реальных процессов.</w:t>
      </w:r>
    </w:p>
    <w:p w:rsidR="00907A6D" w:rsidRPr="00FE6668" w:rsidRDefault="00907A6D" w:rsidP="00FE6668">
      <w:pPr>
        <w:shd w:val="clear" w:color="auto" w:fill="FFFFFF"/>
        <w:spacing w:after="0" w:line="240" w:lineRule="auto"/>
        <w:rPr>
          <w:rFonts w:ascii="Times New Roman" w:hAnsi="Times New Roman" w:cs="Times New Roman"/>
          <w:sz w:val="24"/>
          <w:szCs w:val="24"/>
        </w:rPr>
      </w:pPr>
      <w:r w:rsidRPr="00FE6668">
        <w:rPr>
          <w:rFonts w:ascii="Times New Roman" w:hAnsi="Times New Roman" w:cs="Times New Roman"/>
          <w:b/>
          <w:sz w:val="24"/>
          <w:szCs w:val="24"/>
        </w:rPr>
        <w:t xml:space="preserve">Статистика и теория вероятностей </w:t>
      </w:r>
    </w:p>
    <w:p w:rsidR="00907A6D" w:rsidRPr="00FE6668" w:rsidRDefault="00907A6D" w:rsidP="00FE6668">
      <w:pPr>
        <w:shd w:val="clear" w:color="auto" w:fill="FFFFFF"/>
        <w:spacing w:after="0" w:line="240" w:lineRule="auto"/>
        <w:ind w:firstLine="426"/>
        <w:rPr>
          <w:rFonts w:ascii="Times New Roman" w:hAnsi="Times New Roman" w:cs="Times New Roman"/>
          <w:i/>
          <w:sz w:val="24"/>
          <w:szCs w:val="24"/>
        </w:rPr>
      </w:pPr>
      <w:r w:rsidRPr="00FE6668">
        <w:rPr>
          <w:rFonts w:ascii="Times New Roman" w:hAnsi="Times New Roman" w:cs="Times New Roman"/>
          <w:i/>
          <w:sz w:val="24"/>
          <w:szCs w:val="24"/>
        </w:rPr>
        <w:t>Статистика</w:t>
      </w:r>
    </w:p>
    <w:p w:rsidR="00907A6D" w:rsidRPr="00FE6668" w:rsidRDefault="00907A6D" w:rsidP="00FE6668">
      <w:pPr>
        <w:shd w:val="clear" w:color="auto" w:fill="FFFFFF"/>
        <w:spacing w:after="0" w:line="240" w:lineRule="auto"/>
        <w:ind w:firstLine="426"/>
        <w:rPr>
          <w:rFonts w:ascii="Times New Roman" w:hAnsi="Times New Roman" w:cs="Times New Roman"/>
          <w:sz w:val="24"/>
          <w:szCs w:val="24"/>
        </w:rPr>
      </w:pPr>
      <w:r w:rsidRPr="00FE6668">
        <w:rPr>
          <w:rFonts w:ascii="Times New Roman" w:hAnsi="Times New Roman" w:cs="Times New Roman"/>
          <w:sz w:val="24"/>
          <w:szCs w:val="24"/>
        </w:rPr>
        <w:t xml:space="preserve">Обработка статистической информации. </w:t>
      </w:r>
      <w:r w:rsidRPr="00FE6668">
        <w:rPr>
          <w:rFonts w:ascii="Times New Roman" w:hAnsi="Times New Roman" w:cs="Times New Roman"/>
          <w:bCs/>
          <w:sz w:val="24"/>
          <w:szCs w:val="24"/>
        </w:rPr>
        <w:t>Диаграммы.</w:t>
      </w:r>
      <w:r w:rsidRPr="00FE6668">
        <w:rPr>
          <w:rFonts w:ascii="Times New Roman" w:hAnsi="Times New Roman" w:cs="Times New Roman"/>
          <w:sz w:val="24"/>
          <w:szCs w:val="24"/>
        </w:rPr>
        <w:t xml:space="preserve"> Связь диаграмм с процентами. Чтение диаграмм. Создание диаграмм с помощью электронных таблиц. Анализ реальных числовых данных, представленных на диаграмме. </w:t>
      </w:r>
    </w:p>
    <w:p w:rsidR="00907A6D" w:rsidRPr="00FE6668" w:rsidRDefault="00907A6D" w:rsidP="00FE6668">
      <w:pPr>
        <w:shd w:val="clear" w:color="auto" w:fill="FFFFFF"/>
        <w:spacing w:after="0" w:line="240" w:lineRule="auto"/>
        <w:ind w:firstLine="426"/>
        <w:rPr>
          <w:rFonts w:ascii="Times New Roman" w:hAnsi="Times New Roman" w:cs="Times New Roman"/>
          <w:i/>
          <w:sz w:val="24"/>
          <w:szCs w:val="24"/>
        </w:rPr>
      </w:pPr>
      <w:r w:rsidRPr="00FE6668">
        <w:rPr>
          <w:rFonts w:ascii="Times New Roman" w:hAnsi="Times New Roman" w:cs="Times New Roman"/>
          <w:i/>
          <w:sz w:val="24"/>
          <w:szCs w:val="24"/>
        </w:rPr>
        <w:t xml:space="preserve">Теория вероятности </w:t>
      </w:r>
    </w:p>
    <w:p w:rsidR="00907A6D" w:rsidRPr="00FE6668" w:rsidRDefault="00907A6D" w:rsidP="00FE6668">
      <w:pPr>
        <w:shd w:val="clear" w:color="auto" w:fill="FFFFFF"/>
        <w:spacing w:after="0" w:line="240" w:lineRule="auto"/>
        <w:ind w:firstLine="426"/>
        <w:rPr>
          <w:rFonts w:ascii="Times New Roman" w:hAnsi="Times New Roman" w:cs="Times New Roman"/>
          <w:sz w:val="24"/>
          <w:szCs w:val="24"/>
        </w:rPr>
      </w:pPr>
      <w:r w:rsidRPr="00FE6668">
        <w:rPr>
          <w:rFonts w:ascii="Times New Roman" w:hAnsi="Times New Roman" w:cs="Times New Roman"/>
          <w:sz w:val="24"/>
          <w:szCs w:val="24"/>
        </w:rPr>
        <w:t xml:space="preserve">Перебор вариантов. Сравнение шансов наступления случайных событий. Вероятности случайных событий. Модели реальной ситуации с использованием аппарата вероятности и статистики. </w:t>
      </w:r>
    </w:p>
    <w:p w:rsidR="00907A6D" w:rsidRPr="00FE6668" w:rsidRDefault="00907A6D" w:rsidP="00FE6668">
      <w:pPr>
        <w:shd w:val="clear" w:color="auto" w:fill="FFFFFF"/>
        <w:spacing w:after="0" w:line="240" w:lineRule="auto"/>
        <w:rPr>
          <w:rFonts w:ascii="Times New Roman" w:hAnsi="Times New Roman" w:cs="Times New Roman"/>
          <w:sz w:val="24"/>
          <w:szCs w:val="24"/>
        </w:rPr>
      </w:pPr>
      <w:r w:rsidRPr="00FE6668">
        <w:rPr>
          <w:rFonts w:ascii="Times New Roman" w:hAnsi="Times New Roman" w:cs="Times New Roman"/>
          <w:b/>
          <w:sz w:val="24"/>
          <w:szCs w:val="24"/>
        </w:rPr>
        <w:t xml:space="preserve"> Геометрия на службе человека</w:t>
      </w:r>
    </w:p>
    <w:p w:rsidR="00907A6D" w:rsidRPr="00FE6668" w:rsidRDefault="00907A6D" w:rsidP="00FE6668">
      <w:pPr>
        <w:widowControl w:val="0"/>
        <w:spacing w:after="0" w:line="240" w:lineRule="auto"/>
        <w:ind w:firstLine="426"/>
        <w:jc w:val="both"/>
        <w:rPr>
          <w:rFonts w:ascii="Times New Roman" w:hAnsi="Times New Roman" w:cs="Times New Roman"/>
          <w:sz w:val="24"/>
          <w:szCs w:val="24"/>
        </w:rPr>
      </w:pPr>
      <w:r w:rsidRPr="00FE6668">
        <w:rPr>
          <w:rFonts w:ascii="Times New Roman" w:hAnsi="Times New Roman" w:cs="Times New Roman"/>
          <w:sz w:val="24"/>
          <w:szCs w:val="24"/>
        </w:rPr>
        <w:t xml:space="preserve">Определение размеров объектов с использованием известных геометрических теорем и формул. Определение недоступных расстояний. </w:t>
      </w:r>
    </w:p>
    <w:p w:rsidR="00AF7698" w:rsidRDefault="00907A6D" w:rsidP="00FE6668">
      <w:pPr>
        <w:widowControl w:val="0"/>
        <w:spacing w:after="0" w:line="240" w:lineRule="auto"/>
        <w:jc w:val="both"/>
        <w:rPr>
          <w:rFonts w:ascii="Times New Roman" w:eastAsia="Calibri" w:hAnsi="Times New Roman" w:cs="Times New Roman"/>
          <w:b/>
          <w:sz w:val="24"/>
          <w:szCs w:val="24"/>
        </w:rPr>
      </w:pPr>
      <w:r w:rsidRPr="00FE6668">
        <w:rPr>
          <w:rFonts w:ascii="Times New Roman" w:hAnsi="Times New Roman" w:cs="Times New Roman"/>
          <w:sz w:val="24"/>
          <w:szCs w:val="24"/>
        </w:rPr>
        <w:t xml:space="preserve">Проверка, имеет ли фигура нужную форму. </w:t>
      </w:r>
      <w:r w:rsidRPr="00FE6668">
        <w:rPr>
          <w:rFonts w:ascii="Times New Roman" w:eastAsia="Calibri" w:hAnsi="Times New Roman" w:cs="Times New Roman"/>
          <w:b/>
          <w:sz w:val="24"/>
          <w:szCs w:val="24"/>
        </w:rPr>
        <w:t xml:space="preserve"> </w:t>
      </w:r>
    </w:p>
    <w:p w:rsidR="00907A6D" w:rsidRPr="00FE6668" w:rsidRDefault="00907A6D" w:rsidP="00FE6668">
      <w:pPr>
        <w:widowControl w:val="0"/>
        <w:spacing w:after="0" w:line="240" w:lineRule="auto"/>
        <w:jc w:val="both"/>
        <w:rPr>
          <w:rFonts w:ascii="Times New Roman" w:eastAsia="Calibri" w:hAnsi="Times New Roman" w:cs="Times New Roman"/>
          <w:i/>
          <w:sz w:val="24"/>
          <w:szCs w:val="24"/>
        </w:rPr>
      </w:pPr>
      <w:r w:rsidRPr="00FE6668">
        <w:rPr>
          <w:rFonts w:ascii="Times New Roman" w:eastAsia="Calibri" w:hAnsi="Times New Roman" w:cs="Times New Roman"/>
          <w:i/>
          <w:sz w:val="24"/>
          <w:szCs w:val="24"/>
        </w:rPr>
        <w:t xml:space="preserve">Обобщение. Подведение итогов. Защита мини проектов на тему «Математика на службе у человека». </w:t>
      </w:r>
    </w:p>
    <w:p w:rsidR="00907A6D" w:rsidRDefault="00907A6D" w:rsidP="00FE6668">
      <w:pPr>
        <w:widowControl w:val="0"/>
        <w:spacing w:after="0" w:line="240" w:lineRule="auto"/>
        <w:jc w:val="both"/>
        <w:rPr>
          <w:rFonts w:ascii="Times New Roman" w:eastAsia="Calibri" w:hAnsi="Times New Roman" w:cs="Times New Roman"/>
          <w:sz w:val="24"/>
          <w:szCs w:val="24"/>
        </w:rPr>
      </w:pPr>
    </w:p>
    <w:p w:rsidR="0042437C" w:rsidRDefault="0042437C" w:rsidP="00FE6668">
      <w:pPr>
        <w:widowControl w:val="0"/>
        <w:spacing w:after="0" w:line="240" w:lineRule="auto"/>
        <w:jc w:val="both"/>
        <w:rPr>
          <w:rFonts w:ascii="Times New Roman" w:eastAsia="Calibri" w:hAnsi="Times New Roman" w:cs="Times New Roman"/>
          <w:sz w:val="24"/>
          <w:szCs w:val="24"/>
        </w:rPr>
      </w:pPr>
    </w:p>
    <w:p w:rsidR="0042437C" w:rsidRPr="00FE6668" w:rsidRDefault="0042437C" w:rsidP="00FE6668">
      <w:pPr>
        <w:widowControl w:val="0"/>
        <w:spacing w:after="0" w:line="240" w:lineRule="auto"/>
        <w:jc w:val="both"/>
        <w:rPr>
          <w:rFonts w:ascii="Times New Roman" w:eastAsia="Calibri" w:hAnsi="Times New Roman" w:cs="Times New Roman"/>
          <w:sz w:val="24"/>
          <w:szCs w:val="24"/>
        </w:rPr>
      </w:pPr>
    </w:p>
    <w:p w:rsidR="00907A6D" w:rsidRDefault="00907A6D" w:rsidP="00907A6D">
      <w:pPr>
        <w:pStyle w:val="a6"/>
        <w:ind w:left="0" w:firstLine="0"/>
        <w:jc w:val="center"/>
        <w:rPr>
          <w:b/>
          <w:sz w:val="28"/>
          <w:szCs w:val="28"/>
        </w:rPr>
      </w:pPr>
      <w:r>
        <w:rPr>
          <w:b/>
          <w:sz w:val="28"/>
          <w:szCs w:val="28"/>
        </w:rPr>
        <w:t xml:space="preserve"> КАЛЕНДАРНО-ТЕМАТИЧЕСКОЕ ПЛАНИРОВАНИЕ </w:t>
      </w:r>
    </w:p>
    <w:tbl>
      <w:tblPr>
        <w:tblStyle w:val="a5"/>
        <w:tblW w:w="8392" w:type="dxa"/>
        <w:tblInd w:w="250" w:type="dxa"/>
        <w:tblLayout w:type="fixed"/>
        <w:tblLook w:val="04A0" w:firstRow="1" w:lastRow="0" w:firstColumn="1" w:lastColumn="0" w:noHBand="0" w:noVBand="1"/>
      </w:tblPr>
      <w:tblGrid>
        <w:gridCol w:w="879"/>
        <w:gridCol w:w="6379"/>
        <w:gridCol w:w="1134"/>
      </w:tblGrid>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E3046F" w:rsidRDefault="00E3046F">
            <w:pPr>
              <w:jc w:val="center"/>
              <w:rPr>
                <w:rFonts w:ascii="Times New Roman" w:eastAsia="Times New Roman" w:hAnsi="Times New Roman" w:cs="Times New Roman"/>
                <w:b/>
                <w:sz w:val="24"/>
                <w:szCs w:val="24"/>
              </w:rPr>
            </w:pPr>
            <w:r w:rsidRPr="00E3046F">
              <w:rPr>
                <w:rFonts w:ascii="Times New Roman" w:eastAsia="Times New Roman" w:hAnsi="Times New Roman" w:cs="Times New Roman"/>
                <w:b/>
                <w:sz w:val="24"/>
                <w:szCs w:val="24"/>
              </w:rPr>
              <w:t>№</w:t>
            </w:r>
          </w:p>
        </w:tc>
        <w:tc>
          <w:tcPr>
            <w:tcW w:w="6379" w:type="dxa"/>
            <w:tcBorders>
              <w:top w:val="single" w:sz="4" w:space="0" w:color="auto"/>
              <w:left w:val="single" w:sz="4" w:space="0" w:color="auto"/>
              <w:bottom w:val="single" w:sz="4" w:space="0" w:color="auto"/>
              <w:right w:val="single" w:sz="4" w:space="0" w:color="auto"/>
            </w:tcBorders>
            <w:hideMark/>
          </w:tcPr>
          <w:p w:rsidR="00E3046F" w:rsidRPr="00E3046F" w:rsidRDefault="00E3046F">
            <w:pPr>
              <w:jc w:val="center"/>
              <w:rPr>
                <w:rFonts w:ascii="Times New Roman" w:hAnsi="Times New Roman" w:cs="Times New Roman"/>
                <w:b/>
              </w:rPr>
            </w:pPr>
            <w:r w:rsidRPr="00E3046F">
              <w:rPr>
                <w:rFonts w:ascii="Times New Roman" w:hAnsi="Times New Roman" w:cs="Times New Roman"/>
                <w:b/>
              </w:rPr>
              <w:t>Наименование разделов и тем</w:t>
            </w:r>
          </w:p>
          <w:p w:rsidR="00E3046F" w:rsidRPr="00E3046F" w:rsidRDefault="00E3046F">
            <w:pPr>
              <w:jc w:val="center"/>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3046F" w:rsidRPr="00E3046F" w:rsidRDefault="00E3046F">
            <w:pPr>
              <w:jc w:val="center"/>
              <w:rPr>
                <w:rFonts w:ascii="Times New Roman" w:eastAsia="Times New Roman" w:hAnsi="Times New Roman" w:cs="Times New Roman"/>
                <w:b/>
                <w:sz w:val="24"/>
                <w:szCs w:val="24"/>
              </w:rPr>
            </w:pPr>
            <w:r w:rsidRPr="00E3046F">
              <w:rPr>
                <w:rFonts w:ascii="Times New Roman" w:hAnsi="Times New Roman" w:cs="Times New Roman"/>
                <w:b/>
              </w:rPr>
              <w:t>Кол час</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1</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pPr>
              <w:rPr>
                <w:rFonts w:ascii="Times New Roman" w:eastAsia="Times New Roman" w:hAnsi="Times New Roman" w:cs="Times New Roman"/>
                <w:sz w:val="24"/>
                <w:szCs w:val="24"/>
              </w:rPr>
            </w:pPr>
            <w:r w:rsidRPr="0069295C">
              <w:rPr>
                <w:rFonts w:ascii="Times New Roman" w:hAnsi="Times New Roman" w:cs="Times New Roman"/>
              </w:rPr>
              <w:t>Применяем математику. Математика на службе человека</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1</w:t>
            </w:r>
          </w:p>
        </w:tc>
      </w:tr>
      <w:tr w:rsidR="00E3046F" w:rsidRPr="0069295C" w:rsidTr="00E3046F">
        <w:tc>
          <w:tcPr>
            <w:tcW w:w="725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 xml:space="preserve">Математика в экономике (6 </w:t>
            </w:r>
            <w:r w:rsidRPr="0069295C">
              <w:rPr>
                <w:rFonts w:ascii="Times New Roman" w:hAnsi="Times New Roman" w:cs="Times New Roman"/>
              </w:rPr>
              <w:t>ч.)</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3046F" w:rsidRPr="0069295C" w:rsidRDefault="00E3046F" w:rsidP="00E3046F">
            <w:pPr>
              <w:jc w:val="center"/>
              <w:rPr>
                <w:rFonts w:ascii="Times New Roman" w:eastAsia="Times New Roman" w:hAnsi="Times New Roman" w:cs="Times New Roman"/>
                <w:sz w:val="24"/>
                <w:szCs w:val="24"/>
              </w:rPr>
            </w:pP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2</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pPr>
              <w:rPr>
                <w:rFonts w:ascii="Times New Roman" w:eastAsia="Times New Roman" w:hAnsi="Times New Roman" w:cs="Times New Roman"/>
                <w:b/>
                <w:sz w:val="24"/>
                <w:szCs w:val="24"/>
              </w:rPr>
            </w:pPr>
            <w:r w:rsidRPr="0069295C">
              <w:rPr>
                <w:rFonts w:ascii="Times New Roman" w:hAnsi="Times New Roman" w:cs="Times New Roman"/>
                <w:bCs/>
              </w:rPr>
              <w:t>Проценты. Три основные задачи на проценты</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1</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jc w:val="center"/>
              <w:rPr>
                <w:rFonts w:ascii="Times New Roman" w:hAnsi="Times New Roman" w:cs="Times New Roman"/>
              </w:rPr>
            </w:pPr>
            <w:r>
              <w:rPr>
                <w:rFonts w:ascii="Times New Roman" w:hAnsi="Times New Roman" w:cs="Times New Roman"/>
              </w:rPr>
              <w:t>3</w:t>
            </w:r>
          </w:p>
        </w:tc>
        <w:tc>
          <w:tcPr>
            <w:tcW w:w="6379" w:type="dxa"/>
            <w:tcBorders>
              <w:top w:val="single" w:sz="4" w:space="0" w:color="auto"/>
              <w:left w:val="single" w:sz="4" w:space="0" w:color="auto"/>
              <w:bottom w:val="single" w:sz="4" w:space="0" w:color="auto"/>
              <w:right w:val="single" w:sz="4" w:space="0" w:color="auto"/>
            </w:tcBorders>
          </w:tcPr>
          <w:p w:rsidR="00E3046F" w:rsidRPr="0069295C" w:rsidRDefault="00E3046F" w:rsidP="00EC354A">
            <w:pPr>
              <w:shd w:val="clear" w:color="auto" w:fill="FFFFFF"/>
              <w:tabs>
                <w:tab w:val="left" w:pos="3015"/>
              </w:tabs>
              <w:jc w:val="both"/>
              <w:rPr>
                <w:rFonts w:ascii="Times New Roman" w:hAnsi="Times New Roman" w:cs="Times New Roman"/>
              </w:rPr>
            </w:pPr>
            <w:r w:rsidRPr="0069295C">
              <w:rPr>
                <w:rFonts w:ascii="Times New Roman" w:hAnsi="Times New Roman" w:cs="Times New Roman"/>
              </w:rPr>
              <w:t>Отно</w:t>
            </w:r>
            <w:r>
              <w:rPr>
                <w:rFonts w:ascii="Times New Roman" w:hAnsi="Times New Roman" w:cs="Times New Roman"/>
              </w:rPr>
              <w:t>шения и пропорции вокруг нас</w:t>
            </w:r>
          </w:p>
        </w:tc>
        <w:tc>
          <w:tcPr>
            <w:tcW w:w="1134" w:type="dxa"/>
            <w:tcBorders>
              <w:top w:val="single" w:sz="4" w:space="0" w:color="auto"/>
              <w:left w:val="single" w:sz="4" w:space="0" w:color="auto"/>
              <w:bottom w:val="single" w:sz="4" w:space="0" w:color="auto"/>
              <w:right w:val="single" w:sz="4" w:space="0" w:color="auto"/>
            </w:tcBorders>
          </w:tcPr>
          <w:p w:rsidR="00E3046F" w:rsidRDefault="00E3046F">
            <w:pPr>
              <w:jc w:val="center"/>
              <w:rPr>
                <w:rFonts w:ascii="Times New Roman" w:hAnsi="Times New Roman" w:cs="Times New Roman"/>
              </w:rPr>
            </w:pPr>
            <w:r>
              <w:rPr>
                <w:rFonts w:ascii="Times New Roman" w:hAnsi="Times New Roman" w:cs="Times New Roman"/>
              </w:rPr>
              <w:t>1</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hideMark/>
          </w:tcPr>
          <w:p w:rsidR="00E3046F" w:rsidRPr="00EC354A" w:rsidRDefault="00E3046F">
            <w:pPr>
              <w:jc w:val="center"/>
              <w:rPr>
                <w:rFonts w:ascii="Times New Roman" w:eastAsia="Times New Roman" w:hAnsi="Times New Roman" w:cs="Times New Roman"/>
                <w:sz w:val="24"/>
                <w:szCs w:val="24"/>
              </w:rPr>
            </w:pPr>
            <w:r w:rsidRPr="00EC354A">
              <w:rPr>
                <w:rFonts w:ascii="Times New Roman" w:hAnsi="Times New Roman" w:cs="Times New Roman"/>
              </w:rPr>
              <w:t>4</w:t>
            </w:r>
          </w:p>
        </w:tc>
        <w:tc>
          <w:tcPr>
            <w:tcW w:w="6379" w:type="dxa"/>
            <w:tcBorders>
              <w:top w:val="single" w:sz="4" w:space="0" w:color="auto"/>
              <w:left w:val="single" w:sz="4" w:space="0" w:color="auto"/>
              <w:bottom w:val="single" w:sz="4" w:space="0" w:color="auto"/>
              <w:right w:val="single" w:sz="4" w:space="0" w:color="auto"/>
            </w:tcBorders>
            <w:hideMark/>
          </w:tcPr>
          <w:p w:rsidR="00E3046F" w:rsidRPr="00475F44" w:rsidRDefault="00E3046F" w:rsidP="00C62614">
            <w:pPr>
              <w:shd w:val="clear" w:color="auto" w:fill="FFFFFF"/>
              <w:tabs>
                <w:tab w:val="left" w:pos="3015"/>
              </w:tabs>
              <w:jc w:val="both"/>
              <w:rPr>
                <w:rFonts w:ascii="Times New Roman" w:eastAsia="Times New Roman" w:hAnsi="Times New Roman" w:cs="Times New Roman"/>
                <w:bCs/>
                <w:sz w:val="24"/>
                <w:szCs w:val="24"/>
              </w:rPr>
            </w:pPr>
            <w:r w:rsidRPr="00475F44">
              <w:rPr>
                <w:rFonts w:ascii="Times New Roman" w:hAnsi="Times New Roman" w:cs="Times New Roman"/>
                <w:sz w:val="24"/>
                <w:szCs w:val="24"/>
              </w:rPr>
              <w:t>Отношения и пропорциональность</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1</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hideMark/>
          </w:tcPr>
          <w:p w:rsidR="00E3046F" w:rsidRPr="00EC354A" w:rsidRDefault="00E3046F">
            <w:pPr>
              <w:jc w:val="center"/>
              <w:rPr>
                <w:rFonts w:ascii="Times New Roman" w:eastAsia="Times New Roman" w:hAnsi="Times New Roman" w:cs="Times New Roman"/>
                <w:sz w:val="24"/>
                <w:szCs w:val="24"/>
              </w:rPr>
            </w:pPr>
            <w:r w:rsidRPr="00EC354A">
              <w:rPr>
                <w:rFonts w:ascii="Times New Roman" w:hAnsi="Times New Roman" w:cs="Times New Roman"/>
              </w:rPr>
              <w:t>5</w:t>
            </w:r>
            <w:r>
              <w:rPr>
                <w:rFonts w:ascii="Times New Roman" w:hAnsi="Times New Roman" w:cs="Times New Roman"/>
              </w:rPr>
              <w:t>-6</w:t>
            </w:r>
          </w:p>
        </w:tc>
        <w:tc>
          <w:tcPr>
            <w:tcW w:w="6379" w:type="dxa"/>
            <w:tcBorders>
              <w:top w:val="single" w:sz="4" w:space="0" w:color="auto"/>
              <w:left w:val="single" w:sz="4" w:space="0" w:color="auto"/>
              <w:bottom w:val="single" w:sz="4" w:space="0" w:color="auto"/>
              <w:right w:val="single" w:sz="4" w:space="0" w:color="auto"/>
            </w:tcBorders>
            <w:hideMark/>
          </w:tcPr>
          <w:p w:rsidR="00E3046F" w:rsidRPr="00EC354A" w:rsidRDefault="00E3046F">
            <w:pPr>
              <w:rPr>
                <w:rFonts w:ascii="Times New Roman" w:eastAsia="Times New Roman" w:hAnsi="Times New Roman" w:cs="Times New Roman"/>
                <w:sz w:val="24"/>
                <w:szCs w:val="24"/>
              </w:rPr>
            </w:pPr>
            <w:r w:rsidRPr="00EC354A">
              <w:rPr>
                <w:rFonts w:ascii="Times New Roman" w:hAnsi="Times New Roman" w:cs="Times New Roman"/>
              </w:rPr>
              <w:t>Оценка и прикидка при практических расчётах.</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725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 xml:space="preserve">Реальные зависимости (6 </w:t>
            </w:r>
            <w:r w:rsidRPr="0069295C">
              <w:rPr>
                <w:rFonts w:ascii="Times New Roman" w:hAnsi="Times New Roman" w:cs="Times New Roman"/>
              </w:rPr>
              <w:t>ч.)</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3046F" w:rsidRPr="0069295C" w:rsidRDefault="00E3046F" w:rsidP="00E3046F">
            <w:pPr>
              <w:jc w:val="center"/>
              <w:rPr>
                <w:rFonts w:ascii="Times New Roman" w:eastAsia="Times New Roman" w:hAnsi="Times New Roman" w:cs="Times New Roman"/>
                <w:sz w:val="24"/>
                <w:szCs w:val="24"/>
              </w:rPr>
            </w:pP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7</w:t>
            </w:r>
          </w:p>
        </w:tc>
        <w:tc>
          <w:tcPr>
            <w:tcW w:w="6379" w:type="dxa"/>
            <w:tcBorders>
              <w:top w:val="single" w:sz="4" w:space="0" w:color="auto"/>
              <w:left w:val="single" w:sz="4" w:space="0" w:color="auto"/>
              <w:bottom w:val="single" w:sz="4" w:space="0" w:color="auto"/>
              <w:right w:val="single" w:sz="4" w:space="0" w:color="auto"/>
            </w:tcBorders>
            <w:hideMark/>
          </w:tcPr>
          <w:p w:rsidR="00E3046F" w:rsidRPr="00427C5C" w:rsidRDefault="00E3046F" w:rsidP="00EC354A">
            <w:pPr>
              <w:rPr>
                <w:rFonts w:ascii="Times New Roman" w:eastAsia="Times New Roman" w:hAnsi="Times New Roman" w:cs="Times New Roman"/>
                <w:sz w:val="24"/>
                <w:szCs w:val="24"/>
              </w:rPr>
            </w:pPr>
            <w:r w:rsidRPr="00427C5C">
              <w:rPr>
                <w:rFonts w:ascii="Times New Roman" w:hAnsi="Times New Roman" w:cs="Times New Roman"/>
              </w:rPr>
              <w:t>Формулы в реальной жизни</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1</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jc w:val="center"/>
              <w:rPr>
                <w:rFonts w:ascii="Times New Roman" w:hAnsi="Times New Roman" w:cs="Times New Roman"/>
              </w:rPr>
            </w:pPr>
            <w:r>
              <w:rPr>
                <w:rFonts w:ascii="Times New Roman" w:hAnsi="Times New Roman" w:cs="Times New Roman"/>
              </w:rPr>
              <w:t>8-9</w:t>
            </w:r>
          </w:p>
        </w:tc>
        <w:tc>
          <w:tcPr>
            <w:tcW w:w="6379" w:type="dxa"/>
            <w:tcBorders>
              <w:top w:val="single" w:sz="4" w:space="0" w:color="auto"/>
              <w:left w:val="single" w:sz="4" w:space="0" w:color="auto"/>
              <w:bottom w:val="single" w:sz="4" w:space="0" w:color="auto"/>
              <w:right w:val="single" w:sz="4" w:space="0" w:color="auto"/>
            </w:tcBorders>
          </w:tcPr>
          <w:p w:rsidR="00E3046F" w:rsidRPr="00EC354A" w:rsidRDefault="00E3046F">
            <w:pPr>
              <w:rPr>
                <w:rFonts w:ascii="Times New Roman" w:hAnsi="Times New Roman" w:cs="Times New Roman"/>
                <w:b/>
              </w:rPr>
            </w:pPr>
            <w:r w:rsidRPr="00FE6668">
              <w:rPr>
                <w:rFonts w:ascii="Times New Roman" w:hAnsi="Times New Roman" w:cs="Times New Roman"/>
                <w:sz w:val="24"/>
                <w:szCs w:val="24"/>
              </w:rPr>
              <w:t>Практические расчёты по формулам.</w:t>
            </w:r>
          </w:p>
        </w:tc>
        <w:tc>
          <w:tcPr>
            <w:tcW w:w="1134" w:type="dxa"/>
            <w:tcBorders>
              <w:top w:val="single" w:sz="4" w:space="0" w:color="auto"/>
              <w:left w:val="single" w:sz="4" w:space="0" w:color="auto"/>
              <w:bottom w:val="single" w:sz="4" w:space="0" w:color="auto"/>
              <w:right w:val="single" w:sz="4" w:space="0" w:color="auto"/>
            </w:tcBorders>
          </w:tcPr>
          <w:p w:rsidR="00E3046F" w:rsidRPr="0069295C" w:rsidRDefault="00E3046F">
            <w:pPr>
              <w:jc w:val="center"/>
              <w:rPr>
                <w:rFonts w:ascii="Times New Roman" w:hAnsi="Times New Roman" w:cs="Times New Roman"/>
              </w:rPr>
            </w:pPr>
            <w:r>
              <w:rPr>
                <w:rFonts w:ascii="Times New Roman" w:hAnsi="Times New Roman" w:cs="Times New Roman"/>
              </w:rPr>
              <w:t>2</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rsidP="00EC354A">
            <w:pPr>
              <w:rPr>
                <w:rFonts w:ascii="Times New Roman" w:eastAsia="Times New Roman" w:hAnsi="Times New Roman" w:cs="Times New Roman"/>
                <w:b/>
                <w:sz w:val="24"/>
                <w:szCs w:val="24"/>
              </w:rPr>
            </w:pPr>
            <w:r>
              <w:rPr>
                <w:rFonts w:ascii="Times New Roman" w:hAnsi="Times New Roman" w:cs="Times New Roman"/>
              </w:rPr>
              <w:t>Чтение графиков</w:t>
            </w:r>
            <w:r w:rsidRPr="0069295C">
              <w:rPr>
                <w:rFonts w:ascii="Times New Roman" w:hAnsi="Times New Roman" w:cs="Times New Roman"/>
              </w:rPr>
              <w:t xml:space="preserve"> реальных зависимостей</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1</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rsidP="00427C5C">
            <w:pP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6379" w:type="dxa"/>
            <w:tcBorders>
              <w:top w:val="single" w:sz="4" w:space="0" w:color="auto"/>
              <w:left w:val="single" w:sz="4" w:space="0" w:color="auto"/>
              <w:bottom w:val="single" w:sz="4" w:space="0" w:color="auto"/>
              <w:right w:val="single" w:sz="4" w:space="0" w:color="auto"/>
            </w:tcBorders>
            <w:hideMark/>
          </w:tcPr>
          <w:p w:rsidR="00E3046F" w:rsidRPr="003F2728" w:rsidRDefault="00E3046F">
            <w:pPr>
              <w:rPr>
                <w:rFonts w:ascii="Times New Roman" w:eastAsia="Times New Roman" w:hAnsi="Times New Roman" w:cs="Times New Roman"/>
                <w:sz w:val="24"/>
                <w:szCs w:val="24"/>
              </w:rPr>
            </w:pPr>
            <w:r w:rsidRPr="003F2728">
              <w:rPr>
                <w:rFonts w:ascii="Times New Roman" w:hAnsi="Times New Roman" w:cs="Times New Roman"/>
              </w:rPr>
              <w:t>Построение графиков реальных зависимостей</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392"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 xml:space="preserve">Статистика и теория вероятностей </w:t>
            </w:r>
            <w:r>
              <w:rPr>
                <w:rFonts w:ascii="Times New Roman" w:hAnsi="Times New Roman" w:cs="Times New Roman"/>
              </w:rPr>
              <w:t>(7</w:t>
            </w:r>
            <w:r w:rsidRPr="0069295C">
              <w:rPr>
                <w:rFonts w:ascii="Times New Roman" w:hAnsi="Times New Roman" w:cs="Times New Roman"/>
              </w:rPr>
              <w:t>ч.)</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pPr>
              <w:rPr>
                <w:rFonts w:ascii="Times New Roman" w:eastAsia="Times New Roman" w:hAnsi="Times New Roman" w:cs="Times New Roman"/>
                <w:sz w:val="24"/>
                <w:szCs w:val="24"/>
              </w:rPr>
            </w:pPr>
            <w:r w:rsidRPr="0069295C">
              <w:rPr>
                <w:rFonts w:ascii="Times New Roman" w:hAnsi="Times New Roman" w:cs="Times New Roman"/>
              </w:rPr>
              <w:t>Статистика. Обработка статистической информации</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1</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14-15</w:t>
            </w:r>
          </w:p>
        </w:tc>
        <w:tc>
          <w:tcPr>
            <w:tcW w:w="6379" w:type="dxa"/>
            <w:tcBorders>
              <w:top w:val="single" w:sz="4" w:space="0" w:color="auto"/>
              <w:left w:val="single" w:sz="4" w:space="0" w:color="auto"/>
              <w:bottom w:val="single" w:sz="4" w:space="0" w:color="auto"/>
              <w:right w:val="single" w:sz="4" w:space="0" w:color="auto"/>
            </w:tcBorders>
            <w:hideMark/>
          </w:tcPr>
          <w:p w:rsidR="00E3046F" w:rsidRPr="00250415" w:rsidRDefault="00E3046F">
            <w:pPr>
              <w:widowControl w:val="0"/>
              <w:rPr>
                <w:rFonts w:ascii="Times New Roman" w:eastAsia="Times New Roman" w:hAnsi="Times New Roman" w:cs="Times New Roman"/>
                <w:sz w:val="24"/>
                <w:szCs w:val="24"/>
              </w:rPr>
            </w:pPr>
            <w:r w:rsidRPr="00250415">
              <w:rPr>
                <w:rFonts w:ascii="Times New Roman" w:hAnsi="Times New Roman" w:cs="Times New Roman"/>
                <w:bCs/>
              </w:rPr>
              <w:t>Диаграммы.</w:t>
            </w:r>
            <w:r w:rsidRPr="00250415">
              <w:rPr>
                <w:rFonts w:ascii="Times New Roman" w:hAnsi="Times New Roman" w:cs="Times New Roman"/>
              </w:rPr>
              <w:t xml:space="preserve"> Чтение диаграмм. </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16-17</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pPr>
              <w:shd w:val="clear" w:color="auto" w:fill="FFFFFF"/>
              <w:rPr>
                <w:rFonts w:ascii="Times New Roman" w:eastAsia="Times New Roman" w:hAnsi="Times New Roman" w:cs="Times New Roman"/>
                <w:sz w:val="24"/>
                <w:szCs w:val="24"/>
              </w:rPr>
            </w:pPr>
            <w:r w:rsidRPr="0069295C">
              <w:rPr>
                <w:rFonts w:ascii="Times New Roman" w:hAnsi="Times New Roman" w:cs="Times New Roman"/>
              </w:rPr>
              <w:t>Вероятность случайного события.</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18-19</w:t>
            </w:r>
          </w:p>
        </w:tc>
        <w:tc>
          <w:tcPr>
            <w:tcW w:w="6379" w:type="dxa"/>
            <w:tcBorders>
              <w:top w:val="single" w:sz="4" w:space="0" w:color="auto"/>
              <w:left w:val="single" w:sz="4" w:space="0" w:color="auto"/>
              <w:bottom w:val="single" w:sz="4" w:space="0" w:color="auto"/>
              <w:right w:val="single" w:sz="4" w:space="0" w:color="auto"/>
            </w:tcBorders>
            <w:hideMark/>
          </w:tcPr>
          <w:p w:rsidR="00E3046F" w:rsidRPr="00475F44" w:rsidRDefault="00E3046F">
            <w:pPr>
              <w:shd w:val="clear" w:color="auto" w:fill="FFFFFF"/>
              <w:rPr>
                <w:rFonts w:ascii="Times New Roman" w:eastAsia="Times New Roman" w:hAnsi="Times New Roman" w:cs="Times New Roman"/>
                <w:sz w:val="24"/>
                <w:szCs w:val="24"/>
              </w:rPr>
            </w:pPr>
            <w:r w:rsidRPr="00475F44">
              <w:rPr>
                <w:rFonts w:ascii="Times New Roman" w:hAnsi="Times New Roman" w:cs="Times New Roman"/>
              </w:rPr>
              <w:t xml:space="preserve">Решение задач. </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392"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 xml:space="preserve">Геометрия на службе человека ( 7 </w:t>
            </w:r>
            <w:r w:rsidRPr="0069295C">
              <w:rPr>
                <w:rFonts w:ascii="Times New Roman" w:hAnsi="Times New Roman" w:cs="Times New Roman"/>
              </w:rPr>
              <w:t>ч.)</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pPr>
              <w:shd w:val="clear" w:color="auto" w:fill="FFFFFF"/>
              <w:rPr>
                <w:rFonts w:ascii="Times New Roman" w:eastAsia="Times New Roman" w:hAnsi="Times New Roman" w:cs="Times New Roman"/>
                <w:sz w:val="24"/>
                <w:szCs w:val="24"/>
              </w:rPr>
            </w:pPr>
            <w:r w:rsidRPr="0069295C">
              <w:rPr>
                <w:rFonts w:ascii="Times New Roman" w:hAnsi="Times New Roman" w:cs="Times New Roman"/>
              </w:rPr>
              <w:t>Определение недоступных расстояний</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1</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21-22</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pPr>
              <w:shd w:val="clear" w:color="auto" w:fill="FFFFFF"/>
              <w:rPr>
                <w:rFonts w:ascii="Times New Roman" w:eastAsia="Times New Roman" w:hAnsi="Times New Roman" w:cs="Times New Roman"/>
                <w:sz w:val="24"/>
                <w:szCs w:val="24"/>
              </w:rPr>
            </w:pPr>
            <w:r w:rsidRPr="0069295C">
              <w:rPr>
                <w:rFonts w:ascii="Times New Roman" w:hAnsi="Times New Roman" w:cs="Times New Roman"/>
              </w:rPr>
              <w:t xml:space="preserve"> Применяем теорему Пифагора</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23-24</w:t>
            </w:r>
          </w:p>
        </w:tc>
        <w:tc>
          <w:tcPr>
            <w:tcW w:w="6379" w:type="dxa"/>
            <w:tcBorders>
              <w:top w:val="single" w:sz="4" w:space="0" w:color="auto"/>
              <w:left w:val="single" w:sz="4" w:space="0" w:color="auto"/>
              <w:bottom w:val="single" w:sz="4" w:space="0" w:color="auto"/>
              <w:right w:val="single" w:sz="4" w:space="0" w:color="auto"/>
            </w:tcBorders>
            <w:hideMark/>
          </w:tcPr>
          <w:p w:rsidR="00E3046F" w:rsidRPr="00BB2A42" w:rsidRDefault="00E3046F">
            <w:pPr>
              <w:shd w:val="clear" w:color="auto" w:fill="FFFFFF"/>
              <w:rPr>
                <w:rFonts w:ascii="Times New Roman" w:eastAsia="Times New Roman" w:hAnsi="Times New Roman" w:cs="Times New Roman"/>
                <w:sz w:val="24"/>
                <w:szCs w:val="24"/>
              </w:rPr>
            </w:pPr>
            <w:r w:rsidRPr="0069295C">
              <w:rPr>
                <w:rFonts w:ascii="Times New Roman" w:hAnsi="Times New Roman" w:cs="Times New Roman"/>
              </w:rPr>
              <w:t xml:space="preserve"> </w:t>
            </w:r>
            <w:r w:rsidRPr="00BB2A42">
              <w:rPr>
                <w:rFonts w:ascii="Times New Roman" w:hAnsi="Times New Roman" w:cs="Times New Roman"/>
              </w:rPr>
              <w:t>Применяем подобие фигур</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25-26</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rsidP="0069295C">
            <w:pPr>
              <w:shd w:val="clear" w:color="auto" w:fill="FFFFFF"/>
              <w:rPr>
                <w:rFonts w:ascii="Times New Roman" w:eastAsia="Times New Roman" w:hAnsi="Times New Roman" w:cs="Times New Roman"/>
                <w:sz w:val="24"/>
                <w:szCs w:val="24"/>
              </w:rPr>
            </w:pPr>
            <w:r w:rsidRPr="0069295C">
              <w:rPr>
                <w:rFonts w:ascii="Times New Roman" w:hAnsi="Times New Roman" w:cs="Times New Roman"/>
              </w:rPr>
              <w:t xml:space="preserve">Решение задач. </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392"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Обобщение. Подведение итогов (2ч)</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27-28</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pPr>
              <w:shd w:val="clear" w:color="auto" w:fill="FFFFFF"/>
              <w:rPr>
                <w:rFonts w:ascii="Times New Roman" w:eastAsia="Times New Roman" w:hAnsi="Times New Roman" w:cs="Times New Roman"/>
                <w:sz w:val="24"/>
                <w:szCs w:val="24"/>
              </w:rPr>
            </w:pPr>
            <w:r w:rsidRPr="0069295C">
              <w:rPr>
                <w:rFonts w:ascii="Times New Roman" w:hAnsi="Times New Roman" w:cs="Times New Roman"/>
              </w:rPr>
              <w:t>Решение</w:t>
            </w:r>
            <w:r>
              <w:rPr>
                <w:rFonts w:ascii="Times New Roman" w:hAnsi="Times New Roman" w:cs="Times New Roman"/>
              </w:rPr>
              <w:t xml:space="preserve"> задач. Подготовка к защите </w:t>
            </w:r>
            <w:r w:rsidRPr="0069295C">
              <w:rPr>
                <w:rFonts w:ascii="Times New Roman" w:hAnsi="Times New Roman" w:cs="Times New Roman"/>
              </w:rPr>
              <w:t xml:space="preserve"> проекта</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Pr>
                <w:rFonts w:ascii="Times New Roman" w:hAnsi="Times New Roman" w:cs="Times New Roman"/>
              </w:rPr>
              <w:t>2</w:t>
            </w:r>
          </w:p>
        </w:tc>
      </w:tr>
      <w:tr w:rsidR="00E3046F" w:rsidRPr="0069295C" w:rsidTr="00E3046F">
        <w:tc>
          <w:tcPr>
            <w:tcW w:w="879" w:type="dxa"/>
            <w:tcBorders>
              <w:top w:val="single" w:sz="4" w:space="0" w:color="auto"/>
              <w:left w:val="single" w:sz="4" w:space="0" w:color="auto"/>
              <w:bottom w:val="single" w:sz="4" w:space="0" w:color="auto"/>
              <w:right w:val="single" w:sz="4" w:space="0" w:color="auto"/>
            </w:tcBorders>
          </w:tcPr>
          <w:p w:rsidR="00E3046F" w:rsidRPr="0069295C" w:rsidRDefault="00E3046F">
            <w:pPr>
              <w:rPr>
                <w:rFonts w:ascii="Times New Roman" w:eastAsia="Times New Roman" w:hAnsi="Times New Roman" w:cs="Times New Roman"/>
                <w:sz w:val="24"/>
                <w:szCs w:val="24"/>
              </w:rPr>
            </w:pPr>
            <w:r>
              <w:rPr>
                <w:rFonts w:ascii="Times New Roman" w:eastAsia="Times New Roman" w:hAnsi="Times New Roman" w:cs="Times New Roman"/>
                <w:sz w:val="24"/>
                <w:szCs w:val="24"/>
              </w:rPr>
              <w:t>29-30</w:t>
            </w:r>
          </w:p>
        </w:tc>
        <w:tc>
          <w:tcPr>
            <w:tcW w:w="6379" w:type="dxa"/>
            <w:tcBorders>
              <w:top w:val="single" w:sz="4" w:space="0" w:color="auto"/>
              <w:left w:val="single" w:sz="4" w:space="0" w:color="auto"/>
              <w:bottom w:val="single" w:sz="4" w:space="0" w:color="auto"/>
              <w:right w:val="single" w:sz="4" w:space="0" w:color="auto"/>
            </w:tcBorders>
            <w:hideMark/>
          </w:tcPr>
          <w:p w:rsidR="00E3046F" w:rsidRPr="0069295C" w:rsidRDefault="00E3046F" w:rsidP="0069295C">
            <w:pPr>
              <w:widowControl w:val="0"/>
              <w:jc w:val="both"/>
              <w:rPr>
                <w:rFonts w:ascii="Times New Roman" w:eastAsia="Calibri" w:hAnsi="Times New Roman" w:cs="Times New Roman"/>
                <w:sz w:val="24"/>
                <w:szCs w:val="24"/>
              </w:rPr>
            </w:pPr>
            <w:r>
              <w:rPr>
                <w:rFonts w:ascii="Times New Roman" w:eastAsia="Calibri" w:hAnsi="Times New Roman" w:cs="Times New Roman"/>
              </w:rPr>
              <w:t xml:space="preserve">Защита </w:t>
            </w:r>
            <w:r w:rsidRPr="0069295C">
              <w:rPr>
                <w:rFonts w:ascii="Times New Roman" w:eastAsia="Calibri" w:hAnsi="Times New Roman" w:cs="Times New Roman"/>
              </w:rPr>
              <w:t xml:space="preserve">проектов на тему «Математика на службе у человека». </w:t>
            </w:r>
          </w:p>
        </w:tc>
        <w:tc>
          <w:tcPr>
            <w:tcW w:w="1134" w:type="dxa"/>
            <w:tcBorders>
              <w:top w:val="single" w:sz="4" w:space="0" w:color="auto"/>
              <w:left w:val="single" w:sz="4" w:space="0" w:color="auto"/>
              <w:bottom w:val="single" w:sz="4" w:space="0" w:color="auto"/>
              <w:right w:val="single" w:sz="4" w:space="0" w:color="auto"/>
            </w:tcBorders>
            <w:hideMark/>
          </w:tcPr>
          <w:p w:rsidR="00E3046F" w:rsidRPr="0069295C" w:rsidRDefault="00E3046F">
            <w:pPr>
              <w:jc w:val="center"/>
              <w:rPr>
                <w:rFonts w:ascii="Times New Roman" w:eastAsia="Times New Roman" w:hAnsi="Times New Roman" w:cs="Times New Roman"/>
                <w:sz w:val="24"/>
                <w:szCs w:val="24"/>
              </w:rPr>
            </w:pPr>
            <w:r w:rsidRPr="0069295C">
              <w:rPr>
                <w:rFonts w:ascii="Times New Roman" w:hAnsi="Times New Roman" w:cs="Times New Roman"/>
              </w:rPr>
              <w:t>2</w:t>
            </w:r>
          </w:p>
        </w:tc>
      </w:tr>
      <w:tr w:rsidR="00E3046F" w:rsidRPr="00BB2A42" w:rsidTr="00E3046F">
        <w:tc>
          <w:tcPr>
            <w:tcW w:w="879" w:type="dxa"/>
            <w:tcBorders>
              <w:top w:val="single" w:sz="4" w:space="0" w:color="auto"/>
              <w:left w:val="single" w:sz="4" w:space="0" w:color="auto"/>
              <w:bottom w:val="single" w:sz="4" w:space="0" w:color="auto"/>
              <w:right w:val="single" w:sz="4" w:space="0" w:color="auto"/>
            </w:tcBorders>
          </w:tcPr>
          <w:p w:rsidR="00E3046F" w:rsidRPr="00BB2A42" w:rsidRDefault="00E3046F">
            <w:pPr>
              <w:rPr>
                <w:rFonts w:ascii="Times New Roman" w:eastAsia="Times New Roman" w:hAnsi="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E3046F" w:rsidRPr="00BB2A42" w:rsidRDefault="00E3046F">
            <w:pPr>
              <w:widowControl w:val="0"/>
              <w:jc w:val="both"/>
              <w:rPr>
                <w:rFonts w:ascii="Times New Roman" w:eastAsia="Calibri" w:hAnsi="Times New Roman" w:cs="Times New Roman"/>
                <w:b/>
                <w:sz w:val="24"/>
                <w:szCs w:val="24"/>
              </w:rPr>
            </w:pPr>
            <w:r w:rsidRPr="00BB2A42">
              <w:rPr>
                <w:rFonts w:ascii="Times New Roman" w:eastAsia="Calibri" w:hAnsi="Times New Roman" w:cs="Times New Roman"/>
                <w:b/>
              </w:rPr>
              <w:t>Всего:</w:t>
            </w:r>
          </w:p>
        </w:tc>
        <w:tc>
          <w:tcPr>
            <w:tcW w:w="1134" w:type="dxa"/>
            <w:tcBorders>
              <w:top w:val="single" w:sz="4" w:space="0" w:color="auto"/>
              <w:left w:val="single" w:sz="4" w:space="0" w:color="auto"/>
              <w:bottom w:val="single" w:sz="4" w:space="0" w:color="auto"/>
              <w:right w:val="single" w:sz="4" w:space="0" w:color="auto"/>
            </w:tcBorders>
            <w:hideMark/>
          </w:tcPr>
          <w:p w:rsidR="00E3046F" w:rsidRPr="00BB2A42" w:rsidRDefault="00E3046F">
            <w:pPr>
              <w:jc w:val="center"/>
              <w:rPr>
                <w:rFonts w:ascii="Times New Roman" w:eastAsia="Times New Roman" w:hAnsi="Times New Roman" w:cs="Times New Roman"/>
                <w:b/>
                <w:sz w:val="24"/>
                <w:szCs w:val="24"/>
              </w:rPr>
            </w:pPr>
            <w:r w:rsidRPr="00BB2A42">
              <w:rPr>
                <w:rFonts w:ascii="Times New Roman" w:hAnsi="Times New Roman" w:cs="Times New Roman"/>
                <w:b/>
              </w:rPr>
              <w:t>30</w:t>
            </w:r>
          </w:p>
        </w:tc>
      </w:tr>
    </w:tbl>
    <w:p w:rsidR="00F20E4D" w:rsidRPr="00BB2A42" w:rsidRDefault="00F20E4D" w:rsidP="00907A6D">
      <w:pPr>
        <w:shd w:val="clear" w:color="auto" w:fill="FFFFFF"/>
        <w:spacing w:after="150" w:line="240" w:lineRule="auto"/>
        <w:jc w:val="center"/>
        <w:rPr>
          <w:rFonts w:ascii="Times New Roman" w:eastAsia="Times New Roman" w:hAnsi="Times New Roman" w:cs="Times New Roman"/>
          <w:b/>
          <w:color w:val="000000"/>
          <w:lang w:eastAsia="ru-RU"/>
        </w:rPr>
      </w:pPr>
    </w:p>
    <w:p w:rsidR="007954AC" w:rsidRDefault="007954AC">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7954AC" w:rsidRPr="007954AC" w:rsidRDefault="007954AC" w:rsidP="007954AC">
      <w:pPr>
        <w:suppressAutoHyphens/>
        <w:spacing w:before="100" w:after="100" w:line="240" w:lineRule="auto"/>
        <w:ind w:firstLine="708"/>
        <w:rPr>
          <w:rFonts w:ascii="Times New Roman" w:eastAsia="Times New Roman" w:hAnsi="Times New Roman" w:cs="Times New Roman"/>
          <w:b/>
          <w:sz w:val="24"/>
          <w:szCs w:val="24"/>
          <w:lang w:eastAsia="ar-SA"/>
        </w:rPr>
      </w:pPr>
    </w:p>
    <w:p w:rsidR="007954AC" w:rsidRDefault="007954AC" w:rsidP="007954AC">
      <w:pPr>
        <w:suppressAutoHyphens/>
        <w:spacing w:after="0" w:line="240" w:lineRule="auto"/>
        <w:ind w:left="567"/>
        <w:contextualSpacing/>
        <w:jc w:val="both"/>
        <w:rPr>
          <w:rFonts w:ascii="Times New Roman" w:eastAsia="Times New Roman" w:hAnsi="Times New Roman" w:cs="Times New Roman"/>
          <w:b/>
          <w:sz w:val="24"/>
          <w:szCs w:val="24"/>
          <w:lang w:eastAsia="ar-SA"/>
        </w:rPr>
      </w:pPr>
      <w:r w:rsidRPr="007954AC">
        <w:rPr>
          <w:rFonts w:ascii="Times New Roman" w:eastAsia="Times New Roman" w:hAnsi="Times New Roman" w:cs="Times New Roman"/>
          <w:b/>
          <w:sz w:val="24"/>
          <w:szCs w:val="24"/>
          <w:lang w:eastAsia="ar-SA"/>
        </w:rPr>
        <w:t>Пособия и оборудование</w:t>
      </w:r>
      <w:r w:rsidR="005A1746">
        <w:rPr>
          <w:rFonts w:ascii="Times New Roman" w:eastAsia="Times New Roman" w:hAnsi="Times New Roman" w:cs="Times New Roman"/>
          <w:b/>
          <w:sz w:val="24"/>
          <w:szCs w:val="24"/>
          <w:lang w:eastAsia="ar-SA"/>
        </w:rPr>
        <w:t>:</w:t>
      </w:r>
    </w:p>
    <w:p w:rsidR="005A1746" w:rsidRPr="003D4952" w:rsidRDefault="005A1746" w:rsidP="003D4952">
      <w:pPr>
        <w:pStyle w:val="a4"/>
        <w:numPr>
          <w:ilvl w:val="0"/>
          <w:numId w:val="44"/>
        </w:numPr>
        <w:suppressAutoHyphens/>
        <w:jc w:val="both"/>
        <w:rPr>
          <w:lang w:eastAsia="ar-SA"/>
        </w:rPr>
      </w:pPr>
      <w:r w:rsidRPr="003D4952">
        <w:rPr>
          <w:lang w:eastAsia="ar-SA"/>
        </w:rPr>
        <w:t>Ященко И.В., Шестаков С.А. ОГЭ по математике от А до Я. Модульный курс. Задачи с практическим содержанием. — М.: МЦНМО, 2018. — 106</w:t>
      </w:r>
      <w:r w:rsidR="003D4952" w:rsidRPr="003D4952">
        <w:rPr>
          <w:lang w:eastAsia="ar-SA"/>
        </w:rPr>
        <w:t xml:space="preserve"> с.</w:t>
      </w:r>
    </w:p>
    <w:p w:rsidR="005A1746" w:rsidRPr="003D4952" w:rsidRDefault="005A1746" w:rsidP="003D4952">
      <w:pPr>
        <w:pStyle w:val="a4"/>
        <w:numPr>
          <w:ilvl w:val="0"/>
          <w:numId w:val="44"/>
        </w:numPr>
        <w:suppressAutoHyphens/>
        <w:jc w:val="both"/>
        <w:rPr>
          <w:lang w:eastAsia="ar-SA"/>
        </w:rPr>
      </w:pPr>
      <w:r w:rsidRPr="003D4952">
        <w:rPr>
          <w:lang w:eastAsia="ar-SA"/>
        </w:rPr>
        <w:t>Ященко И.В., Шестаков С.А. ОГЭ по математике о</w:t>
      </w:r>
      <w:r w:rsidR="003D4952">
        <w:rPr>
          <w:lang w:eastAsia="ar-SA"/>
        </w:rPr>
        <w:t>т А до Я. Модульный курс. Алгеб</w:t>
      </w:r>
      <w:r w:rsidRPr="003D4952">
        <w:rPr>
          <w:lang w:eastAsia="ar-SA"/>
        </w:rPr>
        <w:t xml:space="preserve">ра. — М.: МЦНМО, </w:t>
      </w:r>
      <w:r w:rsidRPr="003D4952">
        <w:rPr>
          <w:rFonts w:eastAsia="MS Mincho"/>
          <w:lang w:eastAsia="ar-SA"/>
        </w:rPr>
        <w:t>2018</w:t>
      </w:r>
      <w:r w:rsidRPr="003D4952">
        <w:rPr>
          <w:lang w:eastAsia="ar-SA"/>
        </w:rPr>
        <w:t xml:space="preserve">. — </w:t>
      </w:r>
      <w:r w:rsidRPr="003D4952">
        <w:rPr>
          <w:rFonts w:eastAsia="MS Mincho"/>
          <w:lang w:eastAsia="ar-SA"/>
        </w:rPr>
        <w:t>140</w:t>
      </w:r>
      <w:r w:rsidRPr="003D4952">
        <w:rPr>
          <w:lang w:eastAsia="ar-SA"/>
        </w:rPr>
        <w:t xml:space="preserve"> с.</w:t>
      </w:r>
    </w:p>
    <w:p w:rsidR="003D4952" w:rsidRPr="003D4952" w:rsidRDefault="003D4952" w:rsidP="003D4952">
      <w:pPr>
        <w:pStyle w:val="a4"/>
        <w:numPr>
          <w:ilvl w:val="0"/>
          <w:numId w:val="44"/>
        </w:numPr>
        <w:suppressAutoHyphens/>
        <w:rPr>
          <w:color w:val="00000A"/>
          <w:kern w:val="2"/>
        </w:rPr>
      </w:pPr>
      <w:r w:rsidRPr="003D4952">
        <w:rPr>
          <w:bCs/>
          <w:color w:val="00000A"/>
          <w:kern w:val="2"/>
        </w:rPr>
        <w:t>Ященко И. В.   и др. Математика 9 класс. ОГЭ Типовые тестовые задания. - М., МЦНМО, 2016-2019</w:t>
      </w:r>
      <w:r w:rsidR="005343B0">
        <w:rPr>
          <w:bCs/>
          <w:color w:val="00000A"/>
          <w:kern w:val="2"/>
        </w:rPr>
        <w:t xml:space="preserve">. </w:t>
      </w:r>
    </w:p>
    <w:p w:rsidR="003D4952" w:rsidRPr="007954AC" w:rsidRDefault="007954AC" w:rsidP="003D4952">
      <w:pPr>
        <w:suppressAutoHyphens/>
        <w:spacing w:after="0" w:line="240" w:lineRule="auto"/>
        <w:ind w:left="567"/>
        <w:jc w:val="both"/>
        <w:rPr>
          <w:rFonts w:ascii="Times New Roman" w:hAnsi="Times New Roman" w:cs="Times New Roman"/>
          <w:sz w:val="24"/>
          <w:szCs w:val="24"/>
          <w:lang w:eastAsia="ar-SA"/>
        </w:rPr>
      </w:pPr>
      <w:r w:rsidRPr="007954AC">
        <w:rPr>
          <w:rFonts w:ascii="Times New Roman" w:hAnsi="Times New Roman" w:cs="Times New Roman"/>
          <w:sz w:val="24"/>
          <w:szCs w:val="24"/>
          <w:lang w:eastAsia="ar-SA"/>
        </w:rPr>
        <w:t>Справочники.</w:t>
      </w:r>
    </w:p>
    <w:p w:rsidR="007954AC" w:rsidRPr="007954AC" w:rsidRDefault="007954AC" w:rsidP="003D4952">
      <w:pPr>
        <w:suppressAutoHyphens/>
        <w:spacing w:after="0" w:line="240" w:lineRule="auto"/>
        <w:ind w:firstLine="567"/>
        <w:rPr>
          <w:rFonts w:ascii="Times New Roman" w:hAnsi="Times New Roman" w:cs="Times New Roman"/>
          <w:sz w:val="24"/>
          <w:szCs w:val="24"/>
          <w:lang w:eastAsia="ar-SA"/>
        </w:rPr>
      </w:pPr>
      <w:r w:rsidRPr="007954AC">
        <w:rPr>
          <w:rFonts w:ascii="Times New Roman" w:hAnsi="Times New Roman" w:cs="Times New Roman"/>
          <w:sz w:val="24"/>
          <w:szCs w:val="24"/>
          <w:lang w:eastAsia="ar-SA"/>
        </w:rPr>
        <w:t>Печатные пособия (наглядные средства – таблицы).</w:t>
      </w:r>
    </w:p>
    <w:p w:rsidR="007954AC" w:rsidRDefault="007954AC" w:rsidP="003D4952">
      <w:pPr>
        <w:suppressAutoHyphens/>
        <w:spacing w:after="0" w:line="240" w:lineRule="auto"/>
        <w:ind w:left="567"/>
        <w:jc w:val="both"/>
        <w:rPr>
          <w:rFonts w:ascii="Times New Roman" w:hAnsi="Times New Roman" w:cs="Times New Roman"/>
          <w:sz w:val="24"/>
          <w:szCs w:val="24"/>
          <w:lang w:eastAsia="ar-SA"/>
        </w:rPr>
      </w:pPr>
      <w:r w:rsidRPr="007954AC">
        <w:rPr>
          <w:rFonts w:ascii="Times New Roman" w:hAnsi="Times New Roman" w:cs="Times New Roman"/>
          <w:sz w:val="24"/>
          <w:szCs w:val="24"/>
          <w:lang w:eastAsia="ar-SA"/>
        </w:rPr>
        <w:t>раздаточный материал для пр</w:t>
      </w:r>
      <w:r w:rsidR="003D4952">
        <w:rPr>
          <w:rFonts w:ascii="Times New Roman" w:hAnsi="Times New Roman" w:cs="Times New Roman"/>
          <w:sz w:val="24"/>
          <w:szCs w:val="24"/>
          <w:lang w:eastAsia="ar-SA"/>
        </w:rPr>
        <w:t>актических и проверочных работ</w:t>
      </w:r>
    </w:p>
    <w:p w:rsidR="003D4952" w:rsidRDefault="005343B0" w:rsidP="003D4952">
      <w:pPr>
        <w:suppressAutoHyphens/>
        <w:spacing w:after="0" w:line="240" w:lineRule="auto"/>
        <w:ind w:left="567"/>
        <w:jc w:val="both"/>
        <w:rPr>
          <w:rFonts w:ascii="Times New Roman" w:hAnsi="Times New Roman" w:cs="Times New Roman"/>
          <w:sz w:val="24"/>
          <w:szCs w:val="24"/>
          <w:lang w:eastAsia="ar-SA"/>
        </w:rPr>
      </w:pPr>
      <w:r>
        <w:rPr>
          <w:rFonts w:ascii="Times New Roman" w:hAnsi="Times New Roman" w:cs="Times New Roman"/>
          <w:sz w:val="24"/>
          <w:szCs w:val="24"/>
          <w:lang w:eastAsia="ar-SA"/>
        </w:rPr>
        <w:t>Банк электронных образовательных ресурсов</w:t>
      </w:r>
    </w:p>
    <w:p w:rsidR="005343B0" w:rsidRDefault="005343B0" w:rsidP="003D4952">
      <w:pPr>
        <w:suppressAutoHyphens/>
        <w:spacing w:after="0" w:line="240" w:lineRule="auto"/>
        <w:ind w:left="567"/>
        <w:jc w:val="both"/>
        <w:rPr>
          <w:rFonts w:ascii="Times New Roman" w:hAnsi="Times New Roman" w:cs="Times New Roman"/>
          <w:sz w:val="24"/>
          <w:szCs w:val="24"/>
          <w:lang w:eastAsia="ar-SA"/>
        </w:rPr>
      </w:pPr>
    </w:p>
    <w:p w:rsidR="005343B0" w:rsidRPr="007954AC" w:rsidRDefault="005343B0" w:rsidP="003D4952">
      <w:pPr>
        <w:suppressAutoHyphens/>
        <w:spacing w:after="0" w:line="240" w:lineRule="auto"/>
        <w:ind w:left="567"/>
        <w:jc w:val="both"/>
        <w:rPr>
          <w:rFonts w:ascii="Times New Roman" w:hAnsi="Times New Roman" w:cs="Times New Roman"/>
          <w:sz w:val="24"/>
          <w:szCs w:val="24"/>
          <w:lang w:eastAsia="ar-SA"/>
        </w:rPr>
      </w:pPr>
      <w:r>
        <w:rPr>
          <w:rFonts w:ascii="Times New Roman" w:hAnsi="Times New Roman" w:cs="Times New Roman"/>
          <w:sz w:val="24"/>
          <w:szCs w:val="24"/>
          <w:lang w:eastAsia="ar-SA"/>
        </w:rPr>
        <w:t>Интернет-источники</w:t>
      </w:r>
    </w:p>
    <w:p w:rsidR="003D4952" w:rsidRPr="005343B0" w:rsidRDefault="003D4952" w:rsidP="005343B0">
      <w:pPr>
        <w:suppressAutoHyphens/>
        <w:spacing w:after="0" w:line="240" w:lineRule="auto"/>
        <w:ind w:left="219" w:firstLine="708"/>
        <w:jc w:val="both"/>
        <w:rPr>
          <w:rFonts w:ascii="Times New Roman" w:hAnsi="Times New Roman" w:cs="Times New Roman"/>
        </w:rPr>
      </w:pPr>
      <w:r w:rsidRPr="005343B0">
        <w:rPr>
          <w:rFonts w:ascii="Times New Roman" w:hAnsi="Times New Roman" w:cs="Times New Roman"/>
        </w:rPr>
        <w:t xml:space="preserve"> </w:t>
      </w:r>
      <w:hyperlink r:id="rId5" w:history="1">
        <w:r w:rsidRPr="005343B0">
          <w:rPr>
            <w:rStyle w:val="a7"/>
            <w:rFonts w:ascii="Times New Roman" w:hAnsi="Times New Roman" w:cs="Times New Roman"/>
          </w:rPr>
          <w:t>http://fipi.ru/</w:t>
        </w:r>
      </w:hyperlink>
    </w:p>
    <w:p w:rsidR="003D4952" w:rsidRPr="005343B0" w:rsidRDefault="00C978EC" w:rsidP="007954AC">
      <w:pPr>
        <w:suppressAutoHyphens/>
        <w:spacing w:after="0" w:line="240" w:lineRule="auto"/>
        <w:ind w:left="927"/>
        <w:jc w:val="both"/>
        <w:rPr>
          <w:rFonts w:ascii="Times New Roman" w:hAnsi="Times New Roman" w:cs="Times New Roman"/>
        </w:rPr>
      </w:pPr>
      <w:hyperlink r:id="rId6" w:history="1">
        <w:r w:rsidR="003D4952" w:rsidRPr="005343B0">
          <w:rPr>
            <w:rStyle w:val="a7"/>
            <w:rFonts w:ascii="Times New Roman" w:hAnsi="Times New Roman" w:cs="Times New Roman"/>
          </w:rPr>
          <w:t>http://math100.ru/</w:t>
        </w:r>
      </w:hyperlink>
    </w:p>
    <w:p w:rsidR="003D4952" w:rsidRPr="005343B0" w:rsidRDefault="00C978EC" w:rsidP="007954AC">
      <w:pPr>
        <w:suppressAutoHyphens/>
        <w:spacing w:after="0" w:line="240" w:lineRule="auto"/>
        <w:ind w:left="927"/>
        <w:jc w:val="both"/>
        <w:rPr>
          <w:rFonts w:ascii="Times New Roman" w:hAnsi="Times New Roman" w:cs="Times New Roman"/>
        </w:rPr>
      </w:pPr>
      <w:hyperlink r:id="rId7" w:history="1">
        <w:r w:rsidR="003D4952" w:rsidRPr="005343B0">
          <w:rPr>
            <w:rStyle w:val="a7"/>
            <w:rFonts w:ascii="Times New Roman" w:hAnsi="Times New Roman" w:cs="Times New Roman"/>
          </w:rPr>
          <w:t>https://oge.sdamgia.ru/</w:t>
        </w:r>
      </w:hyperlink>
    </w:p>
    <w:p w:rsidR="005343B0" w:rsidRPr="005343B0" w:rsidRDefault="00C978EC" w:rsidP="007954AC">
      <w:pPr>
        <w:suppressAutoHyphens/>
        <w:spacing w:after="0" w:line="240" w:lineRule="auto"/>
        <w:ind w:left="927"/>
        <w:jc w:val="both"/>
        <w:rPr>
          <w:rFonts w:ascii="Times New Roman" w:hAnsi="Times New Roman" w:cs="Times New Roman"/>
        </w:rPr>
      </w:pPr>
      <w:hyperlink r:id="rId8" w:history="1">
        <w:r w:rsidR="005343B0" w:rsidRPr="005343B0">
          <w:rPr>
            <w:rStyle w:val="a7"/>
            <w:rFonts w:ascii="Times New Roman" w:hAnsi="Times New Roman" w:cs="Times New Roman"/>
          </w:rPr>
          <w:t>https://reshu-oge.ru/</w:t>
        </w:r>
      </w:hyperlink>
    </w:p>
    <w:p w:rsidR="005343B0" w:rsidRPr="007954AC" w:rsidRDefault="005343B0" w:rsidP="007954AC">
      <w:pPr>
        <w:suppressAutoHyphens/>
        <w:spacing w:after="0" w:line="240" w:lineRule="auto"/>
        <w:ind w:left="927"/>
        <w:jc w:val="both"/>
        <w:rPr>
          <w:rFonts w:ascii="Times New Roman" w:hAnsi="Times New Roman" w:cs="Times New Roman"/>
          <w:sz w:val="24"/>
          <w:szCs w:val="24"/>
          <w:lang w:eastAsia="ar-SA"/>
        </w:rPr>
      </w:pPr>
    </w:p>
    <w:p w:rsidR="007954AC" w:rsidRPr="005343B0" w:rsidRDefault="007954AC" w:rsidP="007954AC">
      <w:pPr>
        <w:suppressAutoHyphens/>
        <w:spacing w:after="0" w:line="240" w:lineRule="auto"/>
        <w:ind w:left="927"/>
        <w:jc w:val="both"/>
        <w:rPr>
          <w:rFonts w:ascii="Times New Roman" w:hAnsi="Times New Roman" w:cs="Times New Roman"/>
          <w:b/>
          <w:sz w:val="24"/>
          <w:szCs w:val="24"/>
          <w:lang w:eastAsia="ar-SA"/>
        </w:rPr>
      </w:pPr>
      <w:r w:rsidRPr="005343B0">
        <w:rPr>
          <w:rFonts w:ascii="Times New Roman" w:hAnsi="Times New Roman" w:cs="Times New Roman"/>
          <w:b/>
          <w:sz w:val="24"/>
          <w:szCs w:val="24"/>
          <w:lang w:eastAsia="ar-SA"/>
        </w:rPr>
        <w:t>Технические средства обучения:</w:t>
      </w:r>
    </w:p>
    <w:p w:rsidR="007954AC" w:rsidRPr="007954AC" w:rsidRDefault="007954AC" w:rsidP="007954AC">
      <w:pPr>
        <w:suppressAutoHyphens/>
        <w:spacing w:after="0" w:line="240" w:lineRule="auto"/>
        <w:ind w:left="567"/>
        <w:jc w:val="both"/>
        <w:rPr>
          <w:rFonts w:ascii="Times New Roman" w:hAnsi="Times New Roman" w:cs="Times New Roman"/>
          <w:sz w:val="24"/>
          <w:szCs w:val="24"/>
          <w:lang w:eastAsia="ar-SA"/>
        </w:rPr>
      </w:pPr>
      <w:r w:rsidRPr="007954AC">
        <w:rPr>
          <w:rFonts w:ascii="Times New Roman" w:hAnsi="Times New Roman" w:cs="Times New Roman"/>
          <w:sz w:val="24"/>
          <w:szCs w:val="24"/>
          <w:lang w:eastAsia="ar-SA"/>
        </w:rPr>
        <w:t>а) компьютер;</w:t>
      </w:r>
    </w:p>
    <w:p w:rsidR="007954AC" w:rsidRPr="007954AC" w:rsidRDefault="007954AC" w:rsidP="007954AC">
      <w:pPr>
        <w:suppressAutoHyphens/>
        <w:spacing w:after="0" w:line="240" w:lineRule="auto"/>
        <w:ind w:left="567"/>
        <w:jc w:val="both"/>
        <w:rPr>
          <w:rFonts w:ascii="Times New Roman" w:hAnsi="Times New Roman" w:cs="Times New Roman"/>
          <w:sz w:val="24"/>
          <w:szCs w:val="24"/>
          <w:lang w:eastAsia="ar-SA"/>
        </w:rPr>
      </w:pPr>
      <w:r w:rsidRPr="007954AC">
        <w:rPr>
          <w:rFonts w:ascii="Times New Roman" w:hAnsi="Times New Roman" w:cs="Times New Roman"/>
          <w:sz w:val="24"/>
          <w:szCs w:val="24"/>
          <w:lang w:eastAsia="ar-SA"/>
        </w:rPr>
        <w:t xml:space="preserve">б) </w:t>
      </w:r>
      <w:proofErr w:type="spellStart"/>
      <w:r w:rsidRPr="007954AC">
        <w:rPr>
          <w:rFonts w:ascii="Times New Roman" w:hAnsi="Times New Roman" w:cs="Times New Roman"/>
          <w:sz w:val="24"/>
          <w:szCs w:val="24"/>
          <w:lang w:eastAsia="ar-SA"/>
        </w:rPr>
        <w:t>медиапроектор</w:t>
      </w:r>
      <w:proofErr w:type="spellEnd"/>
      <w:r w:rsidRPr="007954AC">
        <w:rPr>
          <w:rFonts w:ascii="Times New Roman" w:hAnsi="Times New Roman" w:cs="Times New Roman"/>
          <w:sz w:val="24"/>
          <w:szCs w:val="24"/>
          <w:lang w:eastAsia="ar-SA"/>
        </w:rPr>
        <w:t>;</w:t>
      </w:r>
    </w:p>
    <w:p w:rsidR="007954AC" w:rsidRPr="007954AC" w:rsidRDefault="007954AC" w:rsidP="007954AC">
      <w:pPr>
        <w:suppressAutoHyphens/>
        <w:spacing w:after="0" w:line="240" w:lineRule="auto"/>
        <w:ind w:left="567"/>
        <w:jc w:val="both"/>
        <w:rPr>
          <w:rFonts w:ascii="Times New Roman" w:hAnsi="Times New Roman" w:cs="Times New Roman"/>
          <w:sz w:val="24"/>
          <w:szCs w:val="24"/>
          <w:lang w:eastAsia="ar-SA"/>
        </w:rPr>
      </w:pPr>
      <w:r w:rsidRPr="007954AC">
        <w:rPr>
          <w:rFonts w:ascii="Times New Roman" w:hAnsi="Times New Roman" w:cs="Times New Roman"/>
          <w:sz w:val="24"/>
          <w:szCs w:val="24"/>
          <w:lang w:eastAsia="ar-SA"/>
        </w:rPr>
        <w:t>г) магнитная доска;</w:t>
      </w:r>
    </w:p>
    <w:p w:rsidR="007954AC" w:rsidRPr="007954AC" w:rsidRDefault="007954AC" w:rsidP="007954AC">
      <w:pPr>
        <w:suppressAutoHyphens/>
        <w:spacing w:after="0" w:line="240" w:lineRule="auto"/>
        <w:ind w:left="567"/>
        <w:jc w:val="both"/>
        <w:rPr>
          <w:sz w:val="28"/>
          <w:szCs w:val="28"/>
          <w:lang w:eastAsia="ar-SA"/>
        </w:rPr>
      </w:pPr>
      <w:r w:rsidRPr="007954AC">
        <w:rPr>
          <w:rFonts w:ascii="Times New Roman" w:hAnsi="Times New Roman" w:cs="Times New Roman"/>
          <w:sz w:val="24"/>
          <w:szCs w:val="24"/>
          <w:lang w:eastAsia="ar-SA"/>
        </w:rPr>
        <w:t>д) доска с координатной плоскостью</w:t>
      </w:r>
      <w:r w:rsidRPr="007954AC">
        <w:rPr>
          <w:sz w:val="24"/>
          <w:szCs w:val="24"/>
          <w:lang w:eastAsia="ar-SA"/>
        </w:rPr>
        <w:t>.</w:t>
      </w:r>
    </w:p>
    <w:p w:rsidR="007954AC" w:rsidRPr="0069295C" w:rsidRDefault="007954AC" w:rsidP="00907A6D">
      <w:pPr>
        <w:shd w:val="clear" w:color="auto" w:fill="FFFFFF"/>
        <w:spacing w:after="150" w:line="240" w:lineRule="auto"/>
        <w:jc w:val="center"/>
        <w:rPr>
          <w:rFonts w:ascii="Times New Roman" w:eastAsia="Times New Roman" w:hAnsi="Times New Roman" w:cs="Times New Roman"/>
          <w:color w:val="000000"/>
          <w:lang w:eastAsia="ru-RU"/>
        </w:rPr>
      </w:pPr>
    </w:p>
    <w:sectPr w:rsidR="007954AC" w:rsidRPr="0069295C" w:rsidSect="00F20E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xtBookC">
    <w:altName w:val="Arial"/>
    <w:panose1 w:val="00000000000000000000"/>
    <w:charset w:val="CC"/>
    <w:family w:val="modern"/>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0"/>
      </w:r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 w15:restartNumberingAfterBreak="0">
    <w:nsid w:val="02C269DC"/>
    <w:multiLevelType w:val="multilevel"/>
    <w:tmpl w:val="C082F1F6"/>
    <w:lvl w:ilvl="0">
      <w:start w:val="1"/>
      <w:numFmt w:val="decimal"/>
      <w:lvlText w:val="%1."/>
      <w:lvlJc w:val="left"/>
      <w:pPr>
        <w:ind w:left="1287" w:hanging="360"/>
      </w:pPr>
    </w:lvl>
    <w:lvl w:ilvl="1">
      <w:start w:val="5"/>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96D4DE6"/>
    <w:multiLevelType w:val="hybridMultilevel"/>
    <w:tmpl w:val="6D5257F0"/>
    <w:lvl w:ilvl="0" w:tplc="3F4C9AE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9A361BE"/>
    <w:multiLevelType w:val="hybridMultilevel"/>
    <w:tmpl w:val="178A7CF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BF6026C"/>
    <w:multiLevelType w:val="hybridMultilevel"/>
    <w:tmpl w:val="52E22FB2"/>
    <w:lvl w:ilvl="0" w:tplc="3F4C9AE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F8C163B"/>
    <w:multiLevelType w:val="multilevel"/>
    <w:tmpl w:val="EFB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B11DD"/>
    <w:multiLevelType w:val="hybridMultilevel"/>
    <w:tmpl w:val="F028C386"/>
    <w:lvl w:ilvl="0" w:tplc="3F4C9AEA">
      <w:start w:val="1"/>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7AE110A"/>
    <w:multiLevelType w:val="hybridMultilevel"/>
    <w:tmpl w:val="C6A8A0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D17FE2"/>
    <w:multiLevelType w:val="hybridMultilevel"/>
    <w:tmpl w:val="99280E0E"/>
    <w:lvl w:ilvl="0" w:tplc="3F4C9AE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F953FEC"/>
    <w:multiLevelType w:val="hybridMultilevel"/>
    <w:tmpl w:val="E58CA728"/>
    <w:lvl w:ilvl="0" w:tplc="3F4C9AE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3CC0488"/>
    <w:multiLevelType w:val="hybridMultilevel"/>
    <w:tmpl w:val="275EC07E"/>
    <w:lvl w:ilvl="0" w:tplc="3F4C9AE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AEE2216"/>
    <w:multiLevelType w:val="multilevel"/>
    <w:tmpl w:val="C2E0A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75CBB"/>
    <w:multiLevelType w:val="hybridMultilevel"/>
    <w:tmpl w:val="93268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DE31FE8"/>
    <w:multiLevelType w:val="hybridMultilevel"/>
    <w:tmpl w:val="5B1E1EF2"/>
    <w:lvl w:ilvl="0" w:tplc="3F4C9AEA">
      <w:start w:val="1"/>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DC62215"/>
    <w:multiLevelType w:val="hybridMultilevel"/>
    <w:tmpl w:val="8BCEC7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3526F76"/>
    <w:multiLevelType w:val="hybridMultilevel"/>
    <w:tmpl w:val="B494452A"/>
    <w:lvl w:ilvl="0" w:tplc="3F4C9AEA">
      <w:start w:val="1"/>
      <w:numFmt w:val="bullet"/>
      <w:lvlText w:val="-"/>
      <w:lvlJc w:val="left"/>
      <w:pPr>
        <w:ind w:left="644"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5C7193F"/>
    <w:multiLevelType w:val="multilevel"/>
    <w:tmpl w:val="633EA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E91FBE"/>
    <w:multiLevelType w:val="hybridMultilevel"/>
    <w:tmpl w:val="D424F07E"/>
    <w:lvl w:ilvl="0" w:tplc="3F4C9AE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746049A"/>
    <w:multiLevelType w:val="hybridMultilevel"/>
    <w:tmpl w:val="FE744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D7933"/>
    <w:multiLevelType w:val="hybridMultilevel"/>
    <w:tmpl w:val="F3AA71F0"/>
    <w:lvl w:ilvl="0" w:tplc="3F4C9A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632BC4"/>
    <w:multiLevelType w:val="hybridMultilevel"/>
    <w:tmpl w:val="6852B0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5B7052E"/>
    <w:multiLevelType w:val="multilevel"/>
    <w:tmpl w:val="D5BE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4074A"/>
    <w:multiLevelType w:val="hybridMultilevel"/>
    <w:tmpl w:val="A344D9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8503EFF"/>
    <w:multiLevelType w:val="hybridMultilevel"/>
    <w:tmpl w:val="7396D88E"/>
    <w:lvl w:ilvl="0" w:tplc="3F4C9AE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9EE49AF"/>
    <w:multiLevelType w:val="multilevel"/>
    <w:tmpl w:val="C75A4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BBE4152"/>
    <w:multiLevelType w:val="hybridMultilevel"/>
    <w:tmpl w:val="3EB29A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5AD5E31"/>
    <w:multiLevelType w:val="multilevel"/>
    <w:tmpl w:val="74F6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64D24"/>
    <w:multiLevelType w:val="hybridMultilevel"/>
    <w:tmpl w:val="58DA2E50"/>
    <w:lvl w:ilvl="0" w:tplc="3F4C9AEA">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709B2E95"/>
    <w:multiLevelType w:val="hybridMultilevel"/>
    <w:tmpl w:val="AE28A918"/>
    <w:lvl w:ilvl="0" w:tplc="3F4C9A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B10DFE"/>
    <w:multiLevelType w:val="hybridMultilevel"/>
    <w:tmpl w:val="66123160"/>
    <w:lvl w:ilvl="0" w:tplc="3F4C9AEA">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6E74395"/>
    <w:multiLevelType w:val="hybridMultilevel"/>
    <w:tmpl w:val="1BAAC9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79D1757"/>
    <w:multiLevelType w:val="hybridMultilevel"/>
    <w:tmpl w:val="2B74523E"/>
    <w:lvl w:ilvl="0" w:tplc="3F4C9AE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78536383"/>
    <w:multiLevelType w:val="hybridMultilevel"/>
    <w:tmpl w:val="D06A33A8"/>
    <w:lvl w:ilvl="0" w:tplc="3F4C9AEA">
      <w:start w:val="1"/>
      <w:numFmt w:val="bullet"/>
      <w:lvlText w:val="-"/>
      <w:lvlJc w:val="left"/>
      <w:pPr>
        <w:ind w:left="4472"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BEC6FD7"/>
    <w:multiLevelType w:val="multilevel"/>
    <w:tmpl w:val="A288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12"/>
  </w:num>
  <w:num w:numId="4">
    <w:abstractNumId w:val="35"/>
  </w:num>
  <w:num w:numId="5">
    <w:abstractNumId w:val="23"/>
  </w:num>
  <w:num w:numId="6">
    <w:abstractNumId w:val="0"/>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0"/>
  </w:num>
  <w:num w:numId="9">
    <w:abstractNumId w:val="22"/>
  </w:num>
  <w:num w:numId="10">
    <w:abstractNumId w:val="4"/>
  </w:num>
  <w:num w:numId="11">
    <w:abstractNumId w:val="3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8"/>
  </w:num>
  <w:num w:numId="17">
    <w:abstractNumId w:val="9"/>
  </w:num>
  <w:num w:numId="18">
    <w:abstractNumId w:val="25"/>
  </w:num>
  <w:num w:numId="19">
    <w:abstractNumId w:val="11"/>
  </w:num>
  <w:num w:numId="20">
    <w:abstractNumId w:val="3"/>
  </w:num>
  <w:num w:numId="21">
    <w:abstractNumId w:val="3"/>
  </w:num>
  <w:num w:numId="22">
    <w:abstractNumId w:val="4"/>
  </w:num>
  <w:num w:numId="23">
    <w:abstractNumId w:val="21"/>
  </w:num>
  <w:num w:numId="24">
    <w:abstractNumId w:val="21"/>
  </w:num>
  <w:num w:numId="25">
    <w:abstractNumId w:val="19"/>
  </w:num>
  <w:num w:numId="26">
    <w:abstractNumId w:val="8"/>
  </w:num>
  <w:num w:numId="27">
    <w:abstractNumId w:val="13"/>
  </w:num>
  <w:num w:numId="28">
    <w:abstractNumId w:val="24"/>
  </w:num>
  <w:num w:numId="29">
    <w:abstractNumId w:val="27"/>
  </w:num>
  <w:num w:numId="30">
    <w:abstractNumId w:val="34"/>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9"/>
  </w:num>
  <w:num w:numId="38">
    <w:abstractNumId w:val="10"/>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42"/>
    <w:rsid w:val="0003294D"/>
    <w:rsid w:val="00035DC5"/>
    <w:rsid w:val="00083B57"/>
    <w:rsid w:val="000868F5"/>
    <w:rsid w:val="00120A93"/>
    <w:rsid w:val="001D7D5C"/>
    <w:rsid w:val="001F0045"/>
    <w:rsid w:val="00250415"/>
    <w:rsid w:val="002B46AC"/>
    <w:rsid w:val="002C0AB8"/>
    <w:rsid w:val="003367A4"/>
    <w:rsid w:val="003B5D6B"/>
    <w:rsid w:val="003D4952"/>
    <w:rsid w:val="003F2728"/>
    <w:rsid w:val="0042437C"/>
    <w:rsid w:val="00427C5C"/>
    <w:rsid w:val="00470F56"/>
    <w:rsid w:val="00475F44"/>
    <w:rsid w:val="0049107F"/>
    <w:rsid w:val="004B141A"/>
    <w:rsid w:val="004C2A9C"/>
    <w:rsid w:val="005243AE"/>
    <w:rsid w:val="005343B0"/>
    <w:rsid w:val="005A1746"/>
    <w:rsid w:val="005E62BF"/>
    <w:rsid w:val="00603AC9"/>
    <w:rsid w:val="006859ED"/>
    <w:rsid w:val="0069295C"/>
    <w:rsid w:val="006F47AE"/>
    <w:rsid w:val="007954AC"/>
    <w:rsid w:val="00873145"/>
    <w:rsid w:val="008B3477"/>
    <w:rsid w:val="00907A6D"/>
    <w:rsid w:val="009319C3"/>
    <w:rsid w:val="00AF7698"/>
    <w:rsid w:val="00B51440"/>
    <w:rsid w:val="00B604DC"/>
    <w:rsid w:val="00BB2A42"/>
    <w:rsid w:val="00BC6293"/>
    <w:rsid w:val="00BF29DA"/>
    <w:rsid w:val="00C159C7"/>
    <w:rsid w:val="00C62614"/>
    <w:rsid w:val="00C70C9D"/>
    <w:rsid w:val="00C978EC"/>
    <w:rsid w:val="00CA3DB7"/>
    <w:rsid w:val="00CD5944"/>
    <w:rsid w:val="00CE1AF0"/>
    <w:rsid w:val="00DE2074"/>
    <w:rsid w:val="00E25042"/>
    <w:rsid w:val="00E3046F"/>
    <w:rsid w:val="00E55061"/>
    <w:rsid w:val="00EC354A"/>
    <w:rsid w:val="00ED4D7E"/>
    <w:rsid w:val="00F1003E"/>
    <w:rsid w:val="00F20E4D"/>
    <w:rsid w:val="00F6095E"/>
    <w:rsid w:val="00F80214"/>
    <w:rsid w:val="00FE6668"/>
    <w:rsid w:val="00FF5A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1BE5"/>
  <w15:docId w15:val="{7DE947E9-4C41-419E-AC22-F7B52E36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F20E4D"/>
    <w:pPr>
      <w:widowControl w:val="0"/>
      <w:autoSpaceDE w:val="0"/>
      <w:autoSpaceDN w:val="0"/>
      <w:spacing w:after="0" w:line="240" w:lineRule="auto"/>
      <w:ind w:left="1440"/>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20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20E4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3NormDOC-txt">
    <w:name w:val="13NormDOC-txt"/>
    <w:basedOn w:val="a"/>
    <w:semiHidden/>
    <w:rsid w:val="00F20E4D"/>
    <w:pPr>
      <w:autoSpaceDE w:val="0"/>
      <w:autoSpaceDN w:val="0"/>
      <w:adjustRightInd w:val="0"/>
      <w:spacing w:before="113" w:after="0" w:line="220" w:lineRule="atLeast"/>
      <w:ind w:left="567" w:right="567"/>
      <w:jc w:val="both"/>
    </w:pPr>
    <w:rPr>
      <w:rFonts w:ascii="TextBookC" w:eastAsia="Calibri" w:hAnsi="TextBookC" w:cs="TextBookC"/>
      <w:color w:val="000000"/>
      <w:spacing w:val="-2"/>
      <w:sz w:val="18"/>
      <w:szCs w:val="18"/>
      <w:u w:color="000000"/>
    </w:rPr>
  </w:style>
  <w:style w:type="paragraph" w:customStyle="1" w:styleId="11">
    <w:name w:val="Без интервала1"/>
    <w:semiHidden/>
    <w:rsid w:val="00F20E4D"/>
    <w:pPr>
      <w:spacing w:after="0" w:line="240" w:lineRule="auto"/>
    </w:pPr>
    <w:rPr>
      <w:rFonts w:ascii="Calibri" w:eastAsia="Times New Roman" w:hAnsi="Calibri" w:cs="Calibri"/>
      <w:lang w:eastAsia="ru-RU"/>
    </w:rPr>
  </w:style>
  <w:style w:type="table" w:styleId="a5">
    <w:name w:val="Table Grid"/>
    <w:basedOn w:val="a1"/>
    <w:uiPriority w:val="59"/>
    <w:rsid w:val="00F20E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F20E4D"/>
    <w:rPr>
      <w:rFonts w:ascii="Times New Roman" w:eastAsia="Times New Roman" w:hAnsi="Times New Roman" w:cs="Times New Roman"/>
      <w:b/>
      <w:bCs/>
      <w:sz w:val="28"/>
      <w:szCs w:val="28"/>
      <w:lang w:eastAsia="ru-RU" w:bidi="ru-RU"/>
    </w:rPr>
  </w:style>
  <w:style w:type="paragraph" w:styleId="a6">
    <w:name w:val="Block Text"/>
    <w:basedOn w:val="a"/>
    <w:semiHidden/>
    <w:unhideWhenUsed/>
    <w:rsid w:val="00907A6D"/>
    <w:pPr>
      <w:spacing w:after="0" w:line="240" w:lineRule="auto"/>
      <w:ind w:left="57" w:right="57" w:firstLine="720"/>
      <w:jc w:val="both"/>
    </w:pPr>
    <w:rPr>
      <w:rFonts w:ascii="Times New Roman" w:eastAsia="Times New Roman" w:hAnsi="Times New Roman" w:cs="Times New Roman"/>
      <w:sz w:val="24"/>
      <w:szCs w:val="20"/>
      <w:lang w:eastAsia="ru-RU"/>
    </w:rPr>
  </w:style>
  <w:style w:type="character" w:styleId="a7">
    <w:name w:val="Hyperlink"/>
    <w:basedOn w:val="a0"/>
    <w:uiPriority w:val="99"/>
    <w:semiHidden/>
    <w:unhideWhenUsed/>
    <w:rsid w:val="003D4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4502">
      <w:bodyDiv w:val="1"/>
      <w:marLeft w:val="0"/>
      <w:marRight w:val="0"/>
      <w:marTop w:val="0"/>
      <w:marBottom w:val="0"/>
      <w:divBdr>
        <w:top w:val="none" w:sz="0" w:space="0" w:color="auto"/>
        <w:left w:val="none" w:sz="0" w:space="0" w:color="auto"/>
        <w:bottom w:val="none" w:sz="0" w:space="0" w:color="auto"/>
        <w:right w:val="none" w:sz="0" w:space="0" w:color="auto"/>
      </w:divBdr>
    </w:div>
    <w:div w:id="205223103">
      <w:bodyDiv w:val="1"/>
      <w:marLeft w:val="0"/>
      <w:marRight w:val="0"/>
      <w:marTop w:val="0"/>
      <w:marBottom w:val="0"/>
      <w:divBdr>
        <w:top w:val="none" w:sz="0" w:space="0" w:color="auto"/>
        <w:left w:val="none" w:sz="0" w:space="0" w:color="auto"/>
        <w:bottom w:val="none" w:sz="0" w:space="0" w:color="auto"/>
        <w:right w:val="none" w:sz="0" w:space="0" w:color="auto"/>
      </w:divBdr>
    </w:div>
    <w:div w:id="278922602">
      <w:bodyDiv w:val="1"/>
      <w:marLeft w:val="0"/>
      <w:marRight w:val="0"/>
      <w:marTop w:val="0"/>
      <w:marBottom w:val="0"/>
      <w:divBdr>
        <w:top w:val="none" w:sz="0" w:space="0" w:color="auto"/>
        <w:left w:val="none" w:sz="0" w:space="0" w:color="auto"/>
        <w:bottom w:val="none" w:sz="0" w:space="0" w:color="auto"/>
        <w:right w:val="none" w:sz="0" w:space="0" w:color="auto"/>
      </w:divBdr>
    </w:div>
    <w:div w:id="284044466">
      <w:bodyDiv w:val="1"/>
      <w:marLeft w:val="0"/>
      <w:marRight w:val="0"/>
      <w:marTop w:val="0"/>
      <w:marBottom w:val="0"/>
      <w:divBdr>
        <w:top w:val="none" w:sz="0" w:space="0" w:color="auto"/>
        <w:left w:val="none" w:sz="0" w:space="0" w:color="auto"/>
        <w:bottom w:val="none" w:sz="0" w:space="0" w:color="auto"/>
        <w:right w:val="none" w:sz="0" w:space="0" w:color="auto"/>
      </w:divBdr>
    </w:div>
    <w:div w:id="286939131">
      <w:bodyDiv w:val="1"/>
      <w:marLeft w:val="0"/>
      <w:marRight w:val="0"/>
      <w:marTop w:val="0"/>
      <w:marBottom w:val="0"/>
      <w:divBdr>
        <w:top w:val="none" w:sz="0" w:space="0" w:color="auto"/>
        <w:left w:val="none" w:sz="0" w:space="0" w:color="auto"/>
        <w:bottom w:val="none" w:sz="0" w:space="0" w:color="auto"/>
        <w:right w:val="none" w:sz="0" w:space="0" w:color="auto"/>
      </w:divBdr>
    </w:div>
    <w:div w:id="293367993">
      <w:bodyDiv w:val="1"/>
      <w:marLeft w:val="0"/>
      <w:marRight w:val="0"/>
      <w:marTop w:val="0"/>
      <w:marBottom w:val="0"/>
      <w:divBdr>
        <w:top w:val="none" w:sz="0" w:space="0" w:color="auto"/>
        <w:left w:val="none" w:sz="0" w:space="0" w:color="auto"/>
        <w:bottom w:val="none" w:sz="0" w:space="0" w:color="auto"/>
        <w:right w:val="none" w:sz="0" w:space="0" w:color="auto"/>
      </w:divBdr>
    </w:div>
    <w:div w:id="293872166">
      <w:bodyDiv w:val="1"/>
      <w:marLeft w:val="0"/>
      <w:marRight w:val="0"/>
      <w:marTop w:val="0"/>
      <w:marBottom w:val="0"/>
      <w:divBdr>
        <w:top w:val="none" w:sz="0" w:space="0" w:color="auto"/>
        <w:left w:val="none" w:sz="0" w:space="0" w:color="auto"/>
        <w:bottom w:val="none" w:sz="0" w:space="0" w:color="auto"/>
        <w:right w:val="none" w:sz="0" w:space="0" w:color="auto"/>
      </w:divBdr>
    </w:div>
    <w:div w:id="295646910">
      <w:bodyDiv w:val="1"/>
      <w:marLeft w:val="0"/>
      <w:marRight w:val="0"/>
      <w:marTop w:val="0"/>
      <w:marBottom w:val="0"/>
      <w:divBdr>
        <w:top w:val="none" w:sz="0" w:space="0" w:color="auto"/>
        <w:left w:val="none" w:sz="0" w:space="0" w:color="auto"/>
        <w:bottom w:val="none" w:sz="0" w:space="0" w:color="auto"/>
        <w:right w:val="none" w:sz="0" w:space="0" w:color="auto"/>
      </w:divBdr>
    </w:div>
    <w:div w:id="305403081">
      <w:bodyDiv w:val="1"/>
      <w:marLeft w:val="0"/>
      <w:marRight w:val="0"/>
      <w:marTop w:val="0"/>
      <w:marBottom w:val="0"/>
      <w:divBdr>
        <w:top w:val="none" w:sz="0" w:space="0" w:color="auto"/>
        <w:left w:val="none" w:sz="0" w:space="0" w:color="auto"/>
        <w:bottom w:val="none" w:sz="0" w:space="0" w:color="auto"/>
        <w:right w:val="none" w:sz="0" w:space="0" w:color="auto"/>
      </w:divBdr>
    </w:div>
    <w:div w:id="414278387">
      <w:bodyDiv w:val="1"/>
      <w:marLeft w:val="0"/>
      <w:marRight w:val="0"/>
      <w:marTop w:val="0"/>
      <w:marBottom w:val="0"/>
      <w:divBdr>
        <w:top w:val="none" w:sz="0" w:space="0" w:color="auto"/>
        <w:left w:val="none" w:sz="0" w:space="0" w:color="auto"/>
        <w:bottom w:val="none" w:sz="0" w:space="0" w:color="auto"/>
        <w:right w:val="none" w:sz="0" w:space="0" w:color="auto"/>
      </w:divBdr>
    </w:div>
    <w:div w:id="417599462">
      <w:bodyDiv w:val="1"/>
      <w:marLeft w:val="0"/>
      <w:marRight w:val="0"/>
      <w:marTop w:val="0"/>
      <w:marBottom w:val="0"/>
      <w:divBdr>
        <w:top w:val="none" w:sz="0" w:space="0" w:color="auto"/>
        <w:left w:val="none" w:sz="0" w:space="0" w:color="auto"/>
        <w:bottom w:val="none" w:sz="0" w:space="0" w:color="auto"/>
        <w:right w:val="none" w:sz="0" w:space="0" w:color="auto"/>
      </w:divBdr>
    </w:div>
    <w:div w:id="499731969">
      <w:bodyDiv w:val="1"/>
      <w:marLeft w:val="0"/>
      <w:marRight w:val="0"/>
      <w:marTop w:val="0"/>
      <w:marBottom w:val="0"/>
      <w:divBdr>
        <w:top w:val="none" w:sz="0" w:space="0" w:color="auto"/>
        <w:left w:val="none" w:sz="0" w:space="0" w:color="auto"/>
        <w:bottom w:val="none" w:sz="0" w:space="0" w:color="auto"/>
        <w:right w:val="none" w:sz="0" w:space="0" w:color="auto"/>
      </w:divBdr>
    </w:div>
    <w:div w:id="525291427">
      <w:bodyDiv w:val="1"/>
      <w:marLeft w:val="0"/>
      <w:marRight w:val="0"/>
      <w:marTop w:val="0"/>
      <w:marBottom w:val="0"/>
      <w:divBdr>
        <w:top w:val="none" w:sz="0" w:space="0" w:color="auto"/>
        <w:left w:val="none" w:sz="0" w:space="0" w:color="auto"/>
        <w:bottom w:val="none" w:sz="0" w:space="0" w:color="auto"/>
        <w:right w:val="none" w:sz="0" w:space="0" w:color="auto"/>
      </w:divBdr>
    </w:div>
    <w:div w:id="541987027">
      <w:bodyDiv w:val="1"/>
      <w:marLeft w:val="0"/>
      <w:marRight w:val="0"/>
      <w:marTop w:val="0"/>
      <w:marBottom w:val="0"/>
      <w:divBdr>
        <w:top w:val="none" w:sz="0" w:space="0" w:color="auto"/>
        <w:left w:val="none" w:sz="0" w:space="0" w:color="auto"/>
        <w:bottom w:val="none" w:sz="0" w:space="0" w:color="auto"/>
        <w:right w:val="none" w:sz="0" w:space="0" w:color="auto"/>
      </w:divBdr>
      <w:divsChild>
        <w:div w:id="1281103785">
          <w:marLeft w:val="0"/>
          <w:marRight w:val="0"/>
          <w:marTop w:val="0"/>
          <w:marBottom w:val="0"/>
          <w:divBdr>
            <w:top w:val="none" w:sz="0" w:space="0" w:color="auto"/>
            <w:left w:val="none" w:sz="0" w:space="0" w:color="auto"/>
            <w:bottom w:val="none" w:sz="0" w:space="0" w:color="auto"/>
            <w:right w:val="none" w:sz="0" w:space="0" w:color="auto"/>
          </w:divBdr>
          <w:divsChild>
            <w:div w:id="461505178">
              <w:marLeft w:val="0"/>
              <w:marRight w:val="0"/>
              <w:marTop w:val="0"/>
              <w:marBottom w:val="0"/>
              <w:divBdr>
                <w:top w:val="none" w:sz="0" w:space="0" w:color="auto"/>
                <w:left w:val="none" w:sz="0" w:space="0" w:color="auto"/>
                <w:bottom w:val="none" w:sz="0" w:space="0" w:color="auto"/>
                <w:right w:val="none" w:sz="0" w:space="0" w:color="auto"/>
              </w:divBdr>
              <w:divsChild>
                <w:div w:id="807627691">
                  <w:marLeft w:val="0"/>
                  <w:marRight w:val="0"/>
                  <w:marTop w:val="0"/>
                  <w:marBottom w:val="0"/>
                  <w:divBdr>
                    <w:top w:val="none" w:sz="0" w:space="0" w:color="auto"/>
                    <w:left w:val="none" w:sz="0" w:space="0" w:color="auto"/>
                    <w:bottom w:val="none" w:sz="0" w:space="0" w:color="auto"/>
                    <w:right w:val="none" w:sz="0" w:space="0" w:color="auto"/>
                  </w:divBdr>
                  <w:divsChild>
                    <w:div w:id="1723752926">
                      <w:marLeft w:val="0"/>
                      <w:marRight w:val="0"/>
                      <w:marTop w:val="300"/>
                      <w:marBottom w:val="0"/>
                      <w:divBdr>
                        <w:top w:val="single" w:sz="6" w:space="0" w:color="E1E8ED"/>
                        <w:left w:val="single" w:sz="6" w:space="0" w:color="E1E8ED"/>
                        <w:bottom w:val="single" w:sz="6" w:space="0" w:color="E1E8ED"/>
                        <w:right w:val="single" w:sz="6" w:space="0" w:color="E1E8ED"/>
                      </w:divBdr>
                      <w:divsChild>
                        <w:div w:id="822042723">
                          <w:marLeft w:val="0"/>
                          <w:marRight w:val="0"/>
                          <w:marTop w:val="0"/>
                          <w:marBottom w:val="0"/>
                          <w:divBdr>
                            <w:top w:val="none" w:sz="0" w:space="0" w:color="auto"/>
                            <w:left w:val="none" w:sz="0" w:space="0" w:color="auto"/>
                            <w:bottom w:val="none" w:sz="0" w:space="0" w:color="auto"/>
                            <w:right w:val="none" w:sz="0" w:space="0" w:color="auto"/>
                          </w:divBdr>
                          <w:divsChild>
                            <w:div w:id="18677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81669">
          <w:marLeft w:val="0"/>
          <w:marRight w:val="0"/>
          <w:marTop w:val="0"/>
          <w:marBottom w:val="750"/>
          <w:divBdr>
            <w:top w:val="none" w:sz="0" w:space="0" w:color="auto"/>
            <w:left w:val="none" w:sz="0" w:space="0" w:color="auto"/>
            <w:bottom w:val="none" w:sz="0" w:space="0" w:color="auto"/>
            <w:right w:val="none" w:sz="0" w:space="0" w:color="auto"/>
          </w:divBdr>
          <w:divsChild>
            <w:div w:id="663582023">
              <w:marLeft w:val="0"/>
              <w:marRight w:val="0"/>
              <w:marTop w:val="225"/>
              <w:marBottom w:val="100"/>
              <w:divBdr>
                <w:top w:val="none" w:sz="0" w:space="0" w:color="auto"/>
                <w:left w:val="none" w:sz="0" w:space="0" w:color="auto"/>
                <w:bottom w:val="none" w:sz="0" w:space="0" w:color="auto"/>
                <w:right w:val="none" w:sz="0" w:space="0" w:color="auto"/>
              </w:divBdr>
              <w:divsChild>
                <w:div w:id="2988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30716">
      <w:bodyDiv w:val="1"/>
      <w:marLeft w:val="0"/>
      <w:marRight w:val="0"/>
      <w:marTop w:val="0"/>
      <w:marBottom w:val="0"/>
      <w:divBdr>
        <w:top w:val="none" w:sz="0" w:space="0" w:color="auto"/>
        <w:left w:val="none" w:sz="0" w:space="0" w:color="auto"/>
        <w:bottom w:val="none" w:sz="0" w:space="0" w:color="auto"/>
        <w:right w:val="none" w:sz="0" w:space="0" w:color="auto"/>
      </w:divBdr>
    </w:div>
    <w:div w:id="774599518">
      <w:bodyDiv w:val="1"/>
      <w:marLeft w:val="0"/>
      <w:marRight w:val="0"/>
      <w:marTop w:val="0"/>
      <w:marBottom w:val="0"/>
      <w:divBdr>
        <w:top w:val="none" w:sz="0" w:space="0" w:color="auto"/>
        <w:left w:val="none" w:sz="0" w:space="0" w:color="auto"/>
        <w:bottom w:val="none" w:sz="0" w:space="0" w:color="auto"/>
        <w:right w:val="none" w:sz="0" w:space="0" w:color="auto"/>
      </w:divBdr>
    </w:div>
    <w:div w:id="809709130">
      <w:bodyDiv w:val="1"/>
      <w:marLeft w:val="0"/>
      <w:marRight w:val="0"/>
      <w:marTop w:val="0"/>
      <w:marBottom w:val="0"/>
      <w:divBdr>
        <w:top w:val="none" w:sz="0" w:space="0" w:color="auto"/>
        <w:left w:val="none" w:sz="0" w:space="0" w:color="auto"/>
        <w:bottom w:val="none" w:sz="0" w:space="0" w:color="auto"/>
        <w:right w:val="none" w:sz="0" w:space="0" w:color="auto"/>
      </w:divBdr>
    </w:div>
    <w:div w:id="855967744">
      <w:bodyDiv w:val="1"/>
      <w:marLeft w:val="0"/>
      <w:marRight w:val="0"/>
      <w:marTop w:val="0"/>
      <w:marBottom w:val="0"/>
      <w:divBdr>
        <w:top w:val="none" w:sz="0" w:space="0" w:color="auto"/>
        <w:left w:val="none" w:sz="0" w:space="0" w:color="auto"/>
        <w:bottom w:val="none" w:sz="0" w:space="0" w:color="auto"/>
        <w:right w:val="none" w:sz="0" w:space="0" w:color="auto"/>
      </w:divBdr>
    </w:div>
    <w:div w:id="910190386">
      <w:bodyDiv w:val="1"/>
      <w:marLeft w:val="0"/>
      <w:marRight w:val="0"/>
      <w:marTop w:val="0"/>
      <w:marBottom w:val="0"/>
      <w:divBdr>
        <w:top w:val="none" w:sz="0" w:space="0" w:color="auto"/>
        <w:left w:val="none" w:sz="0" w:space="0" w:color="auto"/>
        <w:bottom w:val="none" w:sz="0" w:space="0" w:color="auto"/>
        <w:right w:val="none" w:sz="0" w:space="0" w:color="auto"/>
      </w:divBdr>
    </w:div>
    <w:div w:id="920484158">
      <w:bodyDiv w:val="1"/>
      <w:marLeft w:val="0"/>
      <w:marRight w:val="0"/>
      <w:marTop w:val="0"/>
      <w:marBottom w:val="0"/>
      <w:divBdr>
        <w:top w:val="none" w:sz="0" w:space="0" w:color="auto"/>
        <w:left w:val="none" w:sz="0" w:space="0" w:color="auto"/>
        <w:bottom w:val="none" w:sz="0" w:space="0" w:color="auto"/>
        <w:right w:val="none" w:sz="0" w:space="0" w:color="auto"/>
      </w:divBdr>
    </w:div>
    <w:div w:id="961157666">
      <w:bodyDiv w:val="1"/>
      <w:marLeft w:val="0"/>
      <w:marRight w:val="0"/>
      <w:marTop w:val="0"/>
      <w:marBottom w:val="0"/>
      <w:divBdr>
        <w:top w:val="none" w:sz="0" w:space="0" w:color="auto"/>
        <w:left w:val="none" w:sz="0" w:space="0" w:color="auto"/>
        <w:bottom w:val="none" w:sz="0" w:space="0" w:color="auto"/>
        <w:right w:val="none" w:sz="0" w:space="0" w:color="auto"/>
      </w:divBdr>
    </w:div>
    <w:div w:id="1005210825">
      <w:bodyDiv w:val="1"/>
      <w:marLeft w:val="0"/>
      <w:marRight w:val="0"/>
      <w:marTop w:val="0"/>
      <w:marBottom w:val="0"/>
      <w:divBdr>
        <w:top w:val="none" w:sz="0" w:space="0" w:color="auto"/>
        <w:left w:val="none" w:sz="0" w:space="0" w:color="auto"/>
        <w:bottom w:val="none" w:sz="0" w:space="0" w:color="auto"/>
        <w:right w:val="none" w:sz="0" w:space="0" w:color="auto"/>
      </w:divBdr>
    </w:div>
    <w:div w:id="1008018836">
      <w:bodyDiv w:val="1"/>
      <w:marLeft w:val="0"/>
      <w:marRight w:val="0"/>
      <w:marTop w:val="0"/>
      <w:marBottom w:val="0"/>
      <w:divBdr>
        <w:top w:val="none" w:sz="0" w:space="0" w:color="auto"/>
        <w:left w:val="none" w:sz="0" w:space="0" w:color="auto"/>
        <w:bottom w:val="none" w:sz="0" w:space="0" w:color="auto"/>
        <w:right w:val="none" w:sz="0" w:space="0" w:color="auto"/>
      </w:divBdr>
    </w:div>
    <w:div w:id="1024747987">
      <w:bodyDiv w:val="1"/>
      <w:marLeft w:val="0"/>
      <w:marRight w:val="0"/>
      <w:marTop w:val="0"/>
      <w:marBottom w:val="0"/>
      <w:divBdr>
        <w:top w:val="none" w:sz="0" w:space="0" w:color="auto"/>
        <w:left w:val="none" w:sz="0" w:space="0" w:color="auto"/>
        <w:bottom w:val="none" w:sz="0" w:space="0" w:color="auto"/>
        <w:right w:val="none" w:sz="0" w:space="0" w:color="auto"/>
      </w:divBdr>
    </w:div>
    <w:div w:id="1048067278">
      <w:bodyDiv w:val="1"/>
      <w:marLeft w:val="0"/>
      <w:marRight w:val="0"/>
      <w:marTop w:val="0"/>
      <w:marBottom w:val="0"/>
      <w:divBdr>
        <w:top w:val="none" w:sz="0" w:space="0" w:color="auto"/>
        <w:left w:val="none" w:sz="0" w:space="0" w:color="auto"/>
        <w:bottom w:val="none" w:sz="0" w:space="0" w:color="auto"/>
        <w:right w:val="none" w:sz="0" w:space="0" w:color="auto"/>
      </w:divBdr>
    </w:div>
    <w:div w:id="1128279703">
      <w:bodyDiv w:val="1"/>
      <w:marLeft w:val="0"/>
      <w:marRight w:val="0"/>
      <w:marTop w:val="0"/>
      <w:marBottom w:val="0"/>
      <w:divBdr>
        <w:top w:val="none" w:sz="0" w:space="0" w:color="auto"/>
        <w:left w:val="none" w:sz="0" w:space="0" w:color="auto"/>
        <w:bottom w:val="none" w:sz="0" w:space="0" w:color="auto"/>
        <w:right w:val="none" w:sz="0" w:space="0" w:color="auto"/>
      </w:divBdr>
    </w:div>
    <w:div w:id="1152990124">
      <w:bodyDiv w:val="1"/>
      <w:marLeft w:val="0"/>
      <w:marRight w:val="0"/>
      <w:marTop w:val="0"/>
      <w:marBottom w:val="0"/>
      <w:divBdr>
        <w:top w:val="none" w:sz="0" w:space="0" w:color="auto"/>
        <w:left w:val="none" w:sz="0" w:space="0" w:color="auto"/>
        <w:bottom w:val="none" w:sz="0" w:space="0" w:color="auto"/>
        <w:right w:val="none" w:sz="0" w:space="0" w:color="auto"/>
      </w:divBdr>
    </w:div>
    <w:div w:id="1162165569">
      <w:bodyDiv w:val="1"/>
      <w:marLeft w:val="0"/>
      <w:marRight w:val="0"/>
      <w:marTop w:val="0"/>
      <w:marBottom w:val="0"/>
      <w:divBdr>
        <w:top w:val="none" w:sz="0" w:space="0" w:color="auto"/>
        <w:left w:val="none" w:sz="0" w:space="0" w:color="auto"/>
        <w:bottom w:val="none" w:sz="0" w:space="0" w:color="auto"/>
        <w:right w:val="none" w:sz="0" w:space="0" w:color="auto"/>
      </w:divBdr>
    </w:div>
    <w:div w:id="1239751141">
      <w:bodyDiv w:val="1"/>
      <w:marLeft w:val="0"/>
      <w:marRight w:val="0"/>
      <w:marTop w:val="0"/>
      <w:marBottom w:val="0"/>
      <w:divBdr>
        <w:top w:val="none" w:sz="0" w:space="0" w:color="auto"/>
        <w:left w:val="none" w:sz="0" w:space="0" w:color="auto"/>
        <w:bottom w:val="none" w:sz="0" w:space="0" w:color="auto"/>
        <w:right w:val="none" w:sz="0" w:space="0" w:color="auto"/>
      </w:divBdr>
    </w:div>
    <w:div w:id="1250844092">
      <w:bodyDiv w:val="1"/>
      <w:marLeft w:val="0"/>
      <w:marRight w:val="0"/>
      <w:marTop w:val="0"/>
      <w:marBottom w:val="0"/>
      <w:divBdr>
        <w:top w:val="none" w:sz="0" w:space="0" w:color="auto"/>
        <w:left w:val="none" w:sz="0" w:space="0" w:color="auto"/>
        <w:bottom w:val="none" w:sz="0" w:space="0" w:color="auto"/>
        <w:right w:val="none" w:sz="0" w:space="0" w:color="auto"/>
      </w:divBdr>
    </w:div>
    <w:div w:id="1527595464">
      <w:bodyDiv w:val="1"/>
      <w:marLeft w:val="0"/>
      <w:marRight w:val="0"/>
      <w:marTop w:val="0"/>
      <w:marBottom w:val="0"/>
      <w:divBdr>
        <w:top w:val="none" w:sz="0" w:space="0" w:color="auto"/>
        <w:left w:val="none" w:sz="0" w:space="0" w:color="auto"/>
        <w:bottom w:val="none" w:sz="0" w:space="0" w:color="auto"/>
        <w:right w:val="none" w:sz="0" w:space="0" w:color="auto"/>
      </w:divBdr>
    </w:div>
    <w:div w:id="1724674354">
      <w:bodyDiv w:val="1"/>
      <w:marLeft w:val="0"/>
      <w:marRight w:val="0"/>
      <w:marTop w:val="0"/>
      <w:marBottom w:val="0"/>
      <w:divBdr>
        <w:top w:val="none" w:sz="0" w:space="0" w:color="auto"/>
        <w:left w:val="none" w:sz="0" w:space="0" w:color="auto"/>
        <w:bottom w:val="none" w:sz="0" w:space="0" w:color="auto"/>
        <w:right w:val="none" w:sz="0" w:space="0" w:color="auto"/>
      </w:divBdr>
    </w:div>
    <w:div w:id="1843204539">
      <w:bodyDiv w:val="1"/>
      <w:marLeft w:val="0"/>
      <w:marRight w:val="0"/>
      <w:marTop w:val="0"/>
      <w:marBottom w:val="0"/>
      <w:divBdr>
        <w:top w:val="none" w:sz="0" w:space="0" w:color="auto"/>
        <w:left w:val="none" w:sz="0" w:space="0" w:color="auto"/>
        <w:bottom w:val="none" w:sz="0" w:space="0" w:color="auto"/>
        <w:right w:val="none" w:sz="0" w:space="0" w:color="auto"/>
      </w:divBdr>
    </w:div>
    <w:div w:id="1899512463">
      <w:bodyDiv w:val="1"/>
      <w:marLeft w:val="0"/>
      <w:marRight w:val="0"/>
      <w:marTop w:val="0"/>
      <w:marBottom w:val="0"/>
      <w:divBdr>
        <w:top w:val="none" w:sz="0" w:space="0" w:color="auto"/>
        <w:left w:val="none" w:sz="0" w:space="0" w:color="auto"/>
        <w:bottom w:val="none" w:sz="0" w:space="0" w:color="auto"/>
        <w:right w:val="none" w:sz="0" w:space="0" w:color="auto"/>
      </w:divBdr>
    </w:div>
    <w:div w:id="1905797538">
      <w:bodyDiv w:val="1"/>
      <w:marLeft w:val="0"/>
      <w:marRight w:val="0"/>
      <w:marTop w:val="0"/>
      <w:marBottom w:val="0"/>
      <w:divBdr>
        <w:top w:val="none" w:sz="0" w:space="0" w:color="auto"/>
        <w:left w:val="none" w:sz="0" w:space="0" w:color="auto"/>
        <w:bottom w:val="none" w:sz="0" w:space="0" w:color="auto"/>
        <w:right w:val="none" w:sz="0" w:space="0" w:color="auto"/>
      </w:divBdr>
    </w:div>
    <w:div w:id="1989017703">
      <w:bodyDiv w:val="1"/>
      <w:marLeft w:val="0"/>
      <w:marRight w:val="0"/>
      <w:marTop w:val="0"/>
      <w:marBottom w:val="0"/>
      <w:divBdr>
        <w:top w:val="none" w:sz="0" w:space="0" w:color="auto"/>
        <w:left w:val="none" w:sz="0" w:space="0" w:color="auto"/>
        <w:bottom w:val="none" w:sz="0" w:space="0" w:color="auto"/>
        <w:right w:val="none" w:sz="0" w:space="0" w:color="auto"/>
      </w:divBdr>
    </w:div>
    <w:div w:id="1995184502">
      <w:bodyDiv w:val="1"/>
      <w:marLeft w:val="0"/>
      <w:marRight w:val="0"/>
      <w:marTop w:val="0"/>
      <w:marBottom w:val="0"/>
      <w:divBdr>
        <w:top w:val="none" w:sz="0" w:space="0" w:color="auto"/>
        <w:left w:val="none" w:sz="0" w:space="0" w:color="auto"/>
        <w:bottom w:val="none" w:sz="0" w:space="0" w:color="auto"/>
        <w:right w:val="none" w:sz="0" w:space="0" w:color="auto"/>
      </w:divBdr>
    </w:div>
    <w:div w:id="20254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u-oge.ru/" TargetMode="External"/><Relationship Id="rId3" Type="http://schemas.openxmlformats.org/officeDocument/2006/relationships/settings" Target="settings.xml"/><Relationship Id="rId7" Type="http://schemas.openxmlformats.org/officeDocument/2006/relationships/hyperlink" Target="https://oge.sdamg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h100.ru/" TargetMode="External"/><Relationship Id="rId5" Type="http://schemas.openxmlformats.org/officeDocument/2006/relationships/hyperlink" Target="http://fip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2</cp:revision>
  <dcterms:created xsi:type="dcterms:W3CDTF">2021-09-13T12:17:00Z</dcterms:created>
  <dcterms:modified xsi:type="dcterms:W3CDTF">2021-09-13T12:17:00Z</dcterms:modified>
</cp:coreProperties>
</file>