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25" w:rsidRPr="00996325" w:rsidRDefault="00996325" w:rsidP="00996325">
      <w:pPr>
        <w:pStyle w:val="7"/>
        <w:spacing w:before="180"/>
        <w:jc w:val="right"/>
        <w:rPr>
          <w:b/>
          <w:sz w:val="32"/>
          <w:szCs w:val="32"/>
          <w:u w:val="none"/>
        </w:rPr>
      </w:pPr>
      <w:r w:rsidRPr="00996325">
        <w:rPr>
          <w:b/>
          <w:sz w:val="32"/>
          <w:szCs w:val="32"/>
          <w:u w:val="none"/>
        </w:rPr>
        <w:t>Дата проведения: ______________</w:t>
      </w:r>
    </w:p>
    <w:p w:rsidR="004118F7" w:rsidRDefault="00996325" w:rsidP="00996325">
      <w:pPr>
        <w:pStyle w:val="7"/>
        <w:spacing w:before="180"/>
        <w:rPr>
          <w:sz w:val="24"/>
          <w:szCs w:val="24"/>
          <w:u w:val="none"/>
        </w:rPr>
      </w:pPr>
      <w:r w:rsidRPr="00996325">
        <w:rPr>
          <w:sz w:val="32"/>
          <w:szCs w:val="32"/>
          <w:u w:val="none"/>
        </w:rPr>
        <w:t>ЗАНЯТИЕ</w:t>
      </w:r>
      <w:r>
        <w:rPr>
          <w:sz w:val="24"/>
          <w:szCs w:val="24"/>
          <w:u w:val="none"/>
        </w:rPr>
        <w:t xml:space="preserve">: </w:t>
      </w:r>
      <w:r w:rsidR="004118F7">
        <w:rPr>
          <w:sz w:val="24"/>
          <w:szCs w:val="24"/>
          <w:u w:val="none"/>
        </w:rPr>
        <w:t>МЫ, НАШИ НЕДОСТАТКИ И НАШИ ДОСТОИНСТВА</w:t>
      </w:r>
    </w:p>
    <w:p w:rsidR="004118F7" w:rsidRPr="00996325" w:rsidRDefault="00C83BCC" w:rsidP="00C83BCC">
      <w:pPr>
        <w:pStyle w:val="3"/>
        <w:ind w:left="0" w:firstLine="0"/>
        <w:rPr>
          <w:rFonts w:ascii="Times New Roman" w:hAnsi="Times New Roman" w:cs="Times New Roman"/>
          <w:sz w:val="28"/>
          <w:szCs w:val="28"/>
        </w:rPr>
      </w:pPr>
      <w:r w:rsidRPr="00996325">
        <w:rPr>
          <w:rFonts w:ascii="Times New Roman" w:hAnsi="Times New Roman" w:cs="Times New Roman"/>
          <w:sz w:val="28"/>
          <w:szCs w:val="28"/>
        </w:rPr>
        <w:t xml:space="preserve">      Оборудование: </w:t>
      </w:r>
      <w:r w:rsidRPr="00996325">
        <w:rPr>
          <w:rFonts w:ascii="Times New Roman" w:hAnsi="Times New Roman" w:cs="Times New Roman"/>
          <w:bCs/>
          <w:sz w:val="28"/>
          <w:szCs w:val="28"/>
        </w:rPr>
        <w:t>м</w:t>
      </w:r>
      <w:r w:rsidR="004118F7" w:rsidRPr="00996325">
        <w:rPr>
          <w:rFonts w:ascii="Times New Roman" w:hAnsi="Times New Roman" w:cs="Times New Roman"/>
          <w:bCs/>
          <w:sz w:val="28"/>
          <w:szCs w:val="28"/>
        </w:rPr>
        <w:t>яч или мягкая игрушка, писчая бумага, набор фломастеров или цветных карандашей, пиктограммы «Мой дракон», ручки по количеству участников.</w:t>
      </w:r>
    </w:p>
    <w:p w:rsidR="004118F7" w:rsidRPr="00996325" w:rsidRDefault="004118F7" w:rsidP="004118F7">
      <w:pPr>
        <w:spacing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18F7" w:rsidRPr="00996325" w:rsidRDefault="004118F7" w:rsidP="004118F7">
      <w:pPr>
        <w:spacing w:line="240" w:lineRule="auto"/>
        <w:ind w:left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6325">
        <w:rPr>
          <w:rFonts w:ascii="Times New Roman" w:hAnsi="Times New Roman" w:cs="Times New Roman"/>
          <w:sz w:val="28"/>
          <w:szCs w:val="28"/>
        </w:rPr>
        <w:t>ХОД ЗАНЯТИЯ</w:t>
      </w:r>
    </w:p>
    <w:p w:rsidR="004118F7" w:rsidRPr="00996325" w:rsidRDefault="004118F7" w:rsidP="004118F7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996325">
        <w:rPr>
          <w:rFonts w:ascii="Times New Roman" w:hAnsi="Times New Roman" w:cs="Times New Roman"/>
          <w:b w:val="0"/>
          <w:sz w:val="28"/>
          <w:szCs w:val="28"/>
        </w:rPr>
        <w:t>Вводная часть</w:t>
      </w:r>
    </w:p>
    <w:p w:rsidR="004118F7" w:rsidRPr="00996325" w:rsidRDefault="004118F7" w:rsidP="004118F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t xml:space="preserve">  Ритуал приветствия </w:t>
      </w:r>
    </w:p>
    <w:p w:rsidR="004118F7" w:rsidRPr="00996325" w:rsidRDefault="004118F7" w:rsidP="004118F7">
      <w:pPr>
        <w:spacing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t xml:space="preserve">  Игра «Любое число»: по команде ведущего: «Встаньте, четверо (трое, пятеро и т.д.)» - должно встать столько участников, сколько указал ведущий. При выполнении упражнения каждый участник должен, не договариваясь ни с кем, самосто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ятельно принять решение (угадать!), вставать ли ему сейчас или оставаться сидеть. В итоге нужно выпол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нить это упражнение правильно.</w:t>
      </w:r>
    </w:p>
    <w:p w:rsidR="004118F7" w:rsidRPr="00996325" w:rsidRDefault="004118F7" w:rsidP="004118F7">
      <w:pPr>
        <w:spacing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t xml:space="preserve"> Упражнение  «Вверх по радуге»: все встают, закрывают глаза, делают глубокий вдох и представляют, что вместе с этим вдохом они взбираются вверх по ра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дуге, а выдыхая — съезжают с нее, как с горки. Уп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ражнение повторяют трижды, затем желающие де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лятся впечатлениями. Можно повторить упражнение с открытыми глазами еще 3-4 раза.</w:t>
      </w:r>
    </w:p>
    <w:p w:rsidR="004118F7" w:rsidRPr="00996325" w:rsidRDefault="004118F7" w:rsidP="004118F7">
      <w:pPr>
        <w:spacing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t xml:space="preserve">Ведущий предлагает желающим рассказать о своих любимых блюдах. Подводится итог трех предыдущих занятий, посвященных привычкам. Обсуждается, 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t>какие привычки делают человека привлекательным для других</w:t>
      </w:r>
      <w:r w:rsidRPr="00996325">
        <w:rPr>
          <w:rFonts w:ascii="Times New Roman" w:hAnsi="Times New Roman" w:cs="Times New Roman"/>
          <w:bCs/>
          <w:sz w:val="28"/>
          <w:szCs w:val="28"/>
        </w:rPr>
        <w:t xml:space="preserve"> (подчеркнуть, что речь идет не только о внешней привлекательности), 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t>какие привычки дают нам определенные преимущества</w:t>
      </w:r>
      <w:r w:rsidRPr="0099632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t>какие привычки мы ценим в себе и в других людях</w:t>
      </w:r>
      <w:r w:rsidRPr="0099632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t>почему.</w:t>
      </w:r>
    </w:p>
    <w:p w:rsidR="004118F7" w:rsidRPr="00996325" w:rsidRDefault="004118F7" w:rsidP="004118F7">
      <w:pPr>
        <w:spacing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t xml:space="preserve">   Участникам предлагается подумать над тем,</w:t>
      </w:r>
      <w:r w:rsidRPr="00996325">
        <w:rPr>
          <w:rFonts w:ascii="Times New Roman" w:hAnsi="Times New Roman" w:cs="Times New Roman"/>
          <w:sz w:val="28"/>
          <w:szCs w:val="28"/>
        </w:rPr>
        <w:t xml:space="preserve"> </w:t>
      </w:r>
      <w:r w:rsidRPr="00996325">
        <w:rPr>
          <w:rFonts w:ascii="Times New Roman" w:hAnsi="Times New Roman" w:cs="Times New Roman"/>
          <w:bCs/>
          <w:sz w:val="28"/>
          <w:szCs w:val="28"/>
        </w:rPr>
        <w:t>как</w:t>
      </w:r>
      <w:r w:rsidRPr="00996325">
        <w:rPr>
          <w:rFonts w:ascii="Times New Roman" w:hAnsi="Times New Roman" w:cs="Times New Roman"/>
          <w:sz w:val="28"/>
          <w:szCs w:val="28"/>
        </w:rPr>
        <w:t xml:space="preserve"> </w:t>
      </w:r>
      <w:r w:rsidRPr="00996325">
        <w:rPr>
          <w:rFonts w:ascii="Times New Roman" w:hAnsi="Times New Roman" w:cs="Times New Roman"/>
          <w:bCs/>
          <w:sz w:val="28"/>
          <w:szCs w:val="28"/>
        </w:rPr>
        <w:t>одним словом можно назвать все перечисленные привычки (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t>достоинства</w:t>
      </w:r>
      <w:r w:rsidRPr="00996325">
        <w:rPr>
          <w:rFonts w:ascii="Times New Roman" w:hAnsi="Times New Roman" w:cs="Times New Roman"/>
          <w:bCs/>
          <w:sz w:val="28"/>
          <w:szCs w:val="28"/>
        </w:rPr>
        <w:t xml:space="preserve">). Затем нужно обсудить, бывают ли люди, состоящие из одних достоинств. Следует подвести участников к мысли о том, что 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t>неповторимость каждого из нас проявляется не только в наших достоинствах, но и в наших слабостях.</w:t>
      </w:r>
    </w:p>
    <w:p w:rsidR="004118F7" w:rsidRPr="00996325" w:rsidRDefault="004118F7" w:rsidP="004118F7">
      <w:pPr>
        <w:spacing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t xml:space="preserve">  Далее проходит обсуждение, что такое слабости, и этом 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t>подчеркивается отличие слабостей от пороков</w:t>
      </w:r>
      <w:r w:rsidRPr="00996325">
        <w:rPr>
          <w:rFonts w:ascii="Times New Roman" w:hAnsi="Times New Roman" w:cs="Times New Roman"/>
          <w:bCs/>
          <w:sz w:val="28"/>
          <w:szCs w:val="28"/>
        </w:rPr>
        <w:t xml:space="preserve"> (если возникает необходимость), а также 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t>почему слабости могут нам мешать</w:t>
      </w:r>
      <w:r w:rsidRPr="00996325">
        <w:rPr>
          <w:rFonts w:ascii="Times New Roman" w:hAnsi="Times New Roman" w:cs="Times New Roman"/>
          <w:bCs/>
          <w:sz w:val="28"/>
          <w:szCs w:val="28"/>
        </w:rPr>
        <w:t>. Приводятся примеры.</w:t>
      </w:r>
    </w:p>
    <w:p w:rsidR="004118F7" w:rsidRPr="00996325" w:rsidRDefault="004118F7" w:rsidP="004118F7">
      <w:pPr>
        <w:spacing w:line="240" w:lineRule="auto"/>
        <w:ind w:left="284" w:firstLine="25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t xml:space="preserve">  Ведущий цитирует пословицу: </w:t>
      </w:r>
    </w:p>
    <w:p w:rsidR="004118F7" w:rsidRPr="00996325" w:rsidRDefault="004118F7" w:rsidP="004118F7">
      <w:pPr>
        <w:spacing w:line="240" w:lineRule="auto"/>
        <w:ind w:left="284" w:firstLine="25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t xml:space="preserve">«Посеешь поступок — пожнешь привычку, посеешь привычку — пожнешь характер, посеешь характер — пожнешь судьбу».     </w:t>
      </w:r>
    </w:p>
    <w:p w:rsidR="004118F7" w:rsidRPr="00996325" w:rsidRDefault="004118F7" w:rsidP="004118F7">
      <w:pPr>
        <w:spacing w:line="240" w:lineRule="auto"/>
        <w:ind w:left="284" w:firstLine="25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«Сказка»: участники делятся на три группы. Каждая группа получает по одной части этого высказывания и в течение нескольких минут придумывает маленькую историю или сказку, иллюстрирующую ее. Можно предложить участникам нарисовать иллюстрации к этим историям. Каждая группа рассказывает историю и демонстрирует иллюстрации.</w:t>
      </w:r>
    </w:p>
    <w:p w:rsidR="004118F7" w:rsidRPr="00996325" w:rsidRDefault="004118F7" w:rsidP="00996325">
      <w:pPr>
        <w:spacing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t>Ψ Сле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дует особо подчеркнуть, что в историях нельзя упо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минать реальные события и реальных людей; участ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никам может потребоваться помощь ведущего. Тре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буется предупредить участников о необходимости уложиться в 3 минуты.</w:t>
      </w:r>
    </w:p>
    <w:p w:rsidR="004118F7" w:rsidRPr="00996325" w:rsidRDefault="004118F7" w:rsidP="004118F7">
      <w:pPr>
        <w:spacing w:before="200" w:line="240" w:lineRule="auto"/>
        <w:ind w:left="284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96325">
        <w:rPr>
          <w:rFonts w:ascii="Times New Roman" w:hAnsi="Times New Roman" w:cs="Times New Roman"/>
          <w:i/>
          <w:iCs/>
          <w:sz w:val="28"/>
          <w:szCs w:val="28"/>
        </w:rPr>
        <w:t>Основная часть</w:t>
      </w:r>
    </w:p>
    <w:p w:rsidR="004118F7" w:rsidRPr="00996325" w:rsidRDefault="004118F7" w:rsidP="004118F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t xml:space="preserve">  Рассказы групп обобщаются, при этом подчеркивается, что 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t>наши поступки способны во многом определять наши судьбы</w:t>
      </w:r>
      <w:r w:rsidRPr="00996325">
        <w:rPr>
          <w:rFonts w:ascii="Times New Roman" w:hAnsi="Times New Roman" w:cs="Times New Roman"/>
          <w:bCs/>
          <w:sz w:val="28"/>
          <w:szCs w:val="28"/>
        </w:rPr>
        <w:t xml:space="preserve">. Участникам предлагается обсудить, 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t>почему при одинаковых обстоятельствах разные люди поступают по-разному</w:t>
      </w:r>
      <w:r w:rsidRPr="00996325">
        <w:rPr>
          <w:rFonts w:ascii="Times New Roman" w:hAnsi="Times New Roman" w:cs="Times New Roman"/>
          <w:bCs/>
          <w:sz w:val="28"/>
          <w:szCs w:val="28"/>
        </w:rPr>
        <w:t xml:space="preserve">. После нескольких высказываний ведущий побуждает участников сделать вывод о том, что 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t>поступки каждого из нас обусловлены нашими достоинствами и нашими сла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softHyphen/>
        <w:t>стями (недостатками).</w:t>
      </w:r>
    </w:p>
    <w:p w:rsidR="004118F7" w:rsidRPr="00996325" w:rsidRDefault="004118F7" w:rsidP="004118F7">
      <w:pPr>
        <w:spacing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t xml:space="preserve">  Участникам предлагается работа над пиктограммой «Мой дракон»: участники получают листы с контурами «дракона». Ведущий предлагает представить, что слабости (недостатки), мешающие нам жить, — это головы дракона. Участники должны написать или нарисовать свои недостатки внутри контура голов дракона.</w:t>
      </w:r>
    </w:p>
    <w:p w:rsidR="004118F7" w:rsidRPr="00996325" w:rsidRDefault="004118F7" w:rsidP="004118F7">
      <w:pPr>
        <w:spacing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t>Далее листы переворачиваются, складываются пополам. На них необходимо написать, какие человеческие достоинства (качества характера) могут помочь участникам преодолеть имеющиеся у них слабости (например, лень преодолевается трудолю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бием, невнимательность — усидчивостью и т.п.).</w:t>
      </w:r>
    </w:p>
    <w:p w:rsidR="004118F7" w:rsidRPr="00996325" w:rsidRDefault="004118F7" w:rsidP="004118F7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996325">
        <w:rPr>
          <w:rFonts w:ascii="Times New Roman" w:hAnsi="Times New Roman" w:cs="Times New Roman"/>
          <w:b w:val="0"/>
          <w:sz w:val="28"/>
          <w:szCs w:val="28"/>
        </w:rPr>
        <w:t>Заключительная часть</w:t>
      </w:r>
    </w:p>
    <w:p w:rsidR="004118F7" w:rsidRPr="00996325" w:rsidRDefault="004118F7" w:rsidP="004118F7">
      <w:pPr>
        <w:spacing w:line="240" w:lineRule="auto"/>
        <w:ind w:left="284" w:firstLine="1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t xml:space="preserve">Ведущий еще раз подчеркивает, что 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t>нет людей, которые состояли бы из одних достоинств или из одних недостатков</w:t>
      </w:r>
      <w:r w:rsidRPr="0099632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t>Самый хороший человек имеет свои слабости, а самый плохой — свои достоинства.</w:t>
      </w:r>
      <w:r w:rsidRPr="00996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t>Все люди стремятся стать счастливыми, то есть про</w:t>
      </w:r>
      <w:r w:rsidRPr="00996325">
        <w:rPr>
          <w:rFonts w:ascii="Times New Roman" w:hAnsi="Times New Roman" w:cs="Times New Roman"/>
          <w:bCs/>
          <w:sz w:val="28"/>
          <w:szCs w:val="28"/>
          <w:u w:val="single"/>
        </w:rPr>
        <w:softHyphen/>
        <w:t>жить счастливую жизнь. Чтобы преуспеть в этом, нужно преодолевать свои слабости и наращивать свои достоинства.</w:t>
      </w:r>
    </w:p>
    <w:p w:rsidR="004118F7" w:rsidRPr="00996325" w:rsidRDefault="004118F7" w:rsidP="004118F7">
      <w:pPr>
        <w:spacing w:line="240" w:lineRule="auto"/>
        <w:ind w:left="284" w:firstLine="1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96325">
        <w:rPr>
          <w:rFonts w:ascii="Times New Roman" w:hAnsi="Times New Roman" w:cs="Times New Roman"/>
          <w:bCs/>
          <w:sz w:val="28"/>
          <w:szCs w:val="28"/>
        </w:rPr>
        <w:t>Участникам предлагается на листах с пиктограм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мой одной чертой подчеркнуть те достоинства (силь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ные стороны характера), которые у них уже есть, и которые помогают им преодолеть имеющиеся у них слабости, а двумя чертами — те достоинства, кото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рые еще необходимо в себе развить.</w:t>
      </w:r>
      <w:proofErr w:type="gramEnd"/>
    </w:p>
    <w:p w:rsidR="004118F7" w:rsidRPr="00996325" w:rsidRDefault="004118F7" w:rsidP="004118F7">
      <w:pPr>
        <w:spacing w:line="240" w:lineRule="auto"/>
        <w:ind w:left="284" w:firstLine="1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t>Сидя в кругу и передавая друг другу мяч, участни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ки называют 1-2 черты характера, которые они хо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тят в себе развить.</w:t>
      </w:r>
    </w:p>
    <w:p w:rsidR="004118F7" w:rsidRPr="00996325" w:rsidRDefault="004118F7" w:rsidP="004118F7">
      <w:pPr>
        <w:spacing w:line="240" w:lineRule="auto"/>
        <w:ind w:left="284" w:firstLine="1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325">
        <w:rPr>
          <w:rFonts w:ascii="Times New Roman" w:hAnsi="Times New Roman" w:cs="Times New Roman"/>
          <w:bCs/>
          <w:sz w:val="28"/>
          <w:szCs w:val="28"/>
        </w:rPr>
        <w:lastRenderedPageBreak/>
        <w:t>Ψ  При работе над пиктограммой «Мой дракон» не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обходимо предупредить участников, что рисунки останутся у них. При обсуждении не следует застав</w:t>
      </w:r>
      <w:r w:rsidRPr="00996325">
        <w:rPr>
          <w:rFonts w:ascii="Times New Roman" w:hAnsi="Times New Roman" w:cs="Times New Roman"/>
          <w:bCs/>
          <w:sz w:val="28"/>
          <w:szCs w:val="28"/>
        </w:rPr>
        <w:softHyphen/>
        <w:t>лять говорить того, кто этого не захочет.</w:t>
      </w:r>
    </w:p>
    <w:p w:rsidR="004118F7" w:rsidRPr="00996325" w:rsidRDefault="004118F7" w:rsidP="004118F7">
      <w:pPr>
        <w:rPr>
          <w:rFonts w:ascii="Arial" w:hAnsi="Arial" w:cs="Arial"/>
          <w:bCs/>
          <w:sz w:val="28"/>
          <w:szCs w:val="28"/>
        </w:rPr>
      </w:pPr>
    </w:p>
    <w:p w:rsidR="00E41307" w:rsidRPr="00996325" w:rsidRDefault="00E41307">
      <w:pPr>
        <w:rPr>
          <w:sz w:val="28"/>
          <w:szCs w:val="28"/>
        </w:rPr>
      </w:pPr>
    </w:p>
    <w:sectPr w:rsidR="00E41307" w:rsidRPr="00996325" w:rsidSect="00DF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18F7"/>
    <w:rsid w:val="003B4497"/>
    <w:rsid w:val="004118F7"/>
    <w:rsid w:val="00996325"/>
    <w:rsid w:val="00C83BCC"/>
    <w:rsid w:val="00DF6CC0"/>
    <w:rsid w:val="00E4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C0"/>
  </w:style>
  <w:style w:type="paragraph" w:styleId="1">
    <w:name w:val="heading 1"/>
    <w:basedOn w:val="a"/>
    <w:next w:val="a"/>
    <w:link w:val="10"/>
    <w:qFormat/>
    <w:rsid w:val="004118F7"/>
    <w:pPr>
      <w:keepNext/>
      <w:autoSpaceDE w:val="0"/>
      <w:autoSpaceDN w:val="0"/>
      <w:adjustRightInd w:val="0"/>
      <w:spacing w:before="200" w:after="0" w:line="240" w:lineRule="auto"/>
      <w:ind w:left="284"/>
      <w:jc w:val="both"/>
      <w:outlineLvl w:val="0"/>
    </w:pPr>
    <w:rPr>
      <w:rFonts w:ascii="Arial" w:eastAsia="Times New Roman" w:hAnsi="Arial" w:cs="Arial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rsid w:val="004118F7"/>
    <w:pPr>
      <w:keepNext/>
      <w:autoSpaceDE w:val="0"/>
      <w:autoSpaceDN w:val="0"/>
      <w:adjustRightInd w:val="0"/>
      <w:spacing w:before="200" w:after="0" w:line="240" w:lineRule="auto"/>
      <w:ind w:left="284" w:firstLine="160"/>
      <w:jc w:val="both"/>
      <w:outlineLvl w:val="2"/>
    </w:pPr>
    <w:rPr>
      <w:rFonts w:ascii="Arial" w:eastAsia="Times New Roman" w:hAnsi="Arial" w:cs="Arial"/>
      <w:i/>
      <w:iCs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4118F7"/>
    <w:pPr>
      <w:keepNext/>
      <w:autoSpaceDE w:val="0"/>
      <w:autoSpaceDN w:val="0"/>
      <w:adjustRightInd w:val="0"/>
      <w:spacing w:after="0" w:line="240" w:lineRule="auto"/>
      <w:ind w:left="284"/>
      <w:jc w:val="both"/>
      <w:outlineLvl w:val="6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8F7"/>
    <w:rPr>
      <w:rFonts w:ascii="Arial" w:eastAsia="Times New Roman" w:hAnsi="Arial" w:cs="Arial"/>
      <w:b/>
      <w:bCs/>
      <w:i/>
      <w:iCs/>
      <w:sz w:val="20"/>
      <w:szCs w:val="20"/>
    </w:rPr>
  </w:style>
  <w:style w:type="character" w:customStyle="1" w:styleId="30">
    <w:name w:val="Заголовок 3 Знак"/>
    <w:basedOn w:val="a0"/>
    <w:link w:val="3"/>
    <w:rsid w:val="004118F7"/>
    <w:rPr>
      <w:rFonts w:ascii="Arial" w:eastAsia="Times New Roman" w:hAnsi="Arial" w:cs="Arial"/>
      <w:i/>
      <w:iCs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4118F7"/>
    <w:rPr>
      <w:rFonts w:ascii="Times New Roman" w:eastAsia="Times New Roman" w:hAnsi="Times New Roman" w:cs="Times New Roman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672</Words>
  <Characters>3837</Characters>
  <Application>Microsoft Office Word</Application>
  <DocSecurity>0</DocSecurity>
  <Lines>31</Lines>
  <Paragraphs>8</Paragraphs>
  <ScaleCrop>false</ScaleCrop>
  <Company>DNA Project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6</cp:revision>
  <cp:lastPrinted>2021-09-12T19:37:00Z</cp:lastPrinted>
  <dcterms:created xsi:type="dcterms:W3CDTF">2014-08-31T08:55:00Z</dcterms:created>
  <dcterms:modified xsi:type="dcterms:W3CDTF">2021-09-12T19:44:00Z</dcterms:modified>
</cp:coreProperties>
</file>