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8D" w:rsidRPr="00444FCA" w:rsidRDefault="009E318D" w:rsidP="00CE5E75">
      <w:pPr>
        <w:spacing w:after="0" w:line="360" w:lineRule="auto"/>
        <w:ind w:left="180" w:right="175" w:firstLine="7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44F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Представление педагогического опыта</w:t>
      </w:r>
    </w:p>
    <w:p w:rsidR="009E318D" w:rsidRPr="00444FCA" w:rsidRDefault="009E318D" w:rsidP="00CE5E75">
      <w:pPr>
        <w:spacing w:after="0" w:line="360" w:lineRule="auto"/>
        <w:ind w:left="180" w:right="175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Тема</w:t>
      </w:r>
      <w:r w:rsidRPr="00444F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444F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Инновационный проект 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«Развитие речи детей старшего дошкольного возраста через ознакомление с художественной литературой</w:t>
      </w:r>
      <w:r w:rsidRPr="00444FCA">
        <w:rPr>
          <w:rStyle w:val="c1"/>
          <w:rFonts w:ascii="Times New Roman" w:hAnsi="Times New Roman"/>
          <w:color w:val="000000"/>
          <w:sz w:val="28"/>
          <w:szCs w:val="28"/>
        </w:rPr>
        <w:t>»</w:t>
      </w:r>
    </w:p>
    <w:p w:rsidR="009E318D" w:rsidRPr="00444FCA" w:rsidRDefault="009E318D" w:rsidP="00CE5E75">
      <w:pPr>
        <w:spacing w:after="0" w:line="360" w:lineRule="auto"/>
        <w:ind w:left="180" w:right="175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4F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Сведения об авторе: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Алямкина Светлана Дмитриевна</w:t>
      </w:r>
      <w:r w:rsidRPr="00444F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логопедической группы </w:t>
      </w:r>
      <w:r w:rsidRPr="00444F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МДОУ «Детский сад №99»</w:t>
      </w:r>
    </w:p>
    <w:p w:rsidR="009E318D" w:rsidRPr="00664FC6" w:rsidRDefault="009E318D" w:rsidP="00CE5E75">
      <w:pPr>
        <w:spacing w:after="0" w:line="360" w:lineRule="auto"/>
        <w:ind w:left="180" w:right="175" w:firstLine="720"/>
        <w:jc w:val="both"/>
        <w:rPr>
          <w:rStyle w:val="c1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44F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Образование: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Высшее, МГУ им. Н.П. Огарева</w:t>
      </w:r>
      <w:r w:rsidRPr="00444F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специаль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ности «Филология</w:t>
      </w:r>
      <w:r w:rsidRPr="00444F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1998 год</w:t>
      </w:r>
      <w:r w:rsidRPr="008C72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274B3">
        <w:rPr>
          <w:rFonts w:ascii="Times New Roman" w:hAnsi="Times New Roman"/>
          <w:sz w:val="28"/>
          <w:szCs w:val="28"/>
        </w:rPr>
        <w:t>профессиональная переподготовка в ГБУ ДПО "Мордовский республиканский институт образования" по программе "Педагогика и методика дошкольного образования"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2015</w:t>
      </w:r>
      <w:r w:rsidRPr="007274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год. </w:t>
      </w:r>
    </w:p>
    <w:p w:rsidR="009E318D" w:rsidRPr="00444FCA" w:rsidRDefault="009E318D" w:rsidP="00CE5E75">
      <w:pPr>
        <w:spacing w:after="0" w:line="360" w:lineRule="auto"/>
        <w:ind w:left="180" w:right="175" w:firstLine="720"/>
        <w:jc w:val="both"/>
        <w:rPr>
          <w:rStyle w:val="c1"/>
          <w:rFonts w:ascii="Times New Roman" w:hAnsi="Times New Roman"/>
          <w:b/>
          <w:color w:val="000000"/>
          <w:sz w:val="28"/>
          <w:szCs w:val="28"/>
        </w:rPr>
      </w:pPr>
      <w:r w:rsidRPr="00444FCA">
        <w:rPr>
          <w:rStyle w:val="c1"/>
          <w:rFonts w:ascii="Times New Roman" w:hAnsi="Times New Roman"/>
          <w:b/>
          <w:color w:val="000000"/>
          <w:sz w:val="28"/>
          <w:szCs w:val="28"/>
        </w:rPr>
        <w:t>Актуальность</w:t>
      </w:r>
    </w:p>
    <w:p w:rsidR="009E318D" w:rsidRDefault="009E318D" w:rsidP="00CE5E75">
      <w:pPr>
        <w:shd w:val="clear" w:color="auto" w:fill="FFFFFF"/>
        <w:spacing w:after="0" w:line="360" w:lineRule="auto"/>
        <w:ind w:left="180" w:right="175" w:firstLine="720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Проблема речевого развития детей дошкольного возраста актуальна, так как дошкольников с речевыми нарушениями достаточно много. Речь детей очень бедная, отмечается недостаточный словарный запас. </w:t>
      </w:r>
    </w:p>
    <w:p w:rsidR="009E318D" w:rsidRDefault="009E318D" w:rsidP="003E5605">
      <w:pPr>
        <w:shd w:val="clear" w:color="auto" w:fill="FFFFFF"/>
        <w:spacing w:after="0" w:line="360" w:lineRule="auto"/>
        <w:ind w:left="180" w:right="17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работаю в логопедической группе. Данную группу посещает 1</w:t>
      </w:r>
      <w:r w:rsidRPr="008C72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детей с речевыми нарушениями. </w:t>
      </w:r>
    </w:p>
    <w:p w:rsidR="009E318D" w:rsidRPr="003E5605" w:rsidRDefault="009E318D" w:rsidP="003E5605">
      <w:pPr>
        <w:shd w:val="clear" w:color="auto" w:fill="FFFFFF"/>
        <w:spacing w:after="0" w:line="360" w:lineRule="auto"/>
        <w:ind w:left="180" w:right="175" w:firstLine="720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Эффективным средством социализации детей с тяжелым нарушением речи является художественная литература.</w:t>
      </w:r>
      <w:r w:rsidRPr="003E5605">
        <w:rPr>
          <w:rFonts w:ascii="Times New Roman" w:hAnsi="Times New Roman"/>
          <w:sz w:val="28"/>
          <w:szCs w:val="28"/>
          <w:shd w:val="clear" w:color="auto" w:fill="FFFFFF"/>
        </w:rPr>
        <w:t xml:space="preserve"> В процессе овладения языком и </w:t>
      </w:r>
      <w:r w:rsidRPr="003E5605">
        <w:rPr>
          <w:rFonts w:ascii="Times New Roman" w:hAnsi="Times New Roman"/>
          <w:bCs/>
          <w:sz w:val="28"/>
          <w:szCs w:val="28"/>
          <w:shd w:val="clear" w:color="auto" w:fill="FFFFFF"/>
        </w:rPr>
        <w:t>речью</w:t>
      </w:r>
      <w:r w:rsidRPr="003E5605">
        <w:rPr>
          <w:rFonts w:ascii="Times New Roman" w:hAnsi="Times New Roman"/>
          <w:sz w:val="28"/>
          <w:szCs w:val="28"/>
          <w:shd w:val="clear" w:color="auto" w:fill="FFFFFF"/>
        </w:rPr>
        <w:t> у </w:t>
      </w:r>
      <w:r w:rsidRPr="003E5605">
        <w:rPr>
          <w:rFonts w:ascii="Times New Roman" w:hAnsi="Times New Roman"/>
          <w:bCs/>
          <w:sz w:val="28"/>
          <w:szCs w:val="28"/>
          <w:shd w:val="clear" w:color="auto" w:fill="FFFFFF"/>
        </w:rPr>
        <w:t>ребёнка</w:t>
      </w:r>
      <w:r w:rsidRPr="003E5605">
        <w:rPr>
          <w:rFonts w:ascii="Times New Roman" w:hAnsi="Times New Roman"/>
          <w:sz w:val="28"/>
          <w:szCs w:val="28"/>
          <w:shd w:val="clear" w:color="auto" w:fill="FFFFFF"/>
        </w:rPr>
        <w:t> развиваются коммуникативные качества личности.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c1"/>
          <w:rFonts w:ascii="Times New Roman" w:hAnsi="Times New Roman"/>
          <w:sz w:val="28"/>
          <w:szCs w:val="28"/>
        </w:rPr>
        <w:t xml:space="preserve">Художественная литература служит действенным средством нравственного и эстетического воспитания детей. Она воспитывает воображение ребенка. </w:t>
      </w:r>
      <w:r w:rsidRPr="003E5605">
        <w:rPr>
          <w:rFonts w:ascii="Times New Roman" w:hAnsi="Times New Roman"/>
          <w:sz w:val="28"/>
          <w:szCs w:val="28"/>
        </w:rPr>
        <w:t>Именно знакомство с произведениями художественной литературы и фольклора дает ребенку возможность овладеть эстетической функцией языка.</w:t>
      </w:r>
    </w:p>
    <w:p w:rsidR="009E318D" w:rsidRDefault="009E318D" w:rsidP="00CE5E75">
      <w:pPr>
        <w:pStyle w:val="c4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 w:rsidRPr="00444FCA">
        <w:rPr>
          <w:rStyle w:val="c1"/>
          <w:color w:val="000000"/>
          <w:sz w:val="28"/>
          <w:szCs w:val="28"/>
        </w:rPr>
        <w:t xml:space="preserve">Отсюда и возникло создание проекта </w:t>
      </w:r>
      <w:r>
        <w:rPr>
          <w:rStyle w:val="c1"/>
          <w:color w:val="000000"/>
          <w:sz w:val="28"/>
          <w:szCs w:val="28"/>
        </w:rPr>
        <w:t>«Развитие речи детей дошкольного возраста через ознакомление с художественной литературой</w:t>
      </w:r>
      <w:r w:rsidRPr="00444FCA">
        <w:rPr>
          <w:rStyle w:val="c1"/>
          <w:color w:val="000000"/>
          <w:sz w:val="28"/>
          <w:szCs w:val="28"/>
        </w:rPr>
        <w:t>».</w:t>
      </w:r>
    </w:p>
    <w:p w:rsidR="009E318D" w:rsidRPr="00A21D8A" w:rsidRDefault="009E318D" w:rsidP="00CE5E75">
      <w:pPr>
        <w:pStyle w:val="c4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b/>
          <w:color w:val="000000"/>
          <w:sz w:val="28"/>
          <w:szCs w:val="28"/>
        </w:rPr>
      </w:pPr>
      <w:r w:rsidRPr="00A21D8A">
        <w:rPr>
          <w:rStyle w:val="c1"/>
          <w:b/>
          <w:color w:val="000000"/>
          <w:sz w:val="28"/>
          <w:szCs w:val="28"/>
        </w:rPr>
        <w:t>Ведущая идея опыта:</w:t>
      </w:r>
    </w:p>
    <w:p w:rsidR="009E318D" w:rsidRPr="008C7271" w:rsidRDefault="009E318D" w:rsidP="00CE5E75">
      <w:pPr>
        <w:pStyle w:val="c4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6C7DB8">
        <w:rPr>
          <w:color w:val="000000"/>
          <w:sz w:val="28"/>
          <w:szCs w:val="28"/>
          <w:shd w:val="clear" w:color="auto" w:fill="FFFFFF"/>
        </w:rPr>
        <w:t>Проект направлен на формирование</w:t>
      </w:r>
      <w:r>
        <w:rPr>
          <w:color w:val="000000"/>
          <w:sz w:val="28"/>
          <w:szCs w:val="28"/>
          <w:shd w:val="clear" w:color="auto" w:fill="FFFFFF"/>
        </w:rPr>
        <w:t xml:space="preserve"> у детей старшего дошкольного интереса к художественной литературе, совершенствование художественно – речевых навыков. В своем проекте я опиралась на идеи Льва Семеновича Выготского, согласно которым, воспитатель должен выступать в роли грамотного наблюдателя, направляя ребенка на нужные мысли. В проекте каждый ребенок выступал как равноправный участник всех мероприятий.</w:t>
      </w:r>
    </w:p>
    <w:p w:rsidR="009E318D" w:rsidRPr="008F2AB1" w:rsidRDefault="009E318D" w:rsidP="00CE5E75">
      <w:pPr>
        <w:spacing w:after="0" w:line="360" w:lineRule="auto"/>
        <w:ind w:left="180" w:right="175" w:firstLine="7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Цель</w:t>
      </w:r>
      <w:r w:rsidRPr="008F2AB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проекта:</w:t>
      </w:r>
      <w:r w:rsidRPr="008F2A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речи детей старшего дошкольного возраста через ознакомление с художественной литературой.</w:t>
      </w:r>
    </w:p>
    <w:p w:rsidR="009E318D" w:rsidRPr="000C2BA6" w:rsidRDefault="009E318D" w:rsidP="00CE5E75">
      <w:pPr>
        <w:shd w:val="clear" w:color="auto" w:fill="FFFFFF"/>
        <w:spacing w:after="0" w:line="360" w:lineRule="auto"/>
        <w:ind w:left="180" w:right="17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Объект исследования –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процесс ознакомления дошкольников с художественной литературой.</w:t>
      </w:r>
    </w:p>
    <w:p w:rsidR="009E318D" w:rsidRPr="000C2BA6" w:rsidRDefault="009E318D" w:rsidP="00CE5E75">
      <w:pPr>
        <w:spacing w:after="0" w:line="360" w:lineRule="auto"/>
        <w:ind w:left="180" w:right="175" w:firstLine="720"/>
        <w:jc w:val="both"/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Участники проекта</w:t>
      </w:r>
      <w:r w:rsidRPr="006C7D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Pr="006C7D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дети, педагоги, родители.</w:t>
      </w:r>
    </w:p>
    <w:p w:rsidR="009E318D" w:rsidRPr="005D5258" w:rsidRDefault="009E318D" w:rsidP="00CE5E75">
      <w:pPr>
        <w:pStyle w:val="c4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 w:rsidRPr="006C7DB8">
        <w:rPr>
          <w:rStyle w:val="c2"/>
          <w:b/>
          <w:bCs/>
          <w:color w:val="000000"/>
          <w:sz w:val="28"/>
          <w:szCs w:val="28"/>
        </w:rPr>
        <w:t>Гипотеза: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формирование у дошкольников интереса к художественной литературе возможно, если</w:t>
      </w:r>
      <w:r w:rsidRPr="005D5258">
        <w:rPr>
          <w:rStyle w:val="c1"/>
          <w:color w:val="000000"/>
          <w:sz w:val="28"/>
          <w:szCs w:val="28"/>
        </w:rPr>
        <w:t>:</w:t>
      </w:r>
    </w:p>
    <w:p w:rsidR="009E318D" w:rsidRPr="005D5258" w:rsidRDefault="009E318D" w:rsidP="00CE5E75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Произведения художественной литературы доступны для восприятия дошкольников</w:t>
      </w:r>
      <w:r w:rsidRPr="005D5258">
        <w:rPr>
          <w:rStyle w:val="c1"/>
          <w:color w:val="000000"/>
          <w:sz w:val="28"/>
          <w:szCs w:val="28"/>
        </w:rPr>
        <w:t>;</w:t>
      </w:r>
    </w:p>
    <w:p w:rsidR="009E318D" w:rsidRPr="005D5258" w:rsidRDefault="009E318D" w:rsidP="00CE5E75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Чтение художественной литературы сопровождается рассказом воспитателя и беседами о прочитанном</w:t>
      </w:r>
      <w:r w:rsidRPr="005D5258">
        <w:rPr>
          <w:rStyle w:val="c1"/>
          <w:color w:val="000000"/>
          <w:sz w:val="28"/>
          <w:szCs w:val="28"/>
        </w:rPr>
        <w:t>;</w:t>
      </w:r>
    </w:p>
    <w:p w:rsidR="009E318D" w:rsidRPr="00A36DDE" w:rsidRDefault="009E318D" w:rsidP="00CE5E75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Родители и социальные институты, библиотека, являются непосредственными участниками проекта.</w:t>
      </w:r>
    </w:p>
    <w:p w:rsidR="009E318D" w:rsidRDefault="009E318D" w:rsidP="00CE5E75">
      <w:pPr>
        <w:pStyle w:val="c4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Реализации проекта предполагала включение в совместную деятельность педагогов детского сада, детей старшего дошкольного возраста, родителей, сотрудников библиотеки.</w:t>
      </w:r>
    </w:p>
    <w:p w:rsidR="009E318D" w:rsidRDefault="009E318D" w:rsidP="003E5605">
      <w:pPr>
        <w:pStyle w:val="c4"/>
        <w:shd w:val="clear" w:color="auto" w:fill="FFFFFF"/>
        <w:spacing w:before="0" w:beforeAutospacing="0" w:after="0" w:afterAutospacing="0" w:line="360" w:lineRule="auto"/>
        <w:ind w:right="175"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Выстраивая систему работы по развитию речи дошкольников, определила основные направления деятельности. В группе была создана предметно – развивающая среда в виде книжного уголка, в театральном уголке обновились разные виды театров, для драматизации и совершенствования речевых, исполнительских навыков у детей. </w:t>
      </w:r>
    </w:p>
    <w:p w:rsidR="009E318D" w:rsidRPr="003E5605" w:rsidRDefault="009E318D" w:rsidP="003E5605">
      <w:pPr>
        <w:pStyle w:val="c4"/>
        <w:shd w:val="clear" w:color="auto" w:fill="FFFFFF"/>
        <w:spacing w:before="0" w:beforeAutospacing="0" w:after="0" w:afterAutospacing="0" w:line="360" w:lineRule="auto"/>
        <w:ind w:right="175" w:firstLine="720"/>
        <w:jc w:val="both"/>
        <w:rPr>
          <w:rStyle w:val="c1"/>
          <w:color w:val="000000"/>
          <w:sz w:val="28"/>
          <w:szCs w:val="28"/>
        </w:rPr>
      </w:pPr>
      <w:r w:rsidRPr="00CE5E75">
        <w:rPr>
          <w:sz w:val="28"/>
          <w:szCs w:val="28"/>
          <w:shd w:val="clear" w:color="auto" w:fill="FFFFFF"/>
        </w:rPr>
        <w:t xml:space="preserve">Для достижения цели выделила следующие </w:t>
      </w:r>
      <w:r w:rsidRPr="00CE5E75">
        <w:rPr>
          <w:b/>
          <w:sz w:val="28"/>
          <w:szCs w:val="28"/>
          <w:shd w:val="clear" w:color="auto" w:fill="FFFFFF"/>
        </w:rPr>
        <w:t>задачи</w:t>
      </w:r>
      <w:r w:rsidRPr="00CE5E75">
        <w:rPr>
          <w:sz w:val="28"/>
          <w:szCs w:val="28"/>
          <w:shd w:val="clear" w:color="auto" w:fill="FFFFFF"/>
        </w:rPr>
        <w:t>:</w:t>
      </w:r>
      <w:r w:rsidRPr="00CE5E75">
        <w:rPr>
          <w:sz w:val="28"/>
          <w:szCs w:val="28"/>
        </w:rPr>
        <w:br/>
        <w:t xml:space="preserve"> - </w:t>
      </w:r>
      <w:r w:rsidRPr="00CE5E75">
        <w:rPr>
          <w:sz w:val="28"/>
          <w:szCs w:val="28"/>
          <w:shd w:val="clear" w:color="auto" w:fill="FFFFFF"/>
        </w:rPr>
        <w:t>Сформировать интерес к художественной литературе.</w:t>
      </w:r>
      <w:r w:rsidRPr="00CE5E75">
        <w:rPr>
          <w:sz w:val="28"/>
          <w:szCs w:val="28"/>
        </w:rPr>
        <w:br/>
      </w:r>
      <w:r w:rsidRPr="00CE5E75">
        <w:rPr>
          <w:sz w:val="28"/>
          <w:szCs w:val="28"/>
          <w:shd w:val="clear" w:color="auto" w:fill="FFFFFF"/>
        </w:rPr>
        <w:t xml:space="preserve"> - Расширять и активизировать словарный запас детей.</w:t>
      </w:r>
      <w:r w:rsidRPr="00CE5E75">
        <w:rPr>
          <w:sz w:val="28"/>
          <w:szCs w:val="28"/>
        </w:rPr>
        <w:br/>
      </w:r>
      <w:r w:rsidRPr="00CE5E75">
        <w:rPr>
          <w:sz w:val="28"/>
          <w:szCs w:val="28"/>
          <w:shd w:val="clear" w:color="auto" w:fill="FFFFFF"/>
        </w:rPr>
        <w:t xml:space="preserve"> - Знакомить с основными жанровыми особенностями сказок, рассказов.</w:t>
      </w:r>
      <w:r w:rsidRPr="00CE5E75">
        <w:rPr>
          <w:sz w:val="28"/>
          <w:szCs w:val="28"/>
        </w:rPr>
        <w:br/>
        <w:t xml:space="preserve"> - </w:t>
      </w:r>
      <w:r w:rsidRPr="00CE5E75">
        <w:rPr>
          <w:sz w:val="28"/>
          <w:szCs w:val="28"/>
          <w:shd w:val="clear" w:color="auto" w:fill="FFFFFF"/>
        </w:rPr>
        <w:t xml:space="preserve"> Совершенствовать художественно-речевые исполнительские навыки детей при чтении стихотворений, в драматизациях.</w:t>
      </w:r>
      <w:r w:rsidRPr="00CE5E75">
        <w:rPr>
          <w:sz w:val="28"/>
          <w:szCs w:val="28"/>
        </w:rPr>
        <w:br/>
      </w:r>
      <w:r w:rsidRPr="00CE5E75">
        <w:rPr>
          <w:sz w:val="28"/>
          <w:szCs w:val="28"/>
          <w:shd w:val="clear" w:color="auto" w:fill="FFFFFF"/>
        </w:rPr>
        <w:t xml:space="preserve"> - Обращать внимание детей на изобразительно-выразительные средства; помогать почувствовать красоту и выразительность языка произведения, прививать чуткость к поэтическому слову.</w:t>
      </w:r>
      <w:r w:rsidRPr="00CE5E75">
        <w:rPr>
          <w:sz w:val="28"/>
          <w:szCs w:val="28"/>
        </w:rPr>
        <w:br/>
      </w:r>
      <w:r w:rsidRPr="008B08C5">
        <w:rPr>
          <w:sz w:val="28"/>
          <w:szCs w:val="28"/>
          <w:shd w:val="clear" w:color="auto" w:fill="FFFFFF"/>
        </w:rPr>
        <w:t xml:space="preserve"> -   Развивать творческие способности у детей</w:t>
      </w:r>
      <w:r w:rsidRPr="008B08C5">
        <w:rPr>
          <w:spacing w:val="-20"/>
          <w:sz w:val="28"/>
          <w:szCs w:val="28"/>
          <w:shd w:val="clear" w:color="auto" w:fill="FFFFFF"/>
        </w:rPr>
        <w:t>.</w:t>
      </w:r>
    </w:p>
    <w:p w:rsidR="009E318D" w:rsidRPr="008B08C5" w:rsidRDefault="009E318D" w:rsidP="008B08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8C5">
        <w:rPr>
          <w:rFonts w:ascii="Times New Roman" w:hAnsi="Times New Roman"/>
          <w:sz w:val="28"/>
          <w:szCs w:val="28"/>
        </w:rPr>
        <w:t xml:space="preserve"> -   Привлечь и заинтересовать родителей к построению образовательного пространства детей, направить на совместную творческую деятельность с детьми, совместный поиск информации, сделать их полноправными участниками проекта.</w:t>
      </w:r>
    </w:p>
    <w:p w:rsidR="009E318D" w:rsidRPr="008B08C5" w:rsidRDefault="009E318D" w:rsidP="008B08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8C5">
        <w:rPr>
          <w:rFonts w:ascii="Times New Roman" w:hAnsi="Times New Roman"/>
          <w:sz w:val="28"/>
          <w:szCs w:val="28"/>
        </w:rPr>
        <w:t xml:space="preserve"> -  Вызвать желание педагогов участвовать в творческой деятельности вместе с детьми.</w:t>
      </w:r>
    </w:p>
    <w:p w:rsidR="009E318D" w:rsidRPr="00CE5E75" w:rsidRDefault="009E318D" w:rsidP="003E5605">
      <w:pPr>
        <w:shd w:val="clear" w:color="auto" w:fill="FFFFFF"/>
        <w:spacing w:after="0" w:line="360" w:lineRule="auto"/>
        <w:ind w:left="720" w:right="1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E5E75">
        <w:rPr>
          <w:rFonts w:ascii="Times New Roman" w:hAnsi="Times New Roman"/>
          <w:b/>
          <w:sz w:val="28"/>
          <w:szCs w:val="28"/>
        </w:rPr>
        <w:t>Теоретическая база</w:t>
      </w:r>
    </w:p>
    <w:p w:rsidR="009E318D" w:rsidRDefault="009E318D" w:rsidP="008B08C5">
      <w:pPr>
        <w:shd w:val="clear" w:color="auto" w:fill="FFFFFF"/>
        <w:spacing w:after="0" w:line="360" w:lineRule="auto"/>
        <w:ind w:left="180" w:right="175" w:firstLine="720"/>
        <w:jc w:val="both"/>
        <w:rPr>
          <w:rFonts w:ascii="Times New Roman" w:hAnsi="Times New Roman"/>
          <w:sz w:val="28"/>
          <w:szCs w:val="28"/>
        </w:rPr>
      </w:pPr>
      <w:r w:rsidRPr="009840AA">
        <w:rPr>
          <w:rFonts w:ascii="Times New Roman" w:hAnsi="Times New Roman"/>
          <w:sz w:val="28"/>
          <w:szCs w:val="28"/>
        </w:rPr>
        <w:t>По словам  В.А.Сухомлинского, «чтение книг – тропинка, по которой умелый, умный, думающий воспитатель находит путь к сердцу ребенка»</w:t>
      </w:r>
      <w:r>
        <w:rPr>
          <w:rFonts w:ascii="Times New Roman" w:hAnsi="Times New Roman"/>
          <w:sz w:val="28"/>
          <w:szCs w:val="28"/>
        </w:rPr>
        <w:t>.</w:t>
      </w:r>
    </w:p>
    <w:p w:rsidR="009E318D" w:rsidRPr="008B08C5" w:rsidRDefault="009E318D" w:rsidP="00CE5E75">
      <w:pPr>
        <w:shd w:val="clear" w:color="auto" w:fill="FFFFFF"/>
        <w:spacing w:after="0" w:line="360" w:lineRule="auto"/>
        <w:ind w:left="180" w:right="175" w:firstLine="720"/>
        <w:jc w:val="both"/>
        <w:rPr>
          <w:rFonts w:ascii="Times New Roman" w:hAnsi="Times New Roman"/>
          <w:sz w:val="28"/>
          <w:szCs w:val="28"/>
        </w:rPr>
      </w:pPr>
      <w:r w:rsidRPr="008B08C5">
        <w:rPr>
          <w:rFonts w:ascii="Times New Roman" w:hAnsi="Times New Roman"/>
          <w:sz w:val="28"/>
          <w:szCs w:val="28"/>
          <w:shd w:val="clear" w:color="auto" w:fill="FFFFFF"/>
        </w:rPr>
        <w:t>Вопросами развития речи дошкольников занимались такие отечественные педагоги как К. Д. Ушинский, А. П. Усова, Е. И. Тихеева, Е. Н. Водовозова, О. С. Ушакова. В основу современных методик легли исследования отечественных ученых Д. Б. Эльконина, А. В. Запорожца, Н. С. Рождественского, Ю. К. Бабанского, Л. П. Федоренко и других.</w:t>
      </w:r>
    </w:p>
    <w:p w:rsidR="009E318D" w:rsidRDefault="009E318D" w:rsidP="00CE5E75">
      <w:pPr>
        <w:spacing w:after="0" w:line="360" w:lineRule="auto"/>
        <w:ind w:left="180" w:right="17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я опиралась на труды Л.М. Гурович, Л.Б. Береговой, В.И.Логиновой.</w:t>
      </w:r>
    </w:p>
    <w:p w:rsidR="009E318D" w:rsidRPr="00A21D8A" w:rsidRDefault="009E318D" w:rsidP="00CE5E75">
      <w:pPr>
        <w:spacing w:after="0" w:line="360" w:lineRule="auto"/>
        <w:ind w:left="180" w:right="175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1D8A">
        <w:rPr>
          <w:rFonts w:ascii="Times New Roman" w:hAnsi="Times New Roman"/>
          <w:b/>
          <w:sz w:val="28"/>
          <w:szCs w:val="28"/>
        </w:rPr>
        <w:t xml:space="preserve">Новизна данного проекта </w:t>
      </w:r>
      <w:r w:rsidRPr="00A21D8A">
        <w:rPr>
          <w:rFonts w:ascii="Times New Roman" w:hAnsi="Times New Roman"/>
          <w:sz w:val="28"/>
          <w:szCs w:val="28"/>
        </w:rPr>
        <w:t xml:space="preserve">состоит в том, что данный педагогический опыт является одним из  вариантов современного подхода по формированию </w:t>
      </w:r>
      <w:r>
        <w:rPr>
          <w:rFonts w:ascii="Times New Roman" w:hAnsi="Times New Roman"/>
          <w:sz w:val="28"/>
          <w:szCs w:val="28"/>
        </w:rPr>
        <w:t>у детей любви к художественной литературе, развитию речевого творчества. По своей новизне можно считать опыт как репродуктивно – творческий, так как на основе программы по речевому развитию дошкольников я предлагаю нестандартные методы, приемы, формы и средства развития речи детей средствами художественной литературы, приемы моделирования и мнемотаблицы.</w:t>
      </w:r>
    </w:p>
    <w:p w:rsidR="009E318D" w:rsidRPr="002A3F67" w:rsidRDefault="009E318D" w:rsidP="003E5605">
      <w:pPr>
        <w:pStyle w:val="c4"/>
        <w:shd w:val="clear" w:color="auto" w:fill="FFFFFF"/>
        <w:spacing w:before="0" w:beforeAutospacing="0" w:after="0" w:afterAutospacing="0" w:line="360" w:lineRule="auto"/>
        <w:ind w:left="900" w:right="175"/>
        <w:jc w:val="both"/>
        <w:rPr>
          <w:rStyle w:val="c1"/>
          <w:b/>
          <w:color w:val="000000"/>
          <w:sz w:val="28"/>
          <w:szCs w:val="28"/>
        </w:rPr>
      </w:pPr>
      <w:r w:rsidRPr="00444FCA">
        <w:rPr>
          <w:rStyle w:val="c1"/>
          <w:b/>
          <w:color w:val="000000"/>
          <w:sz w:val="28"/>
          <w:szCs w:val="28"/>
        </w:rPr>
        <w:t>Технология опыта</w:t>
      </w:r>
    </w:p>
    <w:p w:rsidR="009E318D" w:rsidRPr="00A21D8A" w:rsidRDefault="009E318D" w:rsidP="00CE5E75">
      <w:pPr>
        <w:spacing w:after="0" w:line="360" w:lineRule="auto"/>
        <w:ind w:left="180" w:right="175" w:firstLine="720"/>
        <w:jc w:val="both"/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1D8A">
        <w:rPr>
          <w:rFonts w:ascii="Times New Roman" w:hAnsi="Times New Roman"/>
          <w:sz w:val="28"/>
          <w:szCs w:val="28"/>
          <w:shd w:val="clear" w:color="auto" w:fill="FFFFFF"/>
        </w:rPr>
        <w:t>На первом, организационном этапе проводилась работа по созданию условий для внедрения проекта в практику: формулирование цели проекта и проектирование конечных результатов, отбор содержания дошкольного образования, проведение работ с родителями и социальными партнерами.</w:t>
      </w:r>
    </w:p>
    <w:p w:rsidR="009E318D" w:rsidRPr="00872471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sz w:val="28"/>
          <w:szCs w:val="28"/>
        </w:rPr>
      </w:pPr>
      <w:r w:rsidRPr="00A21D8A">
        <w:rPr>
          <w:rStyle w:val="c1"/>
          <w:color w:val="000000"/>
          <w:sz w:val="28"/>
          <w:szCs w:val="28"/>
        </w:rPr>
        <w:t>Цель второго, основного этапа</w:t>
      </w:r>
      <w:r w:rsidRPr="00BA1F67">
        <w:rPr>
          <w:rStyle w:val="c1"/>
          <w:b/>
          <w:color w:val="000000"/>
          <w:sz w:val="28"/>
          <w:szCs w:val="28"/>
        </w:rPr>
        <w:t xml:space="preserve"> - </w:t>
      </w:r>
      <w:r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внедрение системы работы, ознакомление детей с художественной литературой, работа с родителями (разработка рекомендаций и их презентация)</w:t>
      </w:r>
    </w:p>
    <w:p w:rsidR="009E318D" w:rsidRPr="00E3559D" w:rsidRDefault="009E318D" w:rsidP="00CE5E75">
      <w:pPr>
        <w:pStyle w:val="c4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данном этапе мною были проведены следующие виды работы</w:t>
      </w:r>
      <w:r w:rsidRPr="00BA1F67">
        <w:rPr>
          <w:rStyle w:val="c1"/>
          <w:color w:val="000000"/>
          <w:sz w:val="28"/>
          <w:szCs w:val="28"/>
        </w:rPr>
        <w:t>:</w:t>
      </w:r>
    </w:p>
    <w:p w:rsidR="009E318D" w:rsidRPr="003E5605" w:rsidRDefault="009E318D" w:rsidP="00CE5E75">
      <w:pPr>
        <w:pStyle w:val="c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180" w:right="175" w:firstLine="720"/>
        <w:jc w:val="both"/>
        <w:rPr>
          <w:rStyle w:val="c1"/>
          <w:b/>
          <w:color w:val="000000"/>
          <w:sz w:val="28"/>
          <w:szCs w:val="28"/>
        </w:rPr>
      </w:pPr>
      <w:r w:rsidRPr="003E5605">
        <w:rPr>
          <w:rStyle w:val="c1"/>
          <w:b/>
          <w:color w:val="000000"/>
          <w:sz w:val="28"/>
          <w:szCs w:val="28"/>
        </w:rPr>
        <w:t>Работа с педагогами:</w:t>
      </w:r>
    </w:p>
    <w:p w:rsidR="009E318D" w:rsidRDefault="009E318D" w:rsidP="00CE5E75">
      <w:pPr>
        <w:pStyle w:val="c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консультация на тему</w:t>
      </w:r>
      <w:r w:rsidRPr="00862C3B">
        <w:rPr>
          <w:rStyle w:val="c1"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«Роль художественной литературы в воспитании детей и развитие их речи»</w:t>
      </w:r>
    </w:p>
    <w:p w:rsidR="009E318D" w:rsidRDefault="009E318D" w:rsidP="00CE5E75">
      <w:pPr>
        <w:pStyle w:val="c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180" w:right="175"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деловая игра «Ознакомление дошкольников с художественной литературой»</w:t>
      </w:r>
    </w:p>
    <w:p w:rsidR="009E318D" w:rsidRPr="00615045" w:rsidRDefault="009E318D" w:rsidP="00CE5E75">
      <w:pPr>
        <w:pStyle w:val="c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180" w:right="175" w:firstLine="72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мини – семинар «Учимся у книги»</w:t>
      </w:r>
    </w:p>
    <w:p w:rsidR="009E318D" w:rsidRPr="003E5605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b/>
          <w:sz w:val="28"/>
          <w:szCs w:val="28"/>
        </w:rPr>
      </w:pPr>
      <w:r w:rsidRPr="003E5605">
        <w:rPr>
          <w:b/>
          <w:sz w:val="28"/>
          <w:szCs w:val="28"/>
        </w:rPr>
        <w:t>Мероприятия по работе с детьми</w:t>
      </w:r>
    </w:p>
    <w:p w:rsidR="009E318D" w:rsidRPr="00A36DDE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проекта с детьми была запланирована разнообразная работа по всем образовательным областям.</w:t>
      </w:r>
    </w:p>
    <w:p w:rsidR="009E318D" w:rsidRPr="00B16B12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b/>
          <w:sz w:val="28"/>
          <w:szCs w:val="28"/>
        </w:rPr>
      </w:pPr>
      <w:r w:rsidRPr="00B16B12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B16B12">
        <w:rPr>
          <w:b/>
          <w:sz w:val="28"/>
          <w:szCs w:val="28"/>
        </w:rPr>
        <w:t>Познание и речевое развитие</w:t>
      </w:r>
    </w:p>
    <w:p w:rsidR="009E318D" w:rsidRPr="002F4A4F" w:rsidRDefault="009E318D" w:rsidP="007416DB">
      <w:pPr>
        <w:pStyle w:val="c0"/>
        <w:spacing w:before="0" w:beforeAutospacing="0" w:after="0" w:afterAutospacing="0" w:line="360" w:lineRule="auto"/>
        <w:ind w:left="180" w:firstLine="720"/>
        <w:jc w:val="both"/>
        <w:rPr>
          <w:rFonts w:ascii="Calibri" w:hAnsi="Calibri"/>
          <w:sz w:val="28"/>
          <w:szCs w:val="28"/>
        </w:rPr>
      </w:pPr>
      <w:r w:rsidRPr="002F4A4F">
        <w:rPr>
          <w:sz w:val="28"/>
          <w:szCs w:val="28"/>
        </w:rPr>
        <w:t>Конструирование </w:t>
      </w:r>
      <w:r w:rsidRPr="002F4A4F">
        <w:rPr>
          <w:iCs/>
          <w:sz w:val="28"/>
          <w:szCs w:val="28"/>
        </w:rPr>
        <w:t>«Герои любимых книг»</w:t>
      </w:r>
      <w:r w:rsidRPr="002F4A4F">
        <w:rPr>
          <w:sz w:val="28"/>
          <w:szCs w:val="28"/>
        </w:rPr>
        <w:t>.</w:t>
      </w:r>
    </w:p>
    <w:p w:rsidR="009E318D" w:rsidRPr="002F4A4F" w:rsidRDefault="009E318D" w:rsidP="007416DB">
      <w:pPr>
        <w:spacing w:after="0" w:line="360" w:lineRule="auto"/>
        <w:ind w:left="180" w:firstLine="720"/>
        <w:jc w:val="both"/>
        <w:rPr>
          <w:sz w:val="28"/>
          <w:szCs w:val="28"/>
          <w:lang w:eastAsia="ru-RU"/>
        </w:rPr>
      </w:pPr>
      <w:r w:rsidRPr="002F4A4F">
        <w:rPr>
          <w:rFonts w:ascii="Times New Roman" w:hAnsi="Times New Roman"/>
          <w:sz w:val="28"/>
          <w:szCs w:val="28"/>
          <w:lang w:eastAsia="ru-RU"/>
        </w:rPr>
        <w:t>Лепка: </w:t>
      </w:r>
      <w:r w:rsidRPr="002F4A4F">
        <w:rPr>
          <w:rFonts w:ascii="Times New Roman" w:hAnsi="Times New Roman"/>
          <w:iCs/>
          <w:sz w:val="28"/>
          <w:szCs w:val="28"/>
          <w:lang w:eastAsia="ru-RU"/>
        </w:rPr>
        <w:t>«Лягушонка в коробчонке»</w:t>
      </w:r>
      <w:r w:rsidRPr="002F4A4F">
        <w:rPr>
          <w:rFonts w:ascii="Times New Roman" w:hAnsi="Times New Roman"/>
          <w:sz w:val="28"/>
          <w:szCs w:val="28"/>
          <w:lang w:eastAsia="ru-RU"/>
        </w:rPr>
        <w:t>, </w:t>
      </w:r>
      <w:r w:rsidRPr="002F4A4F">
        <w:rPr>
          <w:rFonts w:ascii="Times New Roman" w:hAnsi="Times New Roman"/>
          <w:iCs/>
          <w:sz w:val="28"/>
          <w:szCs w:val="28"/>
          <w:lang w:eastAsia="ru-RU"/>
        </w:rPr>
        <w:t>«Там ступа с Бабою Ягой идёт бредёт сама с собой»</w:t>
      </w:r>
      <w:r w:rsidRPr="002F4A4F">
        <w:rPr>
          <w:rFonts w:ascii="Times New Roman" w:hAnsi="Times New Roman"/>
          <w:sz w:val="28"/>
          <w:szCs w:val="28"/>
          <w:lang w:eastAsia="ru-RU"/>
        </w:rPr>
        <w:t>.</w:t>
      </w:r>
    </w:p>
    <w:p w:rsidR="009E318D" w:rsidRPr="002F4A4F" w:rsidRDefault="009E318D" w:rsidP="007416DB">
      <w:pPr>
        <w:spacing w:after="0" w:line="360" w:lineRule="auto"/>
        <w:ind w:left="180" w:firstLine="720"/>
        <w:jc w:val="both"/>
        <w:rPr>
          <w:sz w:val="28"/>
          <w:szCs w:val="28"/>
          <w:lang w:eastAsia="ru-RU"/>
        </w:rPr>
      </w:pPr>
      <w:r w:rsidRPr="002F4A4F">
        <w:rPr>
          <w:rFonts w:ascii="Times New Roman" w:hAnsi="Times New Roman"/>
          <w:sz w:val="28"/>
          <w:szCs w:val="28"/>
          <w:lang w:eastAsia="ru-RU"/>
        </w:rPr>
        <w:t>Аппликация </w:t>
      </w:r>
      <w:r w:rsidRPr="002F4A4F">
        <w:rPr>
          <w:rFonts w:ascii="Times New Roman" w:hAnsi="Times New Roman"/>
          <w:iCs/>
          <w:sz w:val="28"/>
          <w:szCs w:val="28"/>
          <w:lang w:eastAsia="ru-RU"/>
        </w:rPr>
        <w:t>«Избушка на курьих ножках»</w:t>
      </w:r>
      <w:r w:rsidRPr="002F4A4F">
        <w:rPr>
          <w:rFonts w:ascii="Times New Roman" w:hAnsi="Times New Roman"/>
          <w:sz w:val="28"/>
          <w:szCs w:val="28"/>
          <w:lang w:eastAsia="ru-RU"/>
        </w:rPr>
        <w:t>.</w:t>
      </w:r>
    </w:p>
    <w:p w:rsidR="009E318D" w:rsidRPr="002F4A4F" w:rsidRDefault="009E318D" w:rsidP="007416DB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 w:rsidRPr="002F4A4F">
        <w:rPr>
          <w:sz w:val="28"/>
          <w:szCs w:val="28"/>
        </w:rPr>
        <w:t>НОД «В гостях у сказки»</w:t>
      </w:r>
    </w:p>
    <w:p w:rsidR="009E318D" w:rsidRPr="002F4A4F" w:rsidRDefault="009E318D" w:rsidP="002F4A4F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 w:rsidRPr="002F4A4F">
        <w:rPr>
          <w:sz w:val="28"/>
          <w:szCs w:val="28"/>
          <w:lang w:eastAsia="en-US"/>
        </w:rPr>
        <w:t> Беседы: </w:t>
      </w:r>
      <w:r w:rsidRPr="002F4A4F">
        <w:rPr>
          <w:iCs/>
          <w:sz w:val="28"/>
          <w:szCs w:val="28"/>
          <w:shd w:val="clear" w:color="auto" w:fill="FFFFFF"/>
          <w:lang w:eastAsia="en-US"/>
        </w:rPr>
        <w:t>«Берегите книгу»</w:t>
      </w:r>
      <w:r w:rsidRPr="002F4A4F">
        <w:rPr>
          <w:sz w:val="28"/>
          <w:szCs w:val="28"/>
          <w:lang w:eastAsia="en-US"/>
        </w:rPr>
        <w:t>, </w:t>
      </w:r>
      <w:r w:rsidRPr="002F4A4F">
        <w:rPr>
          <w:iCs/>
          <w:sz w:val="28"/>
          <w:szCs w:val="28"/>
          <w:shd w:val="clear" w:color="auto" w:fill="FFFFFF"/>
          <w:lang w:eastAsia="en-US"/>
        </w:rPr>
        <w:t>«Зачем нужны книги»</w:t>
      </w:r>
      <w:r w:rsidRPr="002F4A4F">
        <w:rPr>
          <w:sz w:val="28"/>
          <w:szCs w:val="28"/>
          <w:lang w:eastAsia="en-US"/>
        </w:rPr>
        <w:t>, </w:t>
      </w:r>
      <w:r w:rsidRPr="002F4A4F">
        <w:rPr>
          <w:iCs/>
          <w:sz w:val="28"/>
          <w:szCs w:val="28"/>
          <w:shd w:val="clear" w:color="auto" w:fill="FFFFFF"/>
          <w:lang w:eastAsia="en-US"/>
        </w:rPr>
        <w:t>«Где живут книги»</w:t>
      </w:r>
      <w:r w:rsidRPr="002F4A4F">
        <w:rPr>
          <w:sz w:val="28"/>
          <w:szCs w:val="28"/>
          <w:lang w:eastAsia="en-US"/>
        </w:rPr>
        <w:t>.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50AD4">
        <w:rPr>
          <w:b/>
          <w:sz w:val="28"/>
          <w:szCs w:val="28"/>
        </w:rPr>
        <w:t>Чтение художественной литературы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>
        <w:rPr>
          <w:sz w:val="28"/>
          <w:szCs w:val="28"/>
        </w:rPr>
        <w:t xml:space="preserve"> чтение народных сказок</w:t>
      </w:r>
      <w:r w:rsidRPr="00B16B12">
        <w:rPr>
          <w:sz w:val="28"/>
          <w:szCs w:val="28"/>
        </w:rPr>
        <w:t>;</w:t>
      </w:r>
    </w:p>
    <w:p w:rsidR="009E318D" w:rsidRDefault="009E318D" w:rsidP="00CE5E75">
      <w:pPr>
        <w:pStyle w:val="ListParagraph"/>
        <w:spacing w:after="0" w:line="360" w:lineRule="auto"/>
        <w:ind w:left="180" w:right="175" w:firstLine="7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чтение мордовских народных сказок «Сырьжа», «Сабан – богатырь»,</w:t>
      </w:r>
      <w:r w:rsidRPr="001131FE">
        <w:rPr>
          <w:rFonts w:ascii="Times New Roman" w:hAnsi="Times New Roman"/>
          <w:sz w:val="28"/>
          <w:szCs w:val="28"/>
        </w:rPr>
        <w:t xml:space="preserve">  хантыйских сказок: «Как кукла друзей искала», «Как у бурундука на спине полоски появились»,  молдавской сказки «Ион Молдавану»,  татарской сказки «Знание всего дороже», русских народных сказок.</w:t>
      </w:r>
    </w:p>
    <w:p w:rsidR="009E318D" w:rsidRDefault="009E318D" w:rsidP="008B08C5">
      <w:pPr>
        <w:spacing w:after="0" w:line="360" w:lineRule="auto"/>
        <w:ind w:left="180" w:right="175" w:firstLine="720"/>
        <w:rPr>
          <w:rFonts w:ascii="Times New Roman" w:hAnsi="Times New Roman"/>
          <w:sz w:val="28"/>
          <w:szCs w:val="28"/>
        </w:rPr>
      </w:pPr>
      <w:r w:rsidRPr="00483EF2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>з</w:t>
      </w:r>
      <w:r w:rsidRPr="00483EF2">
        <w:rPr>
          <w:rFonts w:ascii="Times New Roman" w:hAnsi="Times New Roman"/>
          <w:sz w:val="28"/>
          <w:szCs w:val="28"/>
        </w:rPr>
        <w:t>аучивание стихотворений</w:t>
      </w:r>
      <w:r w:rsidRPr="008B08C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318D" w:rsidRPr="00483EF2" w:rsidRDefault="009E318D" w:rsidP="00CE5E75">
      <w:pPr>
        <w:pStyle w:val="ListParagraph"/>
        <w:numPr>
          <w:ilvl w:val="0"/>
          <w:numId w:val="18"/>
        </w:numPr>
        <w:spacing w:after="0" w:line="360" w:lineRule="auto"/>
        <w:ind w:left="180" w:right="175" w:firstLine="720"/>
        <w:rPr>
          <w:rFonts w:ascii="Times New Roman" w:hAnsi="Times New Roman"/>
          <w:sz w:val="28"/>
          <w:szCs w:val="28"/>
        </w:rPr>
      </w:pPr>
      <w:r w:rsidRPr="00483EF2">
        <w:rPr>
          <w:rFonts w:ascii="Times New Roman" w:hAnsi="Times New Roman"/>
          <w:sz w:val="28"/>
          <w:szCs w:val="28"/>
        </w:rPr>
        <w:t xml:space="preserve">У. Трутнева «О Родине»,  </w:t>
      </w:r>
    </w:p>
    <w:p w:rsidR="009E318D" w:rsidRDefault="009E318D" w:rsidP="00CE5E75">
      <w:pPr>
        <w:pStyle w:val="ListParagraph"/>
        <w:numPr>
          <w:ilvl w:val="0"/>
          <w:numId w:val="18"/>
        </w:numPr>
        <w:spacing w:after="0" w:line="360" w:lineRule="auto"/>
        <w:ind w:left="180" w:right="175" w:firstLine="720"/>
        <w:rPr>
          <w:rFonts w:ascii="Times New Roman" w:hAnsi="Times New Roman"/>
          <w:sz w:val="28"/>
          <w:szCs w:val="28"/>
        </w:rPr>
      </w:pPr>
      <w:r w:rsidRPr="00B841EE">
        <w:rPr>
          <w:rFonts w:ascii="Times New Roman" w:hAnsi="Times New Roman"/>
          <w:sz w:val="28"/>
          <w:szCs w:val="28"/>
        </w:rPr>
        <w:t>Г. Ладонщиков «С добрым утром, край родной!»</w:t>
      </w:r>
    </w:p>
    <w:p w:rsidR="009E318D" w:rsidRDefault="009E318D" w:rsidP="00CE5E75">
      <w:pPr>
        <w:pStyle w:val="ListParagraph"/>
        <w:spacing w:after="0" w:line="360" w:lineRule="auto"/>
        <w:ind w:left="180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Тематическая выставка «Поэты – детям»</w:t>
      </w:r>
    </w:p>
    <w:p w:rsidR="009E318D" w:rsidRPr="002F4A4F" w:rsidRDefault="009E318D" w:rsidP="002F4A4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4A4F">
        <w:rPr>
          <w:rFonts w:ascii="Times New Roman" w:hAnsi="Times New Roman"/>
          <w:color w:val="111111"/>
          <w:sz w:val="24"/>
          <w:szCs w:val="24"/>
          <w:u w:val="single"/>
          <w:lang w:eastAsia="ru-RU"/>
        </w:rPr>
        <w:t>Чтение</w:t>
      </w:r>
      <w:r w:rsidRPr="002F4A4F">
        <w:rPr>
          <w:rFonts w:ascii="Times New Roman" w:hAnsi="Times New Roman"/>
          <w:color w:val="111111"/>
          <w:sz w:val="24"/>
          <w:szCs w:val="24"/>
          <w:lang w:eastAsia="ru-RU"/>
        </w:rPr>
        <w:t>: р. н. с. </w:t>
      </w:r>
      <w:r w:rsidRPr="002F4A4F">
        <w:rPr>
          <w:rFonts w:ascii="Times New Roman" w:hAnsi="Times New Roman"/>
          <w:iCs/>
          <w:color w:val="111111"/>
          <w:sz w:val="24"/>
          <w:szCs w:val="24"/>
          <w:lang w:eastAsia="ru-RU"/>
        </w:rPr>
        <w:t>«Иван-царевич и Серый волк»</w:t>
      </w:r>
      <w:r w:rsidRPr="002F4A4F">
        <w:rPr>
          <w:rFonts w:ascii="Times New Roman" w:hAnsi="Times New Roman"/>
          <w:color w:val="111111"/>
          <w:sz w:val="24"/>
          <w:szCs w:val="24"/>
          <w:lang w:eastAsia="ru-RU"/>
        </w:rPr>
        <w:t>, </w:t>
      </w:r>
      <w:r w:rsidRPr="002F4A4F">
        <w:rPr>
          <w:rFonts w:ascii="Times New Roman" w:hAnsi="Times New Roman"/>
          <w:iCs/>
          <w:color w:val="111111"/>
          <w:sz w:val="24"/>
          <w:szCs w:val="24"/>
          <w:lang w:eastAsia="ru-RU"/>
        </w:rPr>
        <w:t>«Финист - Ясный сокол</w:t>
      </w:r>
      <w:r w:rsidRPr="002F4A4F">
        <w:rPr>
          <w:rFonts w:ascii="Times New Roman" w:hAnsi="Times New Roman"/>
          <w:i/>
          <w:iCs/>
          <w:color w:val="111111"/>
          <w:sz w:val="24"/>
          <w:szCs w:val="24"/>
          <w:lang w:eastAsia="ru-RU"/>
        </w:rPr>
        <w:t>»</w:t>
      </w:r>
      <w:r w:rsidRPr="002F4A4F">
        <w:rPr>
          <w:rFonts w:ascii="Times New Roman" w:hAnsi="Times New Roman"/>
          <w:color w:val="111111"/>
          <w:sz w:val="24"/>
          <w:szCs w:val="24"/>
          <w:lang w:eastAsia="ru-RU"/>
        </w:rPr>
        <w:t xml:space="preserve">, С. </w:t>
      </w:r>
      <w:r w:rsidRPr="002F4A4F">
        <w:rPr>
          <w:rFonts w:ascii="Times New Roman" w:hAnsi="Times New Roman"/>
          <w:color w:val="111111"/>
          <w:sz w:val="28"/>
          <w:szCs w:val="28"/>
          <w:lang w:eastAsia="ru-RU"/>
        </w:rPr>
        <w:t>Маршак </w:t>
      </w:r>
      <w:r w:rsidRPr="002F4A4F">
        <w:rPr>
          <w:rFonts w:ascii="Times New Roman" w:hAnsi="Times New Roman"/>
          <w:iCs/>
          <w:color w:val="111111"/>
          <w:sz w:val="28"/>
          <w:szCs w:val="28"/>
          <w:lang w:eastAsia="ru-RU"/>
        </w:rPr>
        <w:t>«Вчера и сегодня»</w:t>
      </w:r>
      <w:r w:rsidRPr="002F4A4F">
        <w:rPr>
          <w:rFonts w:ascii="Times New Roman" w:hAnsi="Times New Roman"/>
          <w:color w:val="111111"/>
          <w:sz w:val="28"/>
          <w:szCs w:val="28"/>
          <w:lang w:eastAsia="ru-RU"/>
        </w:rPr>
        <w:t>, сказки народов мира, авторские сказки В. Г. Котова </w:t>
      </w:r>
      <w:r w:rsidRPr="002F4A4F">
        <w:rPr>
          <w:rFonts w:ascii="Times New Roman" w:hAnsi="Times New Roman"/>
          <w:iCs/>
          <w:color w:val="111111"/>
          <w:sz w:val="28"/>
          <w:szCs w:val="28"/>
          <w:lang w:eastAsia="ru-RU"/>
        </w:rPr>
        <w:t>«Волшебный возок»</w:t>
      </w:r>
      <w:r w:rsidRPr="002F4A4F">
        <w:rPr>
          <w:rFonts w:ascii="Times New Roman" w:hAnsi="Times New Roman"/>
          <w:color w:val="111111"/>
          <w:sz w:val="28"/>
          <w:szCs w:val="28"/>
          <w:lang w:eastAsia="ru-RU"/>
        </w:rPr>
        <w:t>, В. Волкова </w:t>
      </w:r>
      <w:r w:rsidRPr="002F4A4F">
        <w:rPr>
          <w:rFonts w:ascii="Times New Roman" w:hAnsi="Times New Roman"/>
          <w:iCs/>
          <w:color w:val="111111"/>
          <w:sz w:val="28"/>
          <w:szCs w:val="28"/>
          <w:lang w:eastAsia="ru-RU"/>
        </w:rPr>
        <w:t>«Волшебник Изумрудного города»</w:t>
      </w:r>
      <w:r w:rsidRPr="002F4A4F">
        <w:rPr>
          <w:rFonts w:ascii="Times New Roman" w:hAnsi="Times New Roman"/>
          <w:color w:val="111111"/>
          <w:sz w:val="28"/>
          <w:szCs w:val="28"/>
          <w:lang w:eastAsia="ru-RU"/>
        </w:rPr>
        <w:t>, В. Катаева </w:t>
      </w:r>
      <w:r w:rsidRPr="002F4A4F">
        <w:rPr>
          <w:rFonts w:ascii="Times New Roman" w:hAnsi="Times New Roman"/>
          <w:iCs/>
          <w:color w:val="111111"/>
          <w:sz w:val="28"/>
          <w:szCs w:val="28"/>
          <w:lang w:eastAsia="ru-RU"/>
        </w:rPr>
        <w:t>«Цветик-семицветик»</w:t>
      </w:r>
      <w:r w:rsidRPr="002F4A4F">
        <w:rPr>
          <w:rFonts w:ascii="Times New Roman" w:hAnsi="Times New Roman"/>
          <w:color w:val="111111"/>
          <w:sz w:val="28"/>
          <w:szCs w:val="28"/>
          <w:lang w:eastAsia="ru-RU"/>
        </w:rPr>
        <w:t>, сказки зарубежных авторов;</w:t>
      </w:r>
    </w:p>
    <w:p w:rsidR="009E318D" w:rsidRPr="002F4A4F" w:rsidRDefault="009E318D" w:rsidP="002F4A4F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4A4F">
        <w:rPr>
          <w:rFonts w:ascii="Times New Roman" w:hAnsi="Times New Roman"/>
          <w:color w:val="111111"/>
          <w:sz w:val="28"/>
          <w:szCs w:val="28"/>
          <w:lang w:eastAsia="ru-RU"/>
        </w:rPr>
        <w:t>Речевые игры с прибаутками.</w:t>
      </w:r>
    </w:p>
    <w:p w:rsidR="009E318D" w:rsidRPr="002F4A4F" w:rsidRDefault="009E318D" w:rsidP="002F4A4F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4A4F">
        <w:rPr>
          <w:rFonts w:ascii="Times New Roman" w:hAnsi="Times New Roman"/>
          <w:sz w:val="28"/>
          <w:szCs w:val="28"/>
        </w:rPr>
        <w:t>Литературная викторина по сказкам </w:t>
      </w:r>
      <w:r w:rsidRPr="002F4A4F">
        <w:rPr>
          <w:rFonts w:ascii="Times New Roman" w:hAnsi="Times New Roman"/>
          <w:iCs/>
          <w:sz w:val="28"/>
          <w:szCs w:val="28"/>
        </w:rPr>
        <w:t>«Книга – наш лучший друг»</w:t>
      </w:r>
      <w:r w:rsidRPr="002F4A4F">
        <w:rPr>
          <w:rFonts w:ascii="Times New Roman" w:hAnsi="Times New Roman"/>
          <w:sz w:val="28"/>
          <w:szCs w:val="28"/>
        </w:rPr>
        <w:t>.</w:t>
      </w:r>
    </w:p>
    <w:p w:rsidR="009E318D" w:rsidRPr="00050AD4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050AD4">
        <w:rPr>
          <w:b/>
          <w:sz w:val="28"/>
          <w:szCs w:val="28"/>
        </w:rPr>
        <w:t>Художественно- эстетическое развитие</w:t>
      </w:r>
      <w:r>
        <w:rPr>
          <w:b/>
          <w:sz w:val="28"/>
          <w:szCs w:val="28"/>
        </w:rPr>
        <w:t>.</w:t>
      </w:r>
    </w:p>
    <w:p w:rsidR="009E318D" w:rsidRDefault="009E318D" w:rsidP="00460B10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>
        <w:rPr>
          <w:sz w:val="28"/>
          <w:szCs w:val="28"/>
        </w:rPr>
        <w:t>Развлечение «В гостях у книги»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>
        <w:rPr>
          <w:sz w:val="28"/>
          <w:szCs w:val="28"/>
        </w:rPr>
        <w:t>народная песня «Вай, Ванине, Ванине»;</w:t>
      </w:r>
    </w:p>
    <w:p w:rsidR="009E318D" w:rsidRPr="00460B10" w:rsidRDefault="009E318D" w:rsidP="00460B1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60B10">
        <w:rPr>
          <w:rFonts w:ascii="Times New Roman" w:hAnsi="Times New Roman"/>
          <w:color w:val="111111"/>
          <w:sz w:val="28"/>
          <w:szCs w:val="28"/>
          <w:lang w:eastAsia="ru-RU"/>
        </w:rPr>
        <w:t>Театрализованная постановка русской народной сказки «Теремок» – развивать умение выразительно и эмоционально исполнять свою роль, вживаться в художественный образ.</w:t>
      </w:r>
    </w:p>
    <w:p w:rsidR="009E318D" w:rsidRPr="00460B10" w:rsidRDefault="009E318D" w:rsidP="00460B1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60B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КВН «Узнай и назови сказку по первым строкам» – развивать память, внимательность, чувство товарищества.</w:t>
      </w:r>
    </w:p>
    <w:p w:rsidR="009E318D" w:rsidRPr="00460B10" w:rsidRDefault="009E318D" w:rsidP="00460B1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60B10">
        <w:rPr>
          <w:rFonts w:ascii="Times New Roman" w:hAnsi="Times New Roman"/>
          <w:sz w:val="28"/>
          <w:szCs w:val="28"/>
        </w:rPr>
        <w:t>«Узнай сказочного героя по его песенке» – развивать музыкальный слух, память.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050AD4">
        <w:rPr>
          <w:b/>
          <w:sz w:val="28"/>
          <w:szCs w:val="28"/>
        </w:rPr>
        <w:t>Социально- коммуникативное развитие</w:t>
      </w:r>
      <w:r>
        <w:rPr>
          <w:b/>
          <w:sz w:val="28"/>
          <w:szCs w:val="28"/>
        </w:rPr>
        <w:t>.</w:t>
      </w:r>
    </w:p>
    <w:p w:rsidR="009E318D" w:rsidRPr="002F4A4F" w:rsidRDefault="009E318D" w:rsidP="002F4A4F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b/>
          <w:sz w:val="28"/>
          <w:szCs w:val="28"/>
        </w:rPr>
      </w:pPr>
      <w:r w:rsidRPr="002F4A4F">
        <w:rPr>
          <w:color w:val="111111"/>
          <w:sz w:val="28"/>
          <w:szCs w:val="28"/>
          <w:lang w:eastAsia="en-US"/>
        </w:rPr>
        <w:t>Дидактическая игра: </w:t>
      </w:r>
      <w:r w:rsidRPr="002F4A4F">
        <w:rPr>
          <w:iCs/>
          <w:color w:val="111111"/>
          <w:sz w:val="28"/>
          <w:szCs w:val="28"/>
          <w:shd w:val="clear" w:color="auto" w:fill="FFFFFF"/>
          <w:lang w:eastAsia="en-US"/>
        </w:rPr>
        <w:t>«Из какой сказки герой»</w:t>
      </w:r>
      <w:r w:rsidRPr="002F4A4F">
        <w:rPr>
          <w:color w:val="111111"/>
          <w:sz w:val="28"/>
          <w:szCs w:val="28"/>
          <w:lang w:eastAsia="en-US"/>
        </w:rPr>
        <w:t>, </w:t>
      </w:r>
      <w:r w:rsidRPr="002F4A4F">
        <w:rPr>
          <w:iCs/>
          <w:color w:val="111111"/>
          <w:sz w:val="28"/>
          <w:szCs w:val="28"/>
          <w:shd w:val="clear" w:color="auto" w:fill="FFFFFF"/>
          <w:lang w:eastAsia="en-US"/>
        </w:rPr>
        <w:t>«В гости к сказке»</w:t>
      </w:r>
      <w:r w:rsidRPr="002F4A4F">
        <w:rPr>
          <w:color w:val="111111"/>
          <w:sz w:val="28"/>
          <w:szCs w:val="28"/>
          <w:lang w:eastAsia="en-US"/>
        </w:rPr>
        <w:t>, </w:t>
      </w:r>
      <w:r w:rsidRPr="002F4A4F">
        <w:rPr>
          <w:iCs/>
          <w:color w:val="111111"/>
          <w:sz w:val="28"/>
          <w:szCs w:val="28"/>
          <w:shd w:val="clear" w:color="auto" w:fill="FFFFFF"/>
          <w:lang w:eastAsia="en-US"/>
        </w:rPr>
        <w:t>«Копилка новых слов»</w:t>
      </w:r>
      <w:r w:rsidRPr="002F4A4F">
        <w:rPr>
          <w:color w:val="111111"/>
          <w:sz w:val="28"/>
          <w:szCs w:val="28"/>
          <w:lang w:eastAsia="en-US"/>
        </w:rPr>
        <w:t>, </w:t>
      </w:r>
      <w:r w:rsidRPr="002F4A4F">
        <w:rPr>
          <w:iCs/>
          <w:color w:val="111111"/>
          <w:sz w:val="28"/>
          <w:szCs w:val="28"/>
          <w:shd w:val="clear" w:color="auto" w:fill="FFFFFF"/>
          <w:lang w:eastAsia="en-US"/>
        </w:rPr>
        <w:t>«Отгадай загадку»</w:t>
      </w:r>
      <w:r w:rsidRPr="002F4A4F">
        <w:rPr>
          <w:color w:val="111111"/>
          <w:sz w:val="28"/>
          <w:szCs w:val="28"/>
          <w:lang w:eastAsia="en-US"/>
        </w:rPr>
        <w:t>, </w:t>
      </w:r>
      <w:r w:rsidRPr="002F4A4F">
        <w:rPr>
          <w:iCs/>
          <w:color w:val="111111"/>
          <w:sz w:val="28"/>
          <w:szCs w:val="28"/>
          <w:shd w:val="clear" w:color="auto" w:fill="FFFFFF"/>
          <w:lang w:eastAsia="en-US"/>
        </w:rPr>
        <w:t>«Подбери слово»</w:t>
      </w:r>
      <w:r w:rsidRPr="002F4A4F">
        <w:rPr>
          <w:color w:val="111111"/>
          <w:sz w:val="28"/>
          <w:szCs w:val="28"/>
          <w:lang w:eastAsia="en-US"/>
        </w:rPr>
        <w:t>, </w:t>
      </w:r>
      <w:r w:rsidRPr="002F4A4F">
        <w:rPr>
          <w:iCs/>
          <w:color w:val="111111"/>
          <w:sz w:val="28"/>
          <w:szCs w:val="28"/>
          <w:shd w:val="clear" w:color="auto" w:fill="FFFFFF"/>
          <w:lang w:eastAsia="en-US"/>
        </w:rPr>
        <w:t>«Раз, два, три, картинку поверни и сказку расскажи»</w:t>
      </w:r>
      <w:r w:rsidRPr="002F4A4F">
        <w:rPr>
          <w:color w:val="111111"/>
          <w:sz w:val="28"/>
          <w:szCs w:val="28"/>
          <w:lang w:eastAsia="en-US"/>
        </w:rPr>
        <w:t>.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 w:rsidRPr="008F2AB1">
        <w:rPr>
          <w:sz w:val="28"/>
          <w:szCs w:val="28"/>
        </w:rPr>
        <w:t>Проведение развлекательное мероприяти</w:t>
      </w:r>
      <w:r>
        <w:rPr>
          <w:sz w:val="28"/>
          <w:szCs w:val="28"/>
        </w:rPr>
        <w:t>е для детей «</w:t>
      </w:r>
      <w:r w:rsidRPr="008F2AB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>
        <w:rPr>
          <w:sz w:val="28"/>
          <w:szCs w:val="28"/>
        </w:rPr>
        <w:t>Терминологический диктант «Назови одним словом»</w:t>
      </w:r>
    </w:p>
    <w:p w:rsidR="009E318D" w:rsidRPr="00227F63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>
        <w:rPr>
          <w:sz w:val="28"/>
          <w:szCs w:val="28"/>
        </w:rPr>
        <w:t xml:space="preserve"> КВН и викторины «Что мы знаем о сказках», 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sz w:val="28"/>
          <w:szCs w:val="28"/>
        </w:rPr>
      </w:pPr>
      <w:r>
        <w:rPr>
          <w:sz w:val="28"/>
          <w:szCs w:val="28"/>
        </w:rPr>
        <w:t>Экскурсия в</w:t>
      </w:r>
      <w:r w:rsidRPr="00227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мини–музей ДОУ, мордовское подворье.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050AD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0AD4">
        <w:rPr>
          <w:b/>
          <w:sz w:val="28"/>
          <w:szCs w:val="28"/>
        </w:rPr>
        <w:t>Физическое развитие</w:t>
      </w:r>
      <w:r>
        <w:rPr>
          <w:b/>
          <w:sz w:val="28"/>
          <w:szCs w:val="28"/>
        </w:rPr>
        <w:t>.</w:t>
      </w:r>
    </w:p>
    <w:p w:rsidR="009E318D" w:rsidRPr="00050AD4" w:rsidRDefault="009E318D" w:rsidP="00460B10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rPr>
          <w:b/>
          <w:sz w:val="28"/>
          <w:szCs w:val="28"/>
        </w:rPr>
      </w:pPr>
      <w:r w:rsidRPr="002F4A4F">
        <w:rPr>
          <w:color w:val="111111"/>
          <w:sz w:val="28"/>
          <w:szCs w:val="28"/>
          <w:lang w:eastAsia="en-US"/>
        </w:rPr>
        <w:t>Подвижная игра </w:t>
      </w:r>
      <w:r w:rsidRPr="002F4A4F">
        <w:rPr>
          <w:iCs/>
          <w:color w:val="111111"/>
          <w:sz w:val="28"/>
          <w:szCs w:val="28"/>
          <w:shd w:val="clear" w:color="auto" w:fill="FFFFFF"/>
          <w:lang w:eastAsia="en-US"/>
        </w:rPr>
        <w:t>«Лиса и заяц»</w:t>
      </w:r>
      <w:r w:rsidRPr="002F4A4F">
        <w:rPr>
          <w:color w:val="111111"/>
          <w:sz w:val="28"/>
          <w:szCs w:val="28"/>
          <w:lang w:eastAsia="en-US"/>
        </w:rPr>
        <w:t>, </w:t>
      </w:r>
      <w:r w:rsidRPr="002F4A4F">
        <w:rPr>
          <w:iCs/>
          <w:color w:val="111111"/>
          <w:sz w:val="28"/>
          <w:szCs w:val="28"/>
          <w:shd w:val="clear" w:color="auto" w:fill="FFFFFF"/>
          <w:lang w:eastAsia="en-US"/>
        </w:rPr>
        <w:t>«У медведя во бору»</w:t>
      </w:r>
      <w:r w:rsidRPr="002F4A4F">
        <w:rPr>
          <w:color w:val="111111"/>
          <w:sz w:val="28"/>
          <w:szCs w:val="28"/>
          <w:lang w:eastAsia="en-US"/>
        </w:rPr>
        <w:t>.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работы с родителями как равноправными участниками образовательного процесса включало ознакомление их с целью и содержанием проекта, рекомендации по проведению семейного досуга (посещение музеев, библиотеки), побуждение ребенка к отражению полученных впечатлений в изобразительной деятельности.</w:t>
      </w:r>
    </w:p>
    <w:p w:rsidR="009E318D" w:rsidRPr="00BC76AF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 родители подключались к следующим видам работ по проекту</w:t>
      </w:r>
      <w:r w:rsidRPr="00BC76AF">
        <w:rPr>
          <w:sz w:val="28"/>
          <w:szCs w:val="28"/>
        </w:rPr>
        <w:t>:</w:t>
      </w:r>
    </w:p>
    <w:p w:rsidR="009E318D" w:rsidRPr="00A36DDE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 w:rsidRPr="00A36DDE">
        <w:rPr>
          <w:sz w:val="28"/>
          <w:szCs w:val="28"/>
        </w:rPr>
        <w:t>- совместный поиск информации;</w:t>
      </w:r>
    </w:p>
    <w:p w:rsidR="009E318D" w:rsidRPr="00A36DDE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 w:rsidRPr="00A36DDE">
        <w:rPr>
          <w:sz w:val="28"/>
          <w:szCs w:val="28"/>
        </w:rPr>
        <w:t xml:space="preserve">-семейный творческий конкурс (рисунки, поделки, коллажи  и т.д.)  </w:t>
      </w:r>
      <w:r>
        <w:rPr>
          <w:sz w:val="28"/>
          <w:szCs w:val="28"/>
        </w:rPr>
        <w:t xml:space="preserve">         </w:t>
      </w:r>
      <w:r w:rsidRPr="00A36DDE">
        <w:rPr>
          <w:sz w:val="28"/>
          <w:szCs w:val="28"/>
        </w:rPr>
        <w:t>Консульта</w:t>
      </w:r>
      <w:r>
        <w:rPr>
          <w:sz w:val="28"/>
          <w:szCs w:val="28"/>
        </w:rPr>
        <w:t>ции на тему «Что и как  читать детям», «Учим стихи – развиваем память»</w:t>
      </w:r>
    </w:p>
    <w:p w:rsidR="009E318D" w:rsidRPr="00A36DDE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Оформление папки-передвижки «Книжки в вашем доме», «Мы – читающая семья»</w:t>
      </w:r>
    </w:p>
    <w:p w:rsidR="009E318D" w:rsidRPr="00A36DDE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36DDE">
        <w:rPr>
          <w:sz w:val="28"/>
          <w:szCs w:val="28"/>
        </w:rPr>
        <w:t xml:space="preserve">Организация выставки </w:t>
      </w:r>
      <w:r>
        <w:rPr>
          <w:sz w:val="28"/>
          <w:szCs w:val="28"/>
        </w:rPr>
        <w:t>книг на определенные темы («Моя любимая сказка», «Книги о животных» и т.д.)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Семейные чтения</w:t>
      </w:r>
    </w:p>
    <w:p w:rsidR="009E318D" w:rsidRPr="00A36DDE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Очень радует, что родители стали не сторонними наблюдателями, а активными участниками педагогического процесса по приобщению ребенка к книге.</w:t>
      </w:r>
    </w:p>
    <w:p w:rsidR="009E318D" w:rsidRPr="00A21D8A" w:rsidRDefault="009E318D" w:rsidP="00CE5E75">
      <w:pPr>
        <w:pStyle w:val="ListParagraph"/>
        <w:spacing w:after="0" w:line="360" w:lineRule="auto"/>
        <w:ind w:left="180" w:right="17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родительском собрании мы пришли к единому мнению, что только совместными усилиями можем прийти к положительному результату.</w:t>
      </w:r>
    </w:p>
    <w:p w:rsidR="009E318D" w:rsidRPr="00A36DDE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b/>
          <w:color w:val="000000"/>
          <w:sz w:val="28"/>
          <w:szCs w:val="28"/>
        </w:rPr>
      </w:pPr>
      <w:r w:rsidRPr="00A36DDE">
        <w:rPr>
          <w:b/>
          <w:color w:val="000000"/>
          <w:sz w:val="28"/>
          <w:szCs w:val="28"/>
        </w:rPr>
        <w:t>Результативность опыта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color w:val="000000"/>
          <w:sz w:val="28"/>
          <w:szCs w:val="28"/>
        </w:rPr>
      </w:pPr>
      <w:r w:rsidRPr="005D1400">
        <w:rPr>
          <w:b/>
          <w:color w:val="000000"/>
          <w:sz w:val="28"/>
          <w:szCs w:val="28"/>
        </w:rPr>
        <w:t>На третьем этапе – аналитическом</w:t>
      </w:r>
      <w:r>
        <w:rPr>
          <w:color w:val="000000"/>
          <w:sz w:val="28"/>
          <w:szCs w:val="28"/>
        </w:rPr>
        <w:t xml:space="preserve"> -  была поставлена цель</w:t>
      </w:r>
      <w:r w:rsidRPr="005D140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определение изменений в воспитании детей, обобщение и распространение опыта.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Инновационный проект был рассчитан на один год (работа с детьми старшей группы). В проекте участвовало 1</w:t>
      </w:r>
      <w:r w:rsidRPr="00A23BF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человек. Для отслеживания результатов мною проводились мониторинговые исследования, в которых я изучала уровень знаний детей.</w:t>
      </w:r>
    </w:p>
    <w:p w:rsidR="009E318D" w:rsidRDefault="009E318D" w:rsidP="00CE5E75">
      <w:pPr>
        <w:spacing w:after="0"/>
        <w:ind w:left="180" w:right="175"/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19"/>
        <w:gridCol w:w="2721"/>
        <w:gridCol w:w="3600"/>
      </w:tblGrid>
      <w:tr w:rsidR="009E318D" w:rsidTr="00A23BFE">
        <w:tc>
          <w:tcPr>
            <w:tcW w:w="3219" w:type="dxa"/>
            <w:vMerge w:val="restart"/>
          </w:tcPr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6321" w:type="dxa"/>
            <w:gridSpan w:val="2"/>
          </w:tcPr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</w:p>
          <w:p w:rsidR="009E318D" w:rsidRPr="009B2C49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 – 2020</w:t>
            </w: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E318D" w:rsidTr="00A23BFE">
        <w:tc>
          <w:tcPr>
            <w:tcW w:w="3219" w:type="dxa"/>
            <w:vMerge/>
          </w:tcPr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</w:tcPr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>начало</w:t>
            </w:r>
          </w:p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600" w:type="dxa"/>
          </w:tcPr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>конец</w:t>
            </w:r>
          </w:p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9E318D" w:rsidTr="00A23BFE">
        <w:tc>
          <w:tcPr>
            <w:tcW w:w="3219" w:type="dxa"/>
          </w:tcPr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721" w:type="dxa"/>
          </w:tcPr>
          <w:p w:rsidR="009E318D" w:rsidRPr="009B2C49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B2C4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600" w:type="dxa"/>
          </w:tcPr>
          <w:p w:rsidR="009E318D" w:rsidRPr="009B2C49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9B2C4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9E318D" w:rsidRPr="009B2C49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318D" w:rsidTr="00A23BFE">
        <w:tc>
          <w:tcPr>
            <w:tcW w:w="3219" w:type="dxa"/>
          </w:tcPr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721" w:type="dxa"/>
          </w:tcPr>
          <w:p w:rsidR="009E318D" w:rsidRPr="009B2C49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Pr="009B2C4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600" w:type="dxa"/>
          </w:tcPr>
          <w:p w:rsidR="009E318D" w:rsidRPr="009B2C49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B2C4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E318D" w:rsidTr="00A23BFE">
        <w:tc>
          <w:tcPr>
            <w:tcW w:w="3219" w:type="dxa"/>
          </w:tcPr>
          <w:p w:rsidR="009E318D" w:rsidRPr="00A23BFE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3BFE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2721" w:type="dxa"/>
          </w:tcPr>
          <w:p w:rsidR="009E318D" w:rsidRPr="009B2C49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B2C4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600" w:type="dxa"/>
          </w:tcPr>
          <w:p w:rsidR="009E318D" w:rsidRPr="009B2C49" w:rsidRDefault="009E318D" w:rsidP="00CE5E75">
            <w:pPr>
              <w:spacing w:after="0"/>
              <w:ind w:left="180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4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540"/>
        <w:jc w:val="both"/>
      </w:pPr>
      <w:r>
        <w:t xml:space="preserve"> </w:t>
      </w: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540"/>
        <w:jc w:val="both"/>
        <w:rPr>
          <w:sz w:val="28"/>
          <w:szCs w:val="28"/>
        </w:rPr>
      </w:pPr>
      <w:r w:rsidRPr="00E61B7C">
        <w:rPr>
          <w:sz w:val="28"/>
          <w:szCs w:val="28"/>
        </w:rPr>
        <w:t>Мои воспитанники научились составлять простые, но интересные по смысловой нагрузке и содержанию рассказы, грамматически строить фразы. Итоги наблюдений позволяют сделать выводы о позитивных результатах проделанной работы. Дети проявляют фантазию, творчество. Стали сочинять стихи, рассказы, сказки.</w:t>
      </w:r>
    </w:p>
    <w:p w:rsidR="009E318D" w:rsidRPr="008B08C5" w:rsidRDefault="009E318D" w:rsidP="008B08C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8B08C5">
        <w:rPr>
          <w:color w:val="333333"/>
          <w:sz w:val="28"/>
          <w:szCs w:val="28"/>
          <w:shd w:val="clear" w:color="auto" w:fill="FFFFFF"/>
        </w:rPr>
        <w:t>Главный результат проведенной работы в том, что дети любят книги, читают, рассматривают их, обмениваются своими впечатлениями, активно используют в речи выразительные средства языка, сочиняют, фантазируют и самостоятельно могут поставить мини-спектакли.</w:t>
      </w:r>
    </w:p>
    <w:p w:rsidR="009E318D" w:rsidRDefault="009E318D" w:rsidP="008B08C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 w:firstLine="540"/>
        <w:jc w:val="both"/>
        <w:rPr>
          <w:sz w:val="28"/>
          <w:szCs w:val="28"/>
        </w:rPr>
      </w:pPr>
      <w:r w:rsidRPr="008B08C5">
        <w:rPr>
          <w:sz w:val="28"/>
          <w:szCs w:val="28"/>
        </w:rPr>
        <w:t xml:space="preserve">Мои воспитанники научились составлять простые, но интересные по смысловой нагрузке и содержанию рассказы, грамматически строить фразы. </w:t>
      </w:r>
    </w:p>
    <w:p w:rsidR="009E318D" w:rsidRPr="00460B10" w:rsidRDefault="009E318D" w:rsidP="00460B10">
      <w:pPr>
        <w:pStyle w:val="NormalWeb"/>
        <w:shd w:val="clear" w:color="auto" w:fill="FFFFFF"/>
        <w:spacing w:before="0" w:beforeAutospacing="0" w:after="0" w:afterAutospacing="0" w:line="360" w:lineRule="auto"/>
        <w:ind w:left="181" w:right="176" w:firstLine="540"/>
        <w:jc w:val="both"/>
        <w:rPr>
          <w:sz w:val="28"/>
          <w:szCs w:val="28"/>
        </w:rPr>
      </w:pPr>
      <w:r w:rsidRPr="00460B10">
        <w:rPr>
          <w:sz w:val="28"/>
          <w:szCs w:val="28"/>
          <w:shd w:val="clear" w:color="auto" w:fill="FFFFFF"/>
        </w:rPr>
        <w:t>Проведенная диагностика показала положительную динамику  по развитию речи детей средствами художественной литературы.</w:t>
      </w:r>
      <w:r w:rsidRPr="00460B10">
        <w:rPr>
          <w:sz w:val="28"/>
          <w:szCs w:val="28"/>
        </w:rPr>
        <w:br/>
      </w:r>
      <w:r w:rsidRPr="00460B10">
        <w:rPr>
          <w:sz w:val="28"/>
          <w:szCs w:val="28"/>
          <w:shd w:val="clear" w:color="auto" w:fill="FFFFFF"/>
        </w:rPr>
        <w:t>Обобщила свой педагогический опыт по развитию речи детей дошкольного возраста при ознакомлении с художественной литературой и представила его в на заседании методического объединения воспитателей старших групп ДОУ, проведя практикум "Дидактические игры на развитие интонационной выразительности речи дошкольников</w:t>
      </w:r>
      <w:r w:rsidRPr="00460B10">
        <w:rPr>
          <w:rFonts w:ascii="Arial" w:hAnsi="Arial" w:cs="Arial"/>
          <w:sz w:val="28"/>
          <w:szCs w:val="28"/>
          <w:shd w:val="clear" w:color="auto" w:fill="FFFFFF"/>
        </w:rPr>
        <w:t>";</w:t>
      </w:r>
      <w:r w:rsidRPr="00460B1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9E318D" w:rsidRPr="00E61B7C" w:rsidRDefault="009E318D" w:rsidP="00460B10">
      <w:pPr>
        <w:spacing w:after="0" w:line="360" w:lineRule="auto"/>
        <w:ind w:left="181" w:right="176" w:firstLine="357"/>
        <w:rPr>
          <w:rFonts w:ascii="Times New Roman" w:hAnsi="Times New Roman"/>
          <w:b/>
          <w:sz w:val="28"/>
          <w:szCs w:val="28"/>
        </w:rPr>
      </w:pPr>
      <w:r w:rsidRPr="00E61B7C">
        <w:rPr>
          <w:rFonts w:ascii="Times New Roman" w:hAnsi="Times New Roman"/>
          <w:b/>
          <w:sz w:val="28"/>
          <w:szCs w:val="28"/>
        </w:rPr>
        <w:t>Продукты деятельности образовательного проекта:</w:t>
      </w:r>
    </w:p>
    <w:p w:rsidR="009E318D" w:rsidRPr="00E61B7C" w:rsidRDefault="009E318D" w:rsidP="00460B10">
      <w:pPr>
        <w:spacing w:after="0" w:line="360" w:lineRule="auto"/>
        <w:ind w:left="181" w:right="176"/>
        <w:jc w:val="both"/>
        <w:rPr>
          <w:rFonts w:ascii="Times New Roman" w:hAnsi="Times New Roman"/>
          <w:sz w:val="28"/>
          <w:szCs w:val="28"/>
        </w:rPr>
      </w:pPr>
      <w:r w:rsidRPr="00E61B7C">
        <w:rPr>
          <w:rFonts w:ascii="Times New Roman" w:hAnsi="Times New Roman"/>
          <w:sz w:val="28"/>
          <w:szCs w:val="28"/>
        </w:rPr>
        <w:t>1. Копилка материалов по работе с педагогами (консультации);</w:t>
      </w:r>
    </w:p>
    <w:p w:rsidR="009E318D" w:rsidRPr="007B11C1" w:rsidRDefault="009E318D" w:rsidP="00460B10">
      <w:pPr>
        <w:spacing w:after="0" w:line="360" w:lineRule="auto"/>
        <w:ind w:left="181" w:right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B11C1">
        <w:rPr>
          <w:rFonts w:ascii="Times New Roman" w:hAnsi="Times New Roman"/>
          <w:sz w:val="28"/>
          <w:szCs w:val="28"/>
        </w:rPr>
        <w:t xml:space="preserve">.Копилка материалов по работе </w:t>
      </w:r>
      <w:r w:rsidRPr="007B11C1">
        <w:rPr>
          <w:rFonts w:ascii="Times New Roman" w:hAnsi="Times New Roman"/>
          <w:sz w:val="28"/>
          <w:szCs w:val="28"/>
          <w:lang w:val="en-US"/>
        </w:rPr>
        <w:t>c</w:t>
      </w:r>
      <w:r w:rsidRPr="007B11C1">
        <w:rPr>
          <w:rFonts w:ascii="Times New Roman" w:hAnsi="Times New Roman"/>
          <w:sz w:val="28"/>
          <w:szCs w:val="28"/>
        </w:rPr>
        <w:t xml:space="preserve"> родителями (консультации, беседы, памятки, анкеты);</w:t>
      </w:r>
    </w:p>
    <w:p w:rsidR="009E318D" w:rsidRPr="00A21D8A" w:rsidRDefault="009E318D" w:rsidP="003E5605">
      <w:pPr>
        <w:spacing w:after="0" w:line="360" w:lineRule="auto"/>
        <w:ind w:left="540" w:right="175"/>
        <w:jc w:val="both"/>
        <w:rPr>
          <w:rFonts w:ascii="Times New Roman" w:hAnsi="Times New Roman"/>
          <w:b/>
          <w:sz w:val="28"/>
          <w:szCs w:val="28"/>
        </w:rPr>
      </w:pPr>
      <w:r w:rsidRPr="00A21D8A">
        <w:rPr>
          <w:rFonts w:ascii="Times New Roman" w:hAnsi="Times New Roman"/>
          <w:b/>
          <w:sz w:val="28"/>
          <w:szCs w:val="28"/>
        </w:rPr>
        <w:t>Адресные рекомендации по использованию опыта.</w:t>
      </w:r>
    </w:p>
    <w:p w:rsidR="009E318D" w:rsidRPr="00A21D8A" w:rsidRDefault="009E318D" w:rsidP="002F4A4F">
      <w:pPr>
        <w:spacing w:after="0" w:line="360" w:lineRule="auto"/>
        <w:ind w:right="175" w:firstLine="720"/>
        <w:jc w:val="both"/>
        <w:rPr>
          <w:rFonts w:ascii="Times New Roman" w:hAnsi="Times New Roman"/>
          <w:sz w:val="28"/>
          <w:szCs w:val="28"/>
        </w:rPr>
      </w:pPr>
      <w:r w:rsidRPr="007B11C1">
        <w:rPr>
          <w:rFonts w:ascii="Times New Roman" w:hAnsi="Times New Roman"/>
          <w:sz w:val="28"/>
          <w:szCs w:val="28"/>
        </w:rPr>
        <w:t>Данный методический материал доступен в практическом применении и может быть использован в педагогической практике дошкол</w:t>
      </w:r>
      <w:r>
        <w:rPr>
          <w:rFonts w:ascii="Times New Roman" w:hAnsi="Times New Roman"/>
          <w:sz w:val="28"/>
          <w:szCs w:val="28"/>
        </w:rPr>
        <w:t>ьных образовательных учреждений</w:t>
      </w:r>
      <w:r w:rsidRPr="00A21D8A">
        <w:rPr>
          <w:rFonts w:ascii="Times New Roman" w:hAnsi="Times New Roman"/>
          <w:sz w:val="28"/>
          <w:szCs w:val="28"/>
        </w:rPr>
        <w:t>:</w:t>
      </w:r>
    </w:p>
    <w:p w:rsidR="009E318D" w:rsidRPr="007B11C1" w:rsidRDefault="009E318D" w:rsidP="00CE5E75">
      <w:pPr>
        <w:spacing w:after="0" w:line="360" w:lineRule="auto"/>
        <w:ind w:left="180" w:right="175" w:firstLine="360"/>
        <w:jc w:val="both"/>
        <w:rPr>
          <w:rFonts w:ascii="Times New Roman" w:hAnsi="Times New Roman"/>
          <w:sz w:val="28"/>
          <w:szCs w:val="28"/>
        </w:rPr>
      </w:pPr>
      <w:r w:rsidRPr="007B11C1">
        <w:rPr>
          <w:rFonts w:ascii="Times New Roman" w:hAnsi="Times New Roman"/>
          <w:sz w:val="28"/>
          <w:szCs w:val="28"/>
        </w:rPr>
        <w:t>- воспитателям, старшим воспитателям, специалистам дошкольной педагогики, студентам педагогических учебных заведений;</w:t>
      </w:r>
    </w:p>
    <w:p w:rsidR="009E318D" w:rsidRDefault="009E318D" w:rsidP="00CE5E75">
      <w:pPr>
        <w:spacing w:after="0" w:line="360" w:lineRule="auto"/>
        <w:ind w:left="180" w:right="175" w:firstLine="357"/>
        <w:jc w:val="both"/>
        <w:rPr>
          <w:rFonts w:ascii="Times New Roman" w:hAnsi="Times New Roman"/>
          <w:sz w:val="28"/>
          <w:szCs w:val="28"/>
        </w:rPr>
      </w:pPr>
      <w:r w:rsidRPr="00A21D8A">
        <w:rPr>
          <w:rFonts w:ascii="Times New Roman" w:hAnsi="Times New Roman"/>
          <w:sz w:val="28"/>
          <w:szCs w:val="28"/>
        </w:rPr>
        <w:t xml:space="preserve"> - для родителей, в плане организации совместной деятельности с ребенком в домашних условиях.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318D" w:rsidRPr="002F4A4F" w:rsidRDefault="009E318D" w:rsidP="002F4A4F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4A4F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 самым данная работа способствовала формированию речи дошкольников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Pr="002F4A4F">
        <w:rPr>
          <w:rFonts w:ascii="Times New Roman" w:hAnsi="Times New Roman"/>
          <w:bCs/>
          <w:color w:val="000000"/>
          <w:sz w:val="28"/>
          <w:szCs w:val="28"/>
          <w:lang w:eastAsia="ru-RU"/>
        </w:rPr>
        <w:t>А именно: обогащение словарного запаса, формирование грамматического строя речи, развитие фонематического слуха и др.</w:t>
      </w:r>
    </w:p>
    <w:p w:rsidR="009E318D" w:rsidRDefault="009E318D" w:rsidP="002F4A4F">
      <w:pPr>
        <w:pStyle w:val="NormalWeb"/>
        <w:shd w:val="clear" w:color="auto" w:fill="FFFFFF"/>
        <w:spacing w:before="0" w:beforeAutospacing="0" w:after="0" w:afterAutospacing="0" w:line="360" w:lineRule="auto"/>
        <w:ind w:right="175" w:firstLine="720"/>
        <w:jc w:val="both"/>
        <w:rPr>
          <w:sz w:val="28"/>
          <w:szCs w:val="28"/>
        </w:rPr>
      </w:pPr>
      <w:r w:rsidRPr="00A21D8A">
        <w:rPr>
          <w:sz w:val="28"/>
          <w:szCs w:val="28"/>
        </w:rPr>
        <w:t xml:space="preserve">Таким образом, инновационный проект </w:t>
      </w:r>
      <w:r>
        <w:rPr>
          <w:b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«Развитие речи детей старшего дошкольного возраста через ознакомление с художественной литературой</w:t>
      </w:r>
      <w:r w:rsidRPr="00444FCA">
        <w:rPr>
          <w:rStyle w:val="c1"/>
          <w:color w:val="000000"/>
          <w:sz w:val="28"/>
          <w:szCs w:val="28"/>
        </w:rPr>
        <w:t>»</w:t>
      </w:r>
      <w:r w:rsidRPr="00A21D8A">
        <w:rPr>
          <w:b/>
          <w:sz w:val="28"/>
          <w:szCs w:val="28"/>
        </w:rPr>
        <w:t>»</w:t>
      </w:r>
      <w:r w:rsidRPr="00A21D8A">
        <w:rPr>
          <w:sz w:val="28"/>
          <w:szCs w:val="28"/>
        </w:rPr>
        <w:t xml:space="preserve"> показал свою состоятельность. </w:t>
      </w:r>
    </w:p>
    <w:p w:rsidR="009E318D" w:rsidRDefault="009E318D" w:rsidP="008B08C5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sz w:val="28"/>
          <w:szCs w:val="28"/>
        </w:rPr>
      </w:pP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/>
        <w:jc w:val="both"/>
        <w:rPr>
          <w:b/>
          <w:sz w:val="28"/>
          <w:szCs w:val="28"/>
        </w:rPr>
      </w:pP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/>
        <w:jc w:val="both"/>
        <w:rPr>
          <w:b/>
          <w:sz w:val="28"/>
          <w:szCs w:val="28"/>
        </w:rPr>
      </w:pP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/>
        <w:jc w:val="both"/>
        <w:rPr>
          <w:b/>
          <w:sz w:val="28"/>
          <w:szCs w:val="28"/>
        </w:rPr>
      </w:pP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/>
        <w:jc w:val="both"/>
        <w:rPr>
          <w:b/>
          <w:sz w:val="28"/>
          <w:szCs w:val="28"/>
        </w:rPr>
      </w:pP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/>
        <w:jc w:val="both"/>
        <w:rPr>
          <w:b/>
          <w:sz w:val="28"/>
          <w:szCs w:val="28"/>
        </w:rPr>
      </w:pP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/>
        <w:jc w:val="both"/>
        <w:rPr>
          <w:b/>
          <w:sz w:val="28"/>
          <w:szCs w:val="28"/>
        </w:rPr>
      </w:pPr>
    </w:p>
    <w:p w:rsidR="009E318D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/>
        <w:jc w:val="both"/>
        <w:rPr>
          <w:b/>
          <w:sz w:val="28"/>
          <w:szCs w:val="28"/>
        </w:rPr>
      </w:pPr>
    </w:p>
    <w:p w:rsidR="009E318D" w:rsidRPr="00F95100" w:rsidRDefault="009E318D" w:rsidP="00CE5E75">
      <w:pPr>
        <w:pStyle w:val="NormalWeb"/>
        <w:shd w:val="clear" w:color="auto" w:fill="FFFFFF"/>
        <w:spacing w:before="0" w:beforeAutospacing="0" w:after="0" w:afterAutospacing="0" w:line="360" w:lineRule="auto"/>
        <w:ind w:left="180" w:right="175"/>
        <w:jc w:val="both"/>
        <w:rPr>
          <w:b/>
          <w:sz w:val="28"/>
          <w:szCs w:val="28"/>
        </w:rPr>
      </w:pPr>
      <w:r w:rsidRPr="002A3F67">
        <w:rPr>
          <w:b/>
          <w:sz w:val="28"/>
          <w:szCs w:val="28"/>
        </w:rPr>
        <w:t>Список использованной литературы</w:t>
      </w:r>
      <w:r w:rsidRPr="00F95100">
        <w:rPr>
          <w:b/>
          <w:sz w:val="28"/>
          <w:szCs w:val="28"/>
        </w:rPr>
        <w:t>: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Альтшуллер Г.С. Найти идею: введение в теорию решения изобретательской задачи. – 3-е изд., дополненное. – Петрозаводск: Скандинавия, 2003.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Андриянова Т. Н., Гуткович И. Я., Самойлова О.Н. Учимся системно думать// Сборник игровых заданий по формированию системного мышления дошкольников. Под ред. Т. А. Сидорчук – Ульяновск, 2001.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Выготский Л.С. Воображение и творчество в детском возрасте. М., 1990.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Герасимова А.С. Уникальное руководство по развитию речи / Под ред. Б.Ф. Сергеева. – 2-е изд. – М.: Айрис – Пресс, 2004.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Дубинина Т.Н. Умей объяснить и доказать: развитие связной речи у дошкольников: Пособие для педагогов дошкольных учреждений. – Беларусь. – 2002.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Зизатуллина Д.Х. Развитие внимания, памяти, фонематического слуха, мышления, воображения на занятиях по русому языку. – СПб, 1998.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Комплексная подготовка детей к школе. Книга для детей и взрослых. / Под ред. Ю.Г. Исаевич. – М., 2002.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Корзун А.В. Веселая дидактика: Использование элементов ТРИЗ и РТВ в работе с дошкольниками.- Минск, 2000.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Придумай слово. Речевые игры и упражнения для дошкольников. / Под ред. О.С. Ушаковой. – М.: Издательство института психотерапии, 2001.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Сидорчук Т.А., Кузнецова А.Б. Обучение дошкольников творческому рассказыванию по картине. – Ульяновск, 1997.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Сидорчук Т.А., Кузнецова А.Б. Технология составления творческих текстов по картине. (Пособие для преподавателей и студентов педагогических учебных заведений). – Челябинск: ИИЦ "ТРИЗ – инфо". 2000.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Ушакова О.С., Струнина Е.М. Методика развития речи детей дошкольного возраста. Учебно-методическое пособие для воспитателей дошкольных учреждений. – М.: Издательство Центр ВЛАДОС, 2004.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Л.П.Федоренко, Г.А.Фомичева, В.К.Лотарев «Методика развития речи детей дошкольного возраста», М., 1977 г.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Алексеев В. А. « Физкультура и спорт» М.: Просвещение 1986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Андронов О.П. « Физическая культура, как средство влияния на формирование личности » М.: Мир, 1992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Крутецкий В.А « Основы педагогической психологии» М., 1992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Станкин М.И. « Нравственное воспитание школьников на занятиях физической культурой» М., 1994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Аксарина Н. М. Воспитание детей раннего возраста. Изд. 2-е, М., «Медицина», 1972.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Боголюбская М. К., Шевченко В. В. Художественное чтение и рассказывание в детском саду. Изд.-3-в. М., «Просвещение», 1970.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Бондаренко А. К. Словесные игры в детском саду. М., «Просвещение», 1977.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Бородич А. М. Методика развития речи детей. Курс - лекций. М., «Просвещение», 1974.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детей раннего возраста (Пособие для работников яслей-садов). Под ред. Г. М. Ляминой. М., «Просвещение», 1974.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Дидактические игры и занятия с детьми раннеговозраста. Под ред. С. Л. Новоселовой. Изд. 3-е. М., «Просвещение», 1977.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Журова Л. Е., Туманова Г. А. Родной язык. — В кн: Сенсорное воспитание в детском саду. Под ред. Н. П. Сакулиной и Н. Н. Поддьякова. М., «Просвещение», 1969.</w:t>
      </w:r>
    </w:p>
    <w:p w:rsidR="009E318D" w:rsidRPr="007416DB" w:rsidRDefault="009E318D" w:rsidP="007416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 w:rsidRPr="007416DB">
        <w:rPr>
          <w:rFonts w:ascii="Times New Roman" w:hAnsi="Times New Roman"/>
          <w:color w:val="000000"/>
          <w:sz w:val="28"/>
          <w:szCs w:val="28"/>
          <w:lang w:eastAsia="ru-RU"/>
        </w:rPr>
        <w:t>Карпинская Н. С. Художественное слово в воспитании детей. М., «Педагогика», 1972.</w:t>
      </w:r>
    </w:p>
    <w:p w:rsidR="009E318D" w:rsidRPr="007416DB" w:rsidRDefault="009E318D" w:rsidP="007416DB">
      <w:pPr>
        <w:spacing w:after="0" w:line="360" w:lineRule="auto"/>
        <w:ind w:left="180" w:right="175" w:hanging="3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9E318D" w:rsidRPr="007416DB" w:rsidSect="00EC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18D" w:rsidRDefault="009E318D" w:rsidP="00B31732">
      <w:pPr>
        <w:spacing w:after="0" w:line="240" w:lineRule="auto"/>
      </w:pPr>
      <w:r>
        <w:separator/>
      </w:r>
    </w:p>
  </w:endnote>
  <w:endnote w:type="continuationSeparator" w:id="0">
    <w:p w:rsidR="009E318D" w:rsidRDefault="009E318D" w:rsidP="00B3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18D" w:rsidRDefault="009E318D" w:rsidP="00B31732">
      <w:pPr>
        <w:spacing w:after="0" w:line="240" w:lineRule="auto"/>
      </w:pPr>
      <w:r>
        <w:separator/>
      </w:r>
    </w:p>
  </w:footnote>
  <w:footnote w:type="continuationSeparator" w:id="0">
    <w:p w:rsidR="009E318D" w:rsidRDefault="009E318D" w:rsidP="00B31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2448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D2A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B6A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9A6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CD64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605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508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04D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FA0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0F40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7F89"/>
    <w:multiLevelType w:val="hybridMultilevel"/>
    <w:tmpl w:val="EB8A9626"/>
    <w:lvl w:ilvl="0" w:tplc="0419000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11">
    <w:nsid w:val="03905A1B"/>
    <w:multiLevelType w:val="hybridMultilevel"/>
    <w:tmpl w:val="19867A6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0FA84BE0"/>
    <w:multiLevelType w:val="hybridMultilevel"/>
    <w:tmpl w:val="3BEC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B23F6"/>
    <w:multiLevelType w:val="hybridMultilevel"/>
    <w:tmpl w:val="74AC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4484230"/>
    <w:multiLevelType w:val="hybridMultilevel"/>
    <w:tmpl w:val="EF6C94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5">
    <w:nsid w:val="150227FB"/>
    <w:multiLevelType w:val="hybridMultilevel"/>
    <w:tmpl w:val="B2F05894"/>
    <w:lvl w:ilvl="0" w:tplc="E00A916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21D5328D"/>
    <w:multiLevelType w:val="hybridMultilevel"/>
    <w:tmpl w:val="FB3E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03825"/>
    <w:multiLevelType w:val="hybridMultilevel"/>
    <w:tmpl w:val="06D802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6B3076"/>
    <w:multiLevelType w:val="multilevel"/>
    <w:tmpl w:val="C290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DF63F4"/>
    <w:multiLevelType w:val="hybridMultilevel"/>
    <w:tmpl w:val="40B006C2"/>
    <w:lvl w:ilvl="0" w:tplc="84366A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4A28256B"/>
    <w:multiLevelType w:val="multilevel"/>
    <w:tmpl w:val="5F1A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5443E6"/>
    <w:multiLevelType w:val="hybridMultilevel"/>
    <w:tmpl w:val="1B5E398C"/>
    <w:lvl w:ilvl="0" w:tplc="0419000F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84366A28">
      <w:start w:val="1"/>
      <w:numFmt w:val="decimal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22">
    <w:nsid w:val="528927BA"/>
    <w:multiLevelType w:val="hybridMultilevel"/>
    <w:tmpl w:val="E752ED5A"/>
    <w:lvl w:ilvl="0" w:tplc="43906FE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>
    <w:nsid w:val="59C93FEB"/>
    <w:multiLevelType w:val="multilevel"/>
    <w:tmpl w:val="91C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F7007D6"/>
    <w:multiLevelType w:val="hybridMultilevel"/>
    <w:tmpl w:val="A660574C"/>
    <w:lvl w:ilvl="0" w:tplc="3A72B4A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>
    <w:nsid w:val="61640E06"/>
    <w:multiLevelType w:val="multilevel"/>
    <w:tmpl w:val="4CAAA5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6">
    <w:nsid w:val="6EE6461C"/>
    <w:multiLevelType w:val="multilevel"/>
    <w:tmpl w:val="A23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1424C08"/>
    <w:multiLevelType w:val="multilevel"/>
    <w:tmpl w:val="1CF6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1D70E34"/>
    <w:multiLevelType w:val="multilevel"/>
    <w:tmpl w:val="280A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7465CB"/>
    <w:multiLevelType w:val="hybridMultilevel"/>
    <w:tmpl w:val="8D94E6B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5"/>
  </w:num>
  <w:num w:numId="4">
    <w:abstractNumId w:val="18"/>
  </w:num>
  <w:num w:numId="5">
    <w:abstractNumId w:val="23"/>
  </w:num>
  <w:num w:numId="6">
    <w:abstractNumId w:val="28"/>
  </w:num>
  <w:num w:numId="7">
    <w:abstractNumId w:val="27"/>
  </w:num>
  <w:num w:numId="8">
    <w:abstractNumId w:val="26"/>
  </w:num>
  <w:num w:numId="9">
    <w:abstractNumId w:val="15"/>
  </w:num>
  <w:num w:numId="10">
    <w:abstractNumId w:val="13"/>
  </w:num>
  <w:num w:numId="11">
    <w:abstractNumId w:val="21"/>
  </w:num>
  <w:num w:numId="12">
    <w:abstractNumId w:val="14"/>
  </w:num>
  <w:num w:numId="13">
    <w:abstractNumId w:val="12"/>
  </w:num>
  <w:num w:numId="14">
    <w:abstractNumId w:val="19"/>
  </w:num>
  <w:num w:numId="15">
    <w:abstractNumId w:val="29"/>
  </w:num>
  <w:num w:numId="16">
    <w:abstractNumId w:val="11"/>
  </w:num>
  <w:num w:numId="17">
    <w:abstractNumId w:val="16"/>
  </w:num>
  <w:num w:numId="18">
    <w:abstractNumId w:val="17"/>
  </w:num>
  <w:num w:numId="19">
    <w:abstractNumId w:val="1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64D"/>
    <w:rsid w:val="00024EC0"/>
    <w:rsid w:val="00032E43"/>
    <w:rsid w:val="00050AD4"/>
    <w:rsid w:val="00052C67"/>
    <w:rsid w:val="00066476"/>
    <w:rsid w:val="000C2BA6"/>
    <w:rsid w:val="000C662D"/>
    <w:rsid w:val="001040BD"/>
    <w:rsid w:val="0010630F"/>
    <w:rsid w:val="001131FE"/>
    <w:rsid w:val="001510C3"/>
    <w:rsid w:val="00153060"/>
    <w:rsid w:val="00171C15"/>
    <w:rsid w:val="001A2E9F"/>
    <w:rsid w:val="001F517E"/>
    <w:rsid w:val="00224462"/>
    <w:rsid w:val="00227F63"/>
    <w:rsid w:val="00293785"/>
    <w:rsid w:val="002A3F67"/>
    <w:rsid w:val="002B1A9A"/>
    <w:rsid w:val="002B44FA"/>
    <w:rsid w:val="002F4A4F"/>
    <w:rsid w:val="00355F61"/>
    <w:rsid w:val="00393362"/>
    <w:rsid w:val="003A3D0E"/>
    <w:rsid w:val="003C5FBE"/>
    <w:rsid w:val="003D2B03"/>
    <w:rsid w:val="003E434E"/>
    <w:rsid w:val="003E5605"/>
    <w:rsid w:val="003F2B32"/>
    <w:rsid w:val="00403500"/>
    <w:rsid w:val="00443365"/>
    <w:rsid w:val="00444FCA"/>
    <w:rsid w:val="00460B10"/>
    <w:rsid w:val="00461D7C"/>
    <w:rsid w:val="00474558"/>
    <w:rsid w:val="004827A9"/>
    <w:rsid w:val="00483EF2"/>
    <w:rsid w:val="00493D72"/>
    <w:rsid w:val="004F1296"/>
    <w:rsid w:val="0051090D"/>
    <w:rsid w:val="00512D14"/>
    <w:rsid w:val="0057063E"/>
    <w:rsid w:val="005858A6"/>
    <w:rsid w:val="005A0A14"/>
    <w:rsid w:val="005A7FE4"/>
    <w:rsid w:val="005B0C6B"/>
    <w:rsid w:val="005D1400"/>
    <w:rsid w:val="005D5258"/>
    <w:rsid w:val="005E2446"/>
    <w:rsid w:val="00600CE7"/>
    <w:rsid w:val="00605311"/>
    <w:rsid w:val="00615045"/>
    <w:rsid w:val="0065155D"/>
    <w:rsid w:val="00664C75"/>
    <w:rsid w:val="00664FC6"/>
    <w:rsid w:val="006756E6"/>
    <w:rsid w:val="00691751"/>
    <w:rsid w:val="006C7DB8"/>
    <w:rsid w:val="006E2DB6"/>
    <w:rsid w:val="006F3D43"/>
    <w:rsid w:val="007274B3"/>
    <w:rsid w:val="007416DB"/>
    <w:rsid w:val="007450B6"/>
    <w:rsid w:val="00765BEE"/>
    <w:rsid w:val="00766A7C"/>
    <w:rsid w:val="0077372E"/>
    <w:rsid w:val="00797D19"/>
    <w:rsid w:val="007B11C1"/>
    <w:rsid w:val="007C0993"/>
    <w:rsid w:val="007C12A8"/>
    <w:rsid w:val="007D4DB5"/>
    <w:rsid w:val="007E0289"/>
    <w:rsid w:val="007F0F83"/>
    <w:rsid w:val="00803A30"/>
    <w:rsid w:val="0081064F"/>
    <w:rsid w:val="00847C11"/>
    <w:rsid w:val="00856D8B"/>
    <w:rsid w:val="00862346"/>
    <w:rsid w:val="00862932"/>
    <w:rsid w:val="00862C3B"/>
    <w:rsid w:val="00865D5F"/>
    <w:rsid w:val="00872471"/>
    <w:rsid w:val="008724F3"/>
    <w:rsid w:val="008B08C5"/>
    <w:rsid w:val="008C7271"/>
    <w:rsid w:val="008F2AB1"/>
    <w:rsid w:val="008F7F1A"/>
    <w:rsid w:val="00902699"/>
    <w:rsid w:val="00906491"/>
    <w:rsid w:val="009276D3"/>
    <w:rsid w:val="009840AA"/>
    <w:rsid w:val="00986C6F"/>
    <w:rsid w:val="009B2C49"/>
    <w:rsid w:val="009B68AD"/>
    <w:rsid w:val="009C0B18"/>
    <w:rsid w:val="009C77DA"/>
    <w:rsid w:val="009E1797"/>
    <w:rsid w:val="009E318D"/>
    <w:rsid w:val="00A21D8A"/>
    <w:rsid w:val="00A23BFE"/>
    <w:rsid w:val="00A32DF4"/>
    <w:rsid w:val="00A36DDE"/>
    <w:rsid w:val="00A46B38"/>
    <w:rsid w:val="00A666C4"/>
    <w:rsid w:val="00A770F0"/>
    <w:rsid w:val="00A8111F"/>
    <w:rsid w:val="00B077F3"/>
    <w:rsid w:val="00B162A9"/>
    <w:rsid w:val="00B16B12"/>
    <w:rsid w:val="00B17CB3"/>
    <w:rsid w:val="00B228B0"/>
    <w:rsid w:val="00B31732"/>
    <w:rsid w:val="00B83D3D"/>
    <w:rsid w:val="00B841EE"/>
    <w:rsid w:val="00B86108"/>
    <w:rsid w:val="00BA1F67"/>
    <w:rsid w:val="00BC030E"/>
    <w:rsid w:val="00BC76AF"/>
    <w:rsid w:val="00BD064D"/>
    <w:rsid w:val="00C077D7"/>
    <w:rsid w:val="00C500C7"/>
    <w:rsid w:val="00C62878"/>
    <w:rsid w:val="00C83832"/>
    <w:rsid w:val="00C845D4"/>
    <w:rsid w:val="00CA665A"/>
    <w:rsid w:val="00CB6D9A"/>
    <w:rsid w:val="00CC286E"/>
    <w:rsid w:val="00CD37CD"/>
    <w:rsid w:val="00CE534A"/>
    <w:rsid w:val="00CE5E75"/>
    <w:rsid w:val="00D02489"/>
    <w:rsid w:val="00D129EE"/>
    <w:rsid w:val="00D52087"/>
    <w:rsid w:val="00D8240F"/>
    <w:rsid w:val="00D84FD5"/>
    <w:rsid w:val="00DC4577"/>
    <w:rsid w:val="00E0673C"/>
    <w:rsid w:val="00E15CEC"/>
    <w:rsid w:val="00E2499C"/>
    <w:rsid w:val="00E27A60"/>
    <w:rsid w:val="00E3559D"/>
    <w:rsid w:val="00E54F69"/>
    <w:rsid w:val="00E61B7C"/>
    <w:rsid w:val="00E74774"/>
    <w:rsid w:val="00E75078"/>
    <w:rsid w:val="00EC2B8E"/>
    <w:rsid w:val="00EE64E9"/>
    <w:rsid w:val="00EE789A"/>
    <w:rsid w:val="00EF6668"/>
    <w:rsid w:val="00F23D4A"/>
    <w:rsid w:val="00F95100"/>
    <w:rsid w:val="00FB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B8E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23BFE"/>
    <w:pPr>
      <w:keepNext/>
      <w:spacing w:after="0" w:line="240" w:lineRule="auto"/>
      <w:jc w:val="both"/>
      <w:outlineLvl w:val="3"/>
    </w:pPr>
    <w:rPr>
      <w:rFonts w:ascii="Franklin Gothic Medium" w:hAnsi="Franklin Gothic Medium"/>
      <w:b/>
      <w:bCs/>
      <w:sz w:val="32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3BFE"/>
    <w:rPr>
      <w:rFonts w:ascii="Franklin Gothic Medium" w:hAnsi="Franklin Gothic Medium" w:cs="Times New Roman"/>
      <w:b/>
      <w:bCs/>
      <w:sz w:val="24"/>
      <w:szCs w:val="24"/>
      <w:lang w:val="ru-RU" w:eastAsia="ru-RU" w:bidi="ar-SA"/>
    </w:rPr>
  </w:style>
  <w:style w:type="character" w:styleId="Hyperlink">
    <w:name w:val="Hyperlink"/>
    <w:basedOn w:val="DefaultParagraphFont"/>
    <w:uiPriority w:val="99"/>
    <w:semiHidden/>
    <w:rsid w:val="00BD064D"/>
    <w:rPr>
      <w:rFonts w:cs="Times New Roman"/>
      <w:color w:val="0000FF"/>
      <w:u w:val="single"/>
    </w:rPr>
  </w:style>
  <w:style w:type="paragraph" w:customStyle="1" w:styleId="c4">
    <w:name w:val="c4"/>
    <w:basedOn w:val="Normal"/>
    <w:uiPriority w:val="99"/>
    <w:rsid w:val="003F2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3F2B32"/>
    <w:rPr>
      <w:rFonts w:cs="Times New Roman"/>
    </w:rPr>
  </w:style>
  <w:style w:type="character" w:customStyle="1" w:styleId="c2">
    <w:name w:val="c2"/>
    <w:basedOn w:val="DefaultParagraphFont"/>
    <w:uiPriority w:val="99"/>
    <w:rsid w:val="003F2B32"/>
    <w:rPr>
      <w:rFonts w:cs="Times New Roman"/>
    </w:rPr>
  </w:style>
  <w:style w:type="paragraph" w:styleId="NormalWeb">
    <w:name w:val="Normal (Web)"/>
    <w:basedOn w:val="Normal"/>
    <w:uiPriority w:val="99"/>
    <w:semiHidden/>
    <w:rsid w:val="00CE5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131FE"/>
    <w:pPr>
      <w:ind w:left="720"/>
      <w:contextualSpacing/>
    </w:pPr>
    <w:rPr>
      <w:rFonts w:eastAsia="Times New Roman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3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17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3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173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A23BFE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23BFE"/>
    <w:rPr>
      <w:rFonts w:cs="Times New Roman"/>
      <w:sz w:val="24"/>
      <w:szCs w:val="24"/>
      <w:lang w:val="ru-RU" w:eastAsia="ru-RU" w:bidi="ar-SA"/>
    </w:rPr>
  </w:style>
  <w:style w:type="character" w:customStyle="1" w:styleId="c8">
    <w:name w:val="c8"/>
    <w:basedOn w:val="DefaultParagraphFont"/>
    <w:uiPriority w:val="99"/>
    <w:rsid w:val="007416DB"/>
    <w:rPr>
      <w:rFonts w:cs="Times New Roman"/>
    </w:rPr>
  </w:style>
  <w:style w:type="paragraph" w:customStyle="1" w:styleId="c0">
    <w:name w:val="c0"/>
    <w:basedOn w:val="Normal"/>
    <w:uiPriority w:val="99"/>
    <w:rsid w:val="007416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DefaultParagraphFont"/>
    <w:uiPriority w:val="99"/>
    <w:rsid w:val="007416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723</TotalTime>
  <Pages>11</Pages>
  <Words>2141</Words>
  <Characters>12206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Microsoft Office</cp:lastModifiedBy>
  <cp:revision>24</cp:revision>
  <dcterms:created xsi:type="dcterms:W3CDTF">2018-02-23T19:21:00Z</dcterms:created>
  <dcterms:modified xsi:type="dcterms:W3CDTF">2021-09-08T17:29:00Z</dcterms:modified>
</cp:coreProperties>
</file>