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Областное  государственное бюджетное общеобразовательное учреждение «Школа – интернат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ограниченными </w:t>
      </w:r>
    </w:p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возможностями здоровья №89»</w:t>
      </w:r>
    </w:p>
    <w:p w:rsidR="0090130F" w:rsidRDefault="0090130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ind w:right="-1584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3082"/>
        <w:gridCol w:w="3151"/>
      </w:tblGrid>
      <w:tr w:rsidR="0090130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30F" w:rsidRDefault="0090130F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РАССМОТРЕНО и ОДОБРЕНО</w:t>
            </w:r>
          </w:p>
          <w:p w:rsidR="0090130F" w:rsidRDefault="0090130F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заседании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gramEnd"/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методического объединения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воспитателей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2020 г № 1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90130F" w:rsidRDefault="0090130F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 /Белова Н. В./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подпись</w:t>
            </w:r>
          </w:p>
          <w:p w:rsidR="0090130F" w:rsidRDefault="0090130F">
            <w:pPr>
              <w:spacing w:after="0"/>
              <w:ind w:right="252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_____________/О. А. Зверева/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подпись</w:t>
            </w:r>
          </w:p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___________2020  г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УТВЕРЖДЕНО</w:t>
            </w:r>
          </w:p>
          <w:p w:rsidR="0090130F" w:rsidRDefault="0090130F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Приказом директора школы 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___ __________2020 г №____</w:t>
            </w:r>
          </w:p>
          <w:p w:rsidR="0090130F" w:rsidRDefault="0090130F">
            <w:pPr>
              <w:spacing w:after="0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/>
              <w:ind w:right="25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__________/Г.Н. Борисова/</w:t>
            </w:r>
          </w:p>
          <w:p w:rsidR="0090130F" w:rsidRDefault="00684B9D">
            <w:pPr>
              <w:spacing w:after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подпись</w:t>
            </w:r>
          </w:p>
          <w:p w:rsidR="0090130F" w:rsidRDefault="0090130F">
            <w:pPr>
              <w:spacing w:after="0"/>
              <w:ind w:right="252"/>
            </w:pPr>
          </w:p>
        </w:tc>
      </w:tr>
    </w:tbl>
    <w:p w:rsidR="0090130F" w:rsidRDefault="0090130F">
      <w:pPr>
        <w:spacing w:after="0" w:line="240" w:lineRule="auto"/>
        <w:ind w:right="-1584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right="-874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</w:t>
      </w:r>
    </w:p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 воспитательной работе в ГПД</w:t>
      </w:r>
    </w:p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2020 -2021 учебный год</w:t>
      </w: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90130F" w:rsidRDefault="00684B9D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</w:p>
    <w:p w:rsidR="0090130F" w:rsidRDefault="00684B9D">
      <w:pPr>
        <w:spacing w:after="0" w:line="240" w:lineRule="auto"/>
        <w:ind w:right="-30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Разработчик программы: Ефремова Н.М., воспитатель высшей категории</w:t>
      </w:r>
    </w:p>
    <w:p w:rsidR="0090130F" w:rsidRDefault="00684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</w:t>
      </w: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0130F" w:rsidRDefault="00684B9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90130F" w:rsidRDefault="0090130F">
      <w:pPr>
        <w:spacing w:before="10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44C8" w:rsidRDefault="00684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</w:p>
    <w:p w:rsidR="0090130F" w:rsidRDefault="00684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90130F" w:rsidRDefault="00684B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130F" w:rsidRDefault="00684B9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воспитания детей с ограниченными возможностями здоровья отражает современное понимание процесса воспитания детей данной категории. Оно основывается на закономерностях развития в школьном возрасте, являющимся уникальным и неповторимым этапом в жизни ребенка. В этот период закладывается основа для личностного становления ребенка, развития его способностей и возможностей, воспитание самостоятельности и дальнейшей социализации.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Данная </w:t>
      </w:r>
      <w:r>
        <w:rPr>
          <w:rFonts w:ascii="Times New Roman" w:eastAsia="Times New Roman" w:hAnsi="Times New Roman" w:cs="Times New Roman"/>
          <w:sz w:val="28"/>
        </w:rPr>
        <w:t>программа предназначена для проведения воспитательной коррекционно-педагогической работы  с воспитанниками ГПД  7-9 классов в возрасте 12-16 лет, обучающихся по адаптированной основной общеобразовательной программе для детей с НОДА и умственной отсталостью.</w:t>
      </w:r>
    </w:p>
    <w:p w:rsidR="0090130F" w:rsidRDefault="0068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Срок реализации программы – 1 год.</w:t>
      </w:r>
    </w:p>
    <w:p w:rsidR="0090130F" w:rsidRDefault="00684B9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Группы продленного дня в школе являются необходимой формой организации внеурочного времени учащихся младших, средних  и старших классов. Продленный день в школе способствует формированию воспитывающей образовательной среды. Основная цель организации групп продленного дня - максимальное развитие личности каждого ребенка: воспитание сознательного, здорового члена общества, инициативного и думающего, формирование детского интеллекта, целенаправленное развитие у ребенка познавательных психических процессов: внимания, воображения, восприятия, памяти, мышления и раскрытие творческого потенциала каждого ребенка.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Группа продленного дня - одна из форм общественного воспитания детей, которая имеет большие возможности для комплексного решения учебно-воспитательных и оздоровительных задач.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0130F" w:rsidRDefault="00684B9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Рабочая программа по воспитанию в ГПД разработана на основе следующих документов:</w:t>
      </w:r>
    </w:p>
    <w:p w:rsidR="0090130F" w:rsidRDefault="00684B9D">
      <w:pPr>
        <w:spacing w:after="16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Федерального уровня:</w:t>
      </w:r>
    </w:p>
    <w:p w:rsidR="0090130F" w:rsidRDefault="00684B9D">
      <w:pPr>
        <w:spacing w:after="16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-федеральный государственный образовательный стандарт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умственной отсталостью (интеллектуальными нарушениями)</w:t>
      </w:r>
    </w:p>
    <w:p w:rsidR="0090130F" w:rsidRDefault="00684B9D">
      <w:pPr>
        <w:spacing w:after="16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Школьного уровня:</w:t>
      </w:r>
    </w:p>
    <w:p w:rsidR="0090130F" w:rsidRDefault="00684B9D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-адаптированная основная общеобразовательная программа образования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легкой степенью умственной отсталости;</w:t>
      </w:r>
    </w:p>
    <w:p w:rsidR="0090130F" w:rsidRDefault="00684B9D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положение о рабочей программе </w:t>
      </w:r>
    </w:p>
    <w:p w:rsidR="0090130F" w:rsidRDefault="00684B9D">
      <w:pPr>
        <w:spacing w:after="160" w:line="259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 xml:space="preserve">создание условий для формирования, становления и развития личности воспитанника с ограниченными возможностями здоровья, умеющей </w:t>
      </w:r>
      <w:r>
        <w:rPr>
          <w:rFonts w:ascii="Times New Roman" w:eastAsia="Times New Roman" w:hAnsi="Times New Roman" w:cs="Times New Roman"/>
          <w:sz w:val="28"/>
        </w:rPr>
        <w:lastRenderedPageBreak/>
        <w:t>полноценно жить и работать в современных социально-экономических условиях.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90130F" w:rsidRDefault="00684B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  укрепление физического и психического здоровья воспитанников;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 формирование социально-бытовых знаний, умений и навыков, воспитание правовой культуры;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 развитие творческих способностей, художественно-эстетического восприятия;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  воспитание патриотических чувств, любви к Родине, родному краю, приобщение к народным традициям; формирование экологической культуры;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 формирование и развитие трудовых умений и навыков; профессиональных интересов и склонностей, способности к жизненному и профессиональному самоопределению.</w:t>
      </w:r>
    </w:p>
    <w:p w:rsidR="0090130F" w:rsidRDefault="0090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Создание условий самореализации, жизнедеятельности воспитанников организуется на следующих </w:t>
      </w:r>
      <w:r>
        <w:rPr>
          <w:rFonts w:ascii="Times New Roman" w:eastAsia="Times New Roman" w:hAnsi="Times New Roman" w:cs="Times New Roman"/>
          <w:b/>
          <w:sz w:val="28"/>
        </w:rPr>
        <w:t>принципах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Личностный подход — признание личности развивающегося человека, уважение уникальности и своеобразия каждого ребенка, отношение к воспитаннику, как к объекту собственного развития, опора в воспитании на естественный процесс саморазвития личности.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Природособразность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воспитание с учетом природы ребенка, его индивидуальных, биологических, физиологических и психических особенностей.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Педагогическая целесообразность - мера педагогического вмешательства, разумной достаточности. Предоставление самостоятельности и возможности самовыражения личности ребенка.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Культуросообразность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формирование личности ребенка в рамках национальной культуры, культуры отношений с природой, взаимодействия с семьей, восприятие достоинства культуры народа через историю и культуры семьи.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Гуманистические принципы образования в школе предполагают реализацию воспитательных задач на каждом учебном занятии, создание воспитательной среды во внеурочное время, построение системы внеклассной работы, нацеленной на укрепление здоровья учащихся и духовно - нравственное развитие личности каждого ребенка.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программа включает в себя такие </w:t>
      </w:r>
      <w:r>
        <w:rPr>
          <w:rFonts w:ascii="Times New Roman" w:eastAsia="Times New Roman" w:hAnsi="Times New Roman" w:cs="Times New Roman"/>
          <w:b/>
          <w:sz w:val="28"/>
        </w:rPr>
        <w:t>виды и направления внеурочной деятельности</w:t>
      </w:r>
      <w:r>
        <w:rPr>
          <w:rFonts w:ascii="Times New Roman" w:eastAsia="Times New Roman" w:hAnsi="Times New Roman" w:cs="Times New Roman"/>
          <w:sz w:val="28"/>
        </w:rPr>
        <w:t>, как: игровая, досугово-развлекательная, познавательная, нравственная, спортивно-оздоровительная, общекультурная, социальная, коррекционно-развивающая.</w:t>
      </w:r>
    </w:p>
    <w:p w:rsidR="0090130F" w:rsidRDefault="00684B9D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Она предусматривает нравственное, общекультурное, спортивно-оздоровительное, социальное, коррекционно-развивающее направление.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Коррекционно - развивающее сопровождение воспитательного процесса  - это организация и проведение всех воспитательных мероприятий,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общение взрослого и воспитанника, в ходе которых происходит коррекция каких – либо отклонений, недостатков личности ребенка на основе развития его потенциальных возможностей. Коррекционная работа – это процесс развития механизмов компенсации дефекта. 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Коррекционно-воспитательная работа строится с учетом особенностей психического развития детей с НОДА и умственной отсталостью органически связана с воспитанием произвольного внимания и  памяти.</w:t>
      </w:r>
    </w:p>
    <w:p w:rsidR="0090130F" w:rsidRDefault="00684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коррекционной воспитательной работы -  активизация познавательной деятельности, эмоционально-волевой сферы, коррекция внимания, памяти, мышления, воображения.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Задачами</w:t>
      </w:r>
      <w:r>
        <w:rPr>
          <w:rFonts w:ascii="Times New Roman" w:eastAsia="Times New Roman" w:hAnsi="Times New Roman" w:cs="Times New Roman"/>
          <w:sz w:val="28"/>
        </w:rPr>
        <w:t xml:space="preserve"> коррекционного обучения в группе для детей с НОДА и умственной отсталостью   являются:</w:t>
      </w:r>
    </w:p>
    <w:p w:rsidR="0090130F" w:rsidRDefault="00684B9D">
      <w:pPr>
        <w:numPr>
          <w:ilvl w:val="0"/>
          <w:numId w:val="1"/>
        </w:numPr>
        <w:tabs>
          <w:tab w:val="left" w:pos="720"/>
          <w:tab w:val="left" w:pos="709"/>
        </w:tabs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ребенку  условий  для осуществления содержательной деятельности в условиях, оптимальных для его всестороннего и своевременного психического развития;</w:t>
      </w:r>
    </w:p>
    <w:p w:rsidR="0090130F" w:rsidRDefault="00684B9D">
      <w:pPr>
        <w:numPr>
          <w:ilvl w:val="0"/>
          <w:numId w:val="1"/>
        </w:numPr>
        <w:tabs>
          <w:tab w:val="left" w:pos="720"/>
          <w:tab w:val="left" w:pos="709"/>
        </w:tabs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охраны и укрепления здоровья ребенка;</w:t>
      </w:r>
    </w:p>
    <w:p w:rsidR="0090130F" w:rsidRDefault="00684B9D">
      <w:pPr>
        <w:numPr>
          <w:ilvl w:val="0"/>
          <w:numId w:val="1"/>
        </w:numPr>
        <w:tabs>
          <w:tab w:val="left" w:pos="720"/>
          <w:tab w:val="left" w:pos="709"/>
        </w:tabs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коррекция (исправление или ослабление) негативных тенденций развития;</w:t>
      </w:r>
    </w:p>
    <w:p w:rsidR="0090130F" w:rsidRDefault="00684B9D">
      <w:pPr>
        <w:numPr>
          <w:ilvl w:val="0"/>
          <w:numId w:val="1"/>
        </w:numPr>
        <w:tabs>
          <w:tab w:val="left" w:pos="720"/>
          <w:tab w:val="left" w:pos="709"/>
        </w:tabs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стимулирование и обогащение развития во всех видах деятельности (познавательной, игровой, продуктивной, трудовой);</w:t>
      </w:r>
    </w:p>
    <w:p w:rsidR="0090130F" w:rsidRDefault="00684B9D">
      <w:pPr>
        <w:numPr>
          <w:ilvl w:val="0"/>
          <w:numId w:val="1"/>
        </w:numPr>
        <w:tabs>
          <w:tab w:val="left" w:pos="720"/>
          <w:tab w:val="left" w:pos="709"/>
        </w:tabs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профилактика вторичных отклонений в развитии и трудностей в обучении на начальном этапе.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Коррекционная направленность реализации программы обеспечивается через использование в воспитательном процессе специальных </w:t>
      </w:r>
      <w:r>
        <w:rPr>
          <w:rFonts w:ascii="Times New Roman" w:eastAsia="Times New Roman" w:hAnsi="Times New Roman" w:cs="Times New Roman"/>
          <w:b/>
          <w:sz w:val="28"/>
        </w:rPr>
        <w:t>методов и приёмов:</w:t>
      </w:r>
    </w:p>
    <w:p w:rsidR="0090130F" w:rsidRDefault="00684B9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стимулирования (убеждение, соревнование, поощрение);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метод организации деятельности и формирования опыта поведения   </w:t>
      </w:r>
    </w:p>
    <w:p w:rsidR="0090130F" w:rsidRDefault="0068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(упражнение, поручение, воспитывающие ситуации);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методы формирования сознания (рассказ, объяснение, разъяснение, </w:t>
      </w:r>
      <w:proofErr w:type="gramEnd"/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лекция, внушение, инструктаж);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проблемно-ситуативные методы;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 руководства.</w:t>
      </w:r>
    </w:p>
    <w:p w:rsidR="0090130F" w:rsidRDefault="00684B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Программа предусматривает разнообразные </w:t>
      </w:r>
      <w:r>
        <w:rPr>
          <w:rFonts w:ascii="Times New Roman" w:eastAsia="Times New Roman" w:hAnsi="Times New Roman" w:cs="Times New Roman"/>
          <w:b/>
          <w:sz w:val="28"/>
        </w:rPr>
        <w:t>формы проведения воспитательных занятий</w:t>
      </w:r>
      <w:r>
        <w:rPr>
          <w:rFonts w:ascii="Times New Roman" w:eastAsia="Times New Roman" w:hAnsi="Times New Roman" w:cs="Times New Roman"/>
          <w:sz w:val="28"/>
        </w:rPr>
        <w:t xml:space="preserve">: беседа, диспут, лекция, викторина, конкурс, игра (деловая, интеллектуальная, ролевая), заочное путешествие, </w:t>
      </w:r>
      <w:proofErr w:type="spellStart"/>
      <w:r>
        <w:rPr>
          <w:rFonts w:ascii="Times New Roman" w:eastAsia="Times New Roman" w:hAnsi="Times New Roman" w:cs="Times New Roman"/>
          <w:sz w:val="28"/>
        </w:rPr>
        <w:t>брейн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ринг, акции,  диалог, наблюдения, клубные часы, занятия – практикумы, экскурсии, тематические праздники и вечера, устные журналы, дискуссии, конкурсы, киносеансы,  соревнования, тренинги, встречи с интересными людьми, использование компьютерных  технологий, оформление выставок.  </w:t>
      </w:r>
      <w:proofErr w:type="gramEnd"/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Используются следующие средства воспитания – это различные виды деятельности (труд, игра), предметы, вещи, игрушки, произведения материальной и духовной культуры, дидактический материал, природа, ИКТ.</w:t>
      </w:r>
      <w:proofErr w:type="gramEnd"/>
    </w:p>
    <w:p w:rsidR="0090130F" w:rsidRDefault="00684B9D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Результаты освоения воспитательной работы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результате освоения воспитательной программы будут достигнуты следующие результаты:</w:t>
      </w:r>
    </w:p>
    <w:p w:rsidR="0090130F" w:rsidRDefault="00684B9D">
      <w:pPr>
        <w:tabs>
          <w:tab w:val="left" w:pos="3225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ab/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ценностное отношение и любовь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близким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 образовательному учреждению, своему селу, городу, народу, России;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себя как члена общества, гражданина Российской Федерации, жителя конкретного региона;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элементарные представления об эстетических и художественных ценностях отечественной культуры.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эмоционально-ценностное отношение к окружающей среде, необходимости ее охраны;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следовать этическим нормам поведения в повседневной жизни;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понимание красоты в искусстве, в окружающей действительности;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представлений об окружающем мире в совокупности его природных и социальных компонентов;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принятие и освоение различных социальных ролей, умение взаимодействовать с людьми, работать в коллективе;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владение навыками коммуникации и принятыми ритуалами социального взаимодействия;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ориентироваться в окружающем мире, выбирать целевые и смысловые установки в своих действиях и поступках, принимать элементарные решения;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Личностные учебные действия: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Личностные учебные действия представлены следующими умениями: осознавать себя как гражданина России, имеющего определенные права и обязанности;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осознанно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относиться к выбору профессии; бережно относиться к культурно-историческому наследию родного края и страны; </w:t>
      </w:r>
    </w:p>
    <w:p w:rsidR="0090130F" w:rsidRDefault="0090130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Коммуникативные учебные действия: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  <w:proofErr w:type="gramStart"/>
      <w:r>
        <w:rPr>
          <w:rFonts w:ascii="Times New Roman" w:eastAsia="Times New Roman" w:hAnsi="Times New Roman" w:cs="Times New Roman"/>
          <w:sz w:val="28"/>
        </w:rPr>
        <w:t>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 использовать разные виды делового письма для решения жизненно значимых задач;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  <w:proofErr w:type="gramEnd"/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Регулятивные учебные действия: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Познавательные учебные действия: </w:t>
      </w:r>
    </w:p>
    <w:p w:rsidR="0090130F" w:rsidRDefault="00684B9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Дифференцированно воспринимать окружающий мир, его временно-пространственную организацию; 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использовать в жизни и деятельности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некоторые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знания, отражающие доступные существенные связи и отношения между объектами и процессами.</w:t>
      </w: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воспитательной работы</w:t>
      </w: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Воспитательная работа в школе-интернате осуществляется по следующим направлениям:</w:t>
      </w:r>
    </w:p>
    <w:p w:rsidR="0090130F" w:rsidRDefault="0090130F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numPr>
          <w:ilvl w:val="0"/>
          <w:numId w:val="2"/>
        </w:numPr>
        <w:spacing w:after="160" w:line="259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Нравственное</w:t>
      </w:r>
    </w:p>
    <w:p w:rsidR="0090130F" w:rsidRDefault="00684B9D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90130F" w:rsidRDefault="00684B9D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spacing w:after="160" w:line="259" w:lineRule="auto"/>
        <w:ind w:left="776" w:hanging="4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Научить разбираться в политической жизни России, её традициях и современных реалиях;</w:t>
      </w:r>
    </w:p>
    <w:p w:rsidR="0090130F" w:rsidRDefault="00684B9D">
      <w:pPr>
        <w:numPr>
          <w:ilvl w:val="0"/>
          <w:numId w:val="3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Научить школьников понимать соотношение внутренней и внешней      политики государства;</w:t>
      </w:r>
    </w:p>
    <w:p w:rsidR="0090130F" w:rsidRDefault="00684B9D">
      <w:pPr>
        <w:numPr>
          <w:ilvl w:val="0"/>
          <w:numId w:val="3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интерес к политике в сфере международных отношений;</w:t>
      </w:r>
    </w:p>
    <w:p w:rsidR="0090130F" w:rsidRDefault="00684B9D">
      <w:pPr>
        <w:numPr>
          <w:ilvl w:val="0"/>
          <w:numId w:val="3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активную жизненную позицию школьников, воспитывать сознательное отношение к общечеловеческому долгу;</w:t>
      </w:r>
    </w:p>
    <w:p w:rsidR="0090130F" w:rsidRDefault="00684B9D">
      <w:pPr>
        <w:numPr>
          <w:ilvl w:val="0"/>
          <w:numId w:val="3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Утверждение единства слова и дела как повседневной нормы поведения;</w:t>
      </w:r>
    </w:p>
    <w:p w:rsidR="0090130F" w:rsidRDefault="00684B9D">
      <w:pPr>
        <w:numPr>
          <w:ilvl w:val="0"/>
          <w:numId w:val="3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самоуважения и уверенности в себе, чести, достоинства, прямоты и личной морали, инициативы, энергичности и настойчивости в выполнении любого дела.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90130F" w:rsidRDefault="0090130F">
      <w:pPr>
        <w:tabs>
          <w:tab w:val="left" w:pos="540"/>
        </w:tabs>
        <w:spacing w:after="0" w:line="240" w:lineRule="auto"/>
        <w:ind w:firstLine="1159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numPr>
          <w:ilvl w:val="0"/>
          <w:numId w:val="4"/>
        </w:numPr>
        <w:spacing w:after="160" w:line="259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Общекультурное.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90130F" w:rsidRDefault="00684B9D">
      <w:pPr>
        <w:numPr>
          <w:ilvl w:val="0"/>
          <w:numId w:val="5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стремление быть красивым;</w:t>
      </w:r>
    </w:p>
    <w:p w:rsidR="0090130F" w:rsidRDefault="00684B9D">
      <w:pPr>
        <w:numPr>
          <w:ilvl w:val="0"/>
          <w:numId w:val="5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умение видеть, осознавать и беречь все прекрасное;</w:t>
      </w:r>
    </w:p>
    <w:p w:rsidR="0090130F" w:rsidRDefault="00684B9D">
      <w:pPr>
        <w:numPr>
          <w:ilvl w:val="0"/>
          <w:numId w:val="5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художественный и эстетический вкус учащихся;</w:t>
      </w:r>
    </w:p>
    <w:p w:rsidR="0090130F" w:rsidRDefault="00684B9D">
      <w:pPr>
        <w:numPr>
          <w:ilvl w:val="0"/>
          <w:numId w:val="5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Знакомить с основами народного творчества.</w:t>
      </w:r>
    </w:p>
    <w:p w:rsidR="0090130F" w:rsidRDefault="00684B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90130F" w:rsidRDefault="0090130F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numPr>
          <w:ilvl w:val="0"/>
          <w:numId w:val="6"/>
        </w:numPr>
        <w:spacing w:after="160" w:line="259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Физкультурно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-с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портивное.</w:t>
      </w:r>
    </w:p>
    <w:p w:rsidR="0090130F" w:rsidRDefault="00684B9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90130F" w:rsidRDefault="00684B9D">
      <w:pPr>
        <w:numPr>
          <w:ilvl w:val="0"/>
          <w:numId w:val="7"/>
        </w:numPr>
        <w:tabs>
          <w:tab w:val="left" w:pos="426"/>
        </w:tabs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Укрепление здоровья;</w:t>
      </w:r>
    </w:p>
    <w:p w:rsidR="0090130F" w:rsidRDefault="00684B9D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Повышение уровня физического развития и физической подготовленности учащихся;</w:t>
      </w:r>
    </w:p>
    <w:p w:rsidR="0090130F" w:rsidRDefault="00684B9D">
      <w:pPr>
        <w:numPr>
          <w:ilvl w:val="0"/>
          <w:numId w:val="7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развитие  физических качеств, умений и навыков;</w:t>
      </w:r>
    </w:p>
    <w:p w:rsidR="0090130F" w:rsidRDefault="00684B9D">
      <w:pPr>
        <w:numPr>
          <w:ilvl w:val="0"/>
          <w:numId w:val="7"/>
        </w:numPr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Морально-волевая подготовка учащихся.</w:t>
      </w:r>
    </w:p>
    <w:p w:rsidR="0090130F" w:rsidRDefault="0090130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numPr>
          <w:ilvl w:val="0"/>
          <w:numId w:val="8"/>
        </w:numPr>
        <w:spacing w:after="160" w:line="259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Социальное.</w:t>
      </w:r>
    </w:p>
    <w:p w:rsidR="0090130F" w:rsidRDefault="00684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90130F" w:rsidRDefault="00684B9D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after="160" w:line="259" w:lineRule="auto"/>
        <w:ind w:left="-57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Прививать школьникам навыки планирования и управления временем   </w:t>
      </w:r>
    </w:p>
    <w:p w:rsidR="0090130F" w:rsidRDefault="00684B9D">
      <w:pPr>
        <w:tabs>
          <w:tab w:val="left" w:pos="709"/>
        </w:tabs>
        <w:suppressAutoHyphens/>
        <w:spacing w:after="0" w:line="240" w:lineRule="auto"/>
        <w:ind w:left="3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для достижения поставленной цели;</w:t>
      </w:r>
    </w:p>
    <w:p w:rsidR="0090130F" w:rsidRDefault="00684B9D">
      <w:pPr>
        <w:numPr>
          <w:ilvl w:val="0"/>
          <w:numId w:val="10"/>
        </w:numPr>
        <w:tabs>
          <w:tab w:val="left" w:pos="709"/>
        </w:tabs>
        <w:suppressAutoHyphens/>
        <w:spacing w:after="160" w:line="259" w:lineRule="auto"/>
        <w:ind w:left="-57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умение устанавливать приоритеты в учебе и работе;</w:t>
      </w:r>
    </w:p>
    <w:p w:rsidR="0090130F" w:rsidRDefault="00684B9D">
      <w:pPr>
        <w:numPr>
          <w:ilvl w:val="0"/>
          <w:numId w:val="10"/>
        </w:numPr>
        <w:tabs>
          <w:tab w:val="left" w:pos="360"/>
        </w:tabs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чувство ответственности за совершенные действия;</w:t>
      </w:r>
    </w:p>
    <w:p w:rsidR="0090130F" w:rsidRDefault="00684B9D">
      <w:pPr>
        <w:numPr>
          <w:ilvl w:val="0"/>
          <w:numId w:val="10"/>
        </w:numPr>
        <w:tabs>
          <w:tab w:val="left" w:pos="709"/>
        </w:tabs>
        <w:suppressAutoHyphens/>
        <w:spacing w:after="160" w:line="259" w:lineRule="auto"/>
        <w:ind w:left="70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умение общаться со сверстниками и взрослыми.</w:t>
      </w:r>
    </w:p>
    <w:p w:rsidR="0090130F" w:rsidRDefault="0090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numPr>
          <w:ilvl w:val="0"/>
          <w:numId w:val="11"/>
        </w:numPr>
        <w:spacing w:after="160" w:line="259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Коррекционно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–р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азвивающее.</w:t>
      </w:r>
    </w:p>
    <w:p w:rsidR="0090130F" w:rsidRDefault="00684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</w:t>
      </w:r>
    </w:p>
    <w:p w:rsidR="0090130F" w:rsidRDefault="00684B9D">
      <w:pPr>
        <w:numPr>
          <w:ilvl w:val="0"/>
          <w:numId w:val="12"/>
        </w:numPr>
        <w:tabs>
          <w:tab w:val="left" w:pos="1070"/>
          <w:tab w:val="left" w:pos="426"/>
          <w:tab w:val="left" w:pos="644"/>
          <w:tab w:val="left" w:pos="709"/>
          <w:tab w:val="left" w:pos="851"/>
        </w:tabs>
        <w:suppressAutoHyphens/>
        <w:spacing w:after="160" w:line="259" w:lineRule="auto"/>
        <w:ind w:left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потребность трудиться;</w:t>
      </w:r>
    </w:p>
    <w:p w:rsidR="0090130F" w:rsidRDefault="00684B9D">
      <w:pPr>
        <w:numPr>
          <w:ilvl w:val="0"/>
          <w:numId w:val="12"/>
        </w:numPr>
        <w:tabs>
          <w:tab w:val="left" w:pos="1070"/>
          <w:tab w:val="left" w:pos="360"/>
          <w:tab w:val="left" w:pos="426"/>
          <w:tab w:val="left" w:pos="644"/>
          <w:tab w:val="left" w:pos="709"/>
        </w:tabs>
        <w:suppressAutoHyphens/>
        <w:spacing w:after="160" w:line="259" w:lineRule="auto"/>
        <w:ind w:left="-57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Содействовать профессиональной ориентации учащихся;</w:t>
      </w:r>
    </w:p>
    <w:p w:rsidR="0090130F" w:rsidRDefault="00684B9D">
      <w:pPr>
        <w:numPr>
          <w:ilvl w:val="0"/>
          <w:numId w:val="12"/>
        </w:numPr>
        <w:tabs>
          <w:tab w:val="left" w:pos="1070"/>
          <w:tab w:val="left" w:pos="284"/>
          <w:tab w:val="left" w:pos="426"/>
          <w:tab w:val="left" w:pos="644"/>
          <w:tab w:val="left" w:pos="709"/>
        </w:tabs>
        <w:suppressAutoHyphens/>
        <w:spacing w:after="160" w:line="259" w:lineRule="auto"/>
        <w:ind w:left="-57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Воспитывать уважение к труду и людям труда;</w:t>
      </w:r>
    </w:p>
    <w:p w:rsidR="0090130F" w:rsidRDefault="00684B9D">
      <w:pPr>
        <w:numPr>
          <w:ilvl w:val="0"/>
          <w:numId w:val="12"/>
        </w:numPr>
        <w:tabs>
          <w:tab w:val="left" w:pos="1070"/>
          <w:tab w:val="left" w:pos="644"/>
          <w:tab w:val="left" w:pos="709"/>
        </w:tabs>
        <w:suppressAutoHyphens/>
        <w:spacing w:after="160" w:line="259" w:lineRule="auto"/>
        <w:ind w:left="-57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навыки обслуживающего труда.</w:t>
      </w:r>
    </w:p>
    <w:p w:rsidR="0090130F" w:rsidRDefault="0090130F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</w:t>
      </w:r>
    </w:p>
    <w:p w:rsidR="0090130F" w:rsidRDefault="00684B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режимных моментов в группе продленного дня</w:t>
      </w:r>
    </w:p>
    <w:p w:rsidR="0090130F" w:rsidRDefault="009013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6804"/>
      </w:tblGrid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Режимные моменты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Основные воспитательные задачи и </w:t>
            </w:r>
          </w:p>
          <w:p w:rsidR="0090130F" w:rsidRDefault="00684B9D">
            <w:pPr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направления деятельности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 детей в группу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Корректировка внешнего вида, поведения, настроения учащихся. Обеспечение психологического комфорта. Воспитание культуры поведения и привитие санитарно-гигиенических навыков.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Обед, полдник</w:t>
            </w:r>
          </w:p>
          <w:p w:rsidR="0090130F" w:rsidRDefault="0090130F">
            <w:pPr>
              <w:spacing w:after="0" w:line="240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Воспитание культуры поведения, уважительного и бережного отношения к пище, формирование умения входить в общественные помещения и выходить из них, общаться во время еды.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Прогулка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Восстановление сил, работоспособности. Развитие наблюдательности, любознательности, воспитание любви к природе, родному краю, формирование умения вести себя в свободном общении, играх, соревнованиях.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Переключение на умственную деятельность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познавательных потребностей, интереса к политическим знаниям, событиям культурной и экономической жизни страны.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Самоподготовка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умения определять цель задания, навыков самостоятельной учебной работы, развитие работоспособности, познавательных потребностей, умения рационально использовать свободное время,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Клубно-кружковая работа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индивидуальных склонностей, способностей, интересов. Воспитание нравственных черт современного человека, положительных качеств личности. Развитие творческих возможностей, ответственности и самостоятельности.</w:t>
            </w:r>
          </w:p>
        </w:tc>
      </w:tr>
      <w:tr w:rsidR="0090130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Завершение работы ГПД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130F" w:rsidRDefault="0068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в умении аналитически мыслить, доброжелательно высказываться.</w:t>
            </w:r>
          </w:p>
        </w:tc>
      </w:tr>
    </w:tbl>
    <w:p w:rsidR="0090130F" w:rsidRDefault="009013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</w:rPr>
      </w:pPr>
    </w:p>
    <w:p w:rsidR="0090130F" w:rsidRDefault="009013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90130F" w:rsidRDefault="00684B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Ожидаемые результаты:</w:t>
      </w:r>
    </w:p>
    <w:p w:rsidR="0090130F" w:rsidRDefault="00684B9D">
      <w:pPr>
        <w:tabs>
          <w:tab w:val="left" w:pos="1985"/>
        </w:tabs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Повышение качества обучения учащихся;</w:t>
      </w:r>
    </w:p>
    <w:p w:rsidR="0090130F" w:rsidRDefault="00684B9D">
      <w:pPr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индивидуальности учащихся;</w:t>
      </w:r>
    </w:p>
    <w:p w:rsidR="0090130F" w:rsidRDefault="00684B9D">
      <w:pPr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интереса к изучаемым предметам</w:t>
      </w:r>
    </w:p>
    <w:p w:rsidR="0090130F" w:rsidRDefault="00684B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- Развитие самостоятельности</w:t>
      </w:r>
    </w:p>
    <w:p w:rsidR="0090130F" w:rsidRDefault="00684B9D">
      <w:pPr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полезных привычек</w:t>
      </w:r>
    </w:p>
    <w:p w:rsidR="0090130F" w:rsidRDefault="00684B9D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Примерный тематический план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8"/>
        <w:gridCol w:w="710"/>
        <w:gridCol w:w="844"/>
        <w:gridCol w:w="799"/>
        <w:gridCol w:w="1102"/>
      </w:tblGrid>
      <w:tr w:rsidR="0090130F">
        <w:trPr>
          <w:trHeight w:val="1"/>
        </w:trPr>
        <w:tc>
          <w:tcPr>
            <w:tcW w:w="6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Направления работы, темы клубных часов</w:t>
            </w:r>
          </w:p>
          <w:p w:rsidR="0090130F" w:rsidRDefault="0090130F">
            <w:pPr>
              <w:spacing w:before="100" w:after="119" w:line="240" w:lineRule="auto"/>
            </w:pP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Периоды </w:t>
            </w:r>
          </w:p>
        </w:tc>
      </w:tr>
      <w:tr w:rsidR="0090130F">
        <w:trPr>
          <w:trHeight w:val="1"/>
        </w:trPr>
        <w:tc>
          <w:tcPr>
            <w:tcW w:w="6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0130F" w:rsidRDefault="009013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III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Нравственное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Мы снова вместе - 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здорово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поведения, по которым мы живем.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21.09-Международный день мира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1.10 — День добра и уважения.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5.10-Всемирный день учителя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"Ульяновск – город трудовой доблести».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Человек, личность, гражданин.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народного единства.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Твори добро, не видя в том заслуги.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такое счастье?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означают наши имена.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Моя семья.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Беседа: «Этих дней не смолкнет слава!».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Рождественские традиции.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Москва – столица нашей Родины».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Имею право жить!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Добру откроются сердца.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Мы - дети разных национальностей.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такое толерантность?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Символика родного края.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Памятные места Ульяновска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Ваши права и обязанности, дети.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Уроки доброты в истории России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Традиции русских праздников. Светлый праздник Пасхи.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«Есть ли герои у нашего времени»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«1мая-праздник весны и труда»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победы» беседа с просмотром презентации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Вам, неизвестные солдаты посвящается»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«Сказочная контрольная» викторина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«Семья и семейные ценности»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130F" w:rsidRDefault="0090130F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</w:pP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занятий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Общекультурное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«Краски лета» рисование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поделок по теме «ПДД»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природного материала, осенних листьев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«Фантазия из осенних листьев» аппликация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«Золотая осень» рисуем осенний пейзаж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«Поделки из природного материала» практическое занятие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«Звуки в лесу»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«Березка» искусствоведческий час, практическая работа.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видеоролика «Березы»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«Азбука вежливости»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в имени твоем»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сувениров ко дню матери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Украшение класса к Новому году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владыка трех месяцев» викторина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«Зимний пейзаж» час искусства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«Фабрика Деда Мороза»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зимним пейзажем. Отгадывание загадок о зиме.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«Зимний пейзаж» рисование по памяти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«Зимующие птицы» рисование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Литературный час «Мои любимые стихи»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«Семь чудес света» познавательное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творчества «Открытка ко Дню Защитника Отечества»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Библиотечный час ко дню рождения Агнии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в детство»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поздравительной открытки и сувениров к       8 марта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«Весенние секреты»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марта – День театра. Час театрального мастерства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пасхального яйца из разных материалов и в разной технике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поделок к фестивалю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конкурсе «Салют победе!»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«Чему учит экология»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весенний сад Занятие «Чему учит экология»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«Мой любимый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мультгерой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 творчества «Встречаем лето»</w:t>
            </w:r>
          </w:p>
          <w:p w:rsidR="0090130F" w:rsidRDefault="0090130F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1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Всего занятий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 Спортивно-оздоровительное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Беседа. Режим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дня-это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здоровье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видеоролика «Опасности по дороге в школу»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«Знатоки ПДД»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«Твой внешний вид»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«Сам себе я помогу и здоровье сберегу»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«Безопасное поведение в школе во время перемен»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«Говорим мы вам без смеха - чистота залог успеха!»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«Мой внешний вид – залог здоровья»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«Разговор о правильном питании»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безопасности с ИКТ «Правила личной безопасности при пожаре»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«Здоровье юного спортсмена» клубный час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Конкурс-викторина «Вредные привычки»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«Лесная аптека на службе человека»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сохранить и укрепить зрение» клубный час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«Спорт - залог здоровья»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«Правильное питание»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«Польза овощей и фруктов»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 «Хорошо быть здоровым»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«Уход за зубами»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«Загадки о здоровье»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«Микробы в жизни человека» клубный час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«Профилактика простудных заболеваний»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 стране полезных привычек» КВН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«Память – кладовая знаний»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«Здоровый сон»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такое ОРВИ» познавательное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«Растения, которые лечат»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«Сам себе помогу и здоровье сберегу»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конкурсе рисунков «Здоровый образ жизни»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«Наше здоровье -  в наших руках»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«Солнце, воздух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вода-наши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лучшие друзья»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«Безопасность при общении с животными»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«Лесная аптека на службе человека» клубный час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правилам безопасного поведения и охраны здоровья во время каникул. 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Пешеходная прогулка, наблюдение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90130F">
            <w:pPr>
              <w:spacing w:after="0" w:line="240" w:lineRule="auto"/>
              <w:jc w:val="center"/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1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Всего занятий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IV.Социальное</w:t>
            </w:r>
            <w:proofErr w:type="spellEnd"/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«Правила поведения в школе, дома и на улице»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культуре поведения за столом, в общественных местах питания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«Поговорим о дружбе»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«Правда и ложь»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октября - Всемирный день животных, «В мире животных»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«Слова и смысл»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«Обида»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Клубный час с ИКТ «Книга – наш лучший друг»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«Учимся дружно жить»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Беседа-рассуждение «Что такое сила воли?»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Беседа-практикум «Я учусь управлять своими эмоциями»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«Человек без друзей, что дерево без корней»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Беседа-игра «Доброта. Вежливость. Дружба»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с ИКТ «Добро и зло»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с ИКТ «Учимся спорить»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«Что такое «хорошо», что такое «плохо»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«В дружбе сила»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 с ИКТ «Традиции гостеприимства»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«Добру откроются сердца»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Беседа-викторина «Уважай старших»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«Всякая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душа-празднику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рада» обзорная викторина на тему русских праздников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«23 феврал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защитника Отечества» - история праздника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 знак зодиака»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«Подвиг матери»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Игра-практикум. Этикет: как подарить подарок.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Беседа-практикум «Вежливость»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«Беседа о храбрости и трусости»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«Характер и способности» - презентация.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«Какой у меня характер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«Мир эмоций»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экстремальных ситуациях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марафон «Будем беречь природу»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«Мужество и трусость человека. Каковы их последствия»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Занятие-путешествие «Крупнейшие российские музеи» занятие с ИТК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Турнир знатоков природы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Игра-путешествие «В лесу». «Как вести себя в лесу» беседа о правилах поведения в лесу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V. Коррекционно-развивающее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графика дежурств, распределение обязанностей в группе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«Руки человека»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семян цветов. Подготовка семян для хранения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Осенние работы в цветнике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октябр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учителя. Беседа «Профессия учитель».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 класс «Поздравительная открытка своими руками»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«Все работы хороши, выбирай на вкус»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занятие «Поделки из природного материала»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Уборка на пришкольном участке.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занятие «Комнатные растения. Правила ухода за ними»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«Что такое профессия». Презентация «Профессия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нужны»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сувениров ко дню матери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«Твой внешний вид»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«Хлеб всему голова»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«Терпение и труд все перетрут»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«Зимующие птицы». Практическое занятие «Кормушка для птиц»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«Мастерская Деда Мороза». Изготовление ёлочной игрушки.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«Труд человека кормит, а лен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портит»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Беседа-практикум «Покормите птиц зимой»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января-День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стоматолога. Профессия стоматолог.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открытки ко дню Святого Валентина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Беседа-практикум «Есть такая профессия Родину защищать», изготовление открыток к 23 февраля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Посев семян цветов для рассады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поздравительных открыток к 8 марта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Комнатные растения. Правила ухода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Православная культура «Пасха красная»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Загадки о профессиях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Беседа «Интересы и склонности». Профориентация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я знаю о труде пожарных», просмотр видеоролика «Пожарные»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«Труд красит человека»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«Новое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время-новые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профессии» занятие с ИКТ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пришкольном участке, подготовка клумб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клумб. Посадка цветов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Уход за клумбой: полив, рыхление</w:t>
            </w:r>
          </w:p>
          <w:p w:rsidR="0090130F" w:rsidRDefault="0090130F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tabs>
                <w:tab w:val="left" w:pos="240"/>
                <w:tab w:val="center" w:pos="3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</w:p>
          <w:p w:rsidR="0090130F" w:rsidRDefault="0090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</w:t>
            </w:r>
          </w:p>
          <w:p w:rsidR="0090130F" w:rsidRDefault="006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1</w:t>
            </w:r>
          </w:p>
          <w:p w:rsidR="0090130F" w:rsidRDefault="0090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68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90130F" w:rsidRDefault="0090130F">
            <w:pPr>
              <w:spacing w:after="0" w:line="240" w:lineRule="auto"/>
            </w:pP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Всего занятий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занятий за год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  <w:tr w:rsidR="0090130F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0130F" w:rsidRDefault="0068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170</w:t>
            </w:r>
          </w:p>
        </w:tc>
      </w:tr>
    </w:tbl>
    <w:p w:rsidR="0090130F" w:rsidRDefault="0090130F">
      <w:pPr>
        <w:spacing w:before="100"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90130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4B9D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130F" w:rsidRDefault="00684B9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Учебно-методический комплекс: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Брыкина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Н.Т.,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Жиренко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О.Е.,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Барылкина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Л.П. Нестандартные и интегрированные уроки по курсу «Окружающий мир» 1-4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>. М.: ВАКО, 2004. - 320с.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Гайдина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Л.И., Кочергина А. В. Группа продлённого дня: конспекты занятий, сценарии мероприятий. 1-2 классы/ Л.И.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Гайдина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А. В. Кочергина. М.: ВАКО, 2010. - 272 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Гайдина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Л.И., Кочергина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В.Группа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продлённого дня: конспекты занятий, сценарии мероприятий.3-4 классы/ Л.И.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Гайдина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А. В. Кочергина. - М.: ВАКО, 2009. - 368 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Ковалько В.И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Школа физкультминуток: Практические разработки физкультминуток, гимнастических комплексов, подвижных игр./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В.И. Ковалько. – М.: ВАКО, 2005. - 208 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Мячина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Л.К. и др. Маленьким детям - большие права. - СПб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</w:rPr>
        <w:t>ДЕТСТВО-ПРЕСС, 2007. - 144с.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Обухова Л. А., </w:t>
      </w:r>
      <w:proofErr w:type="spellStart"/>
      <w:r>
        <w:rPr>
          <w:rFonts w:ascii="Times New Roman" w:eastAsia="Times New Roman" w:hAnsi="Times New Roman" w:cs="Times New Roman"/>
          <w:sz w:val="28"/>
        </w:rPr>
        <w:t>Лемяскина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А. Школа докторов природы или 135 уроков здоровья./ Л. А. Обухова, Н.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Лемяскина</w:t>
      </w:r>
      <w:proofErr w:type="spellEnd"/>
      <w:r>
        <w:rPr>
          <w:rFonts w:ascii="Times New Roman" w:eastAsia="Times New Roman" w:hAnsi="Times New Roman" w:cs="Times New Roman"/>
          <w:sz w:val="28"/>
        </w:rPr>
        <w:t>. – М.: ВАКО, 2005. - 208 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Яровая Л.Н.,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Жиренко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О.Е.,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Барылкина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Л.П., Обухова Л.А. Внеклассные мероприятия. - М.: ВАКО, 2004. - 160с.</w:t>
      </w:r>
    </w:p>
    <w:p w:rsidR="0090130F" w:rsidRDefault="00684B9D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Интернет-ресурсы.</w:t>
      </w:r>
    </w:p>
    <w:p w:rsidR="0090130F" w:rsidRDefault="0090130F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before="100"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130F" w:rsidRDefault="0090130F">
      <w:pPr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8"/>
        </w:rPr>
      </w:pPr>
    </w:p>
    <w:p w:rsidR="0090130F" w:rsidRDefault="009013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0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42A"/>
    <w:multiLevelType w:val="multilevel"/>
    <w:tmpl w:val="D90E9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D55FB"/>
    <w:multiLevelType w:val="multilevel"/>
    <w:tmpl w:val="ADF62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758BB"/>
    <w:multiLevelType w:val="multilevel"/>
    <w:tmpl w:val="A63A6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17D6D"/>
    <w:multiLevelType w:val="multilevel"/>
    <w:tmpl w:val="096EF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54D81"/>
    <w:multiLevelType w:val="multilevel"/>
    <w:tmpl w:val="42366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95A24"/>
    <w:multiLevelType w:val="multilevel"/>
    <w:tmpl w:val="A3BAC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54048"/>
    <w:multiLevelType w:val="multilevel"/>
    <w:tmpl w:val="8BA23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152A08"/>
    <w:multiLevelType w:val="multilevel"/>
    <w:tmpl w:val="4A588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5524C7"/>
    <w:multiLevelType w:val="multilevel"/>
    <w:tmpl w:val="31308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7C3DF5"/>
    <w:multiLevelType w:val="multilevel"/>
    <w:tmpl w:val="4A062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BA16B1"/>
    <w:multiLevelType w:val="multilevel"/>
    <w:tmpl w:val="6C5C7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1C57E4"/>
    <w:multiLevelType w:val="multilevel"/>
    <w:tmpl w:val="05DA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BA5D75"/>
    <w:multiLevelType w:val="multilevel"/>
    <w:tmpl w:val="593CD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130F"/>
    <w:rsid w:val="00684B9D"/>
    <w:rsid w:val="007044C8"/>
    <w:rsid w:val="0090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2020-09-10T12:21:00Z</cp:lastPrinted>
  <dcterms:created xsi:type="dcterms:W3CDTF">2020-09-10T12:19:00Z</dcterms:created>
  <dcterms:modified xsi:type="dcterms:W3CDTF">2021-08-25T07:00:00Z</dcterms:modified>
</cp:coreProperties>
</file>