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sz w:val="40"/>
          <w:szCs w:val="40"/>
          <w:rtl w:val="0"/>
        </w:rPr>
        <w:t xml:space="preserve">Организация работы с родителями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Система дополнительного образования играет огромную роль в развитии личности обучающегося, его творческих и индивидуальных способностей. Дополнительное образование не ставит целью воспитать профессионалов, а ориентировано на всестороннее, гармоничное развитие. </w:t>
      </w:r>
    </w:p>
    <w:p w:rsidR="00000000" w:rsidDel="00000000" w:rsidP="00000000" w:rsidRDefault="00000000" w:rsidRPr="00000000" w14:paraId="00000004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Семья - одна из величайших ценностей, созданных человечеством за всю историю своего существования. Крепкая и прочная семья - залог формирования гармоничной личности. Роль семьи как своего  рода института нравственности и духовности невозможно переоценить. Чрезвычайно важно объединить усилия семьи и дополнительного образования в процессе интеллектуального, культурного и гармоничного развития подрастающего поколения. </w:t>
      </w:r>
    </w:p>
    <w:p w:rsidR="00000000" w:rsidDel="00000000" w:rsidP="00000000" w:rsidRDefault="00000000" w:rsidRPr="00000000" w14:paraId="00000005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Работа с родителями в учреждении дополнительного образования - одно из направлений работы педагога. В этой связи актуальной задачей становится взаимодействие  с родителями - педагоги должны не только должным образом обучать, воспитывать, развивать  обучающихся, но и обеспечивать соответствующими педагогическими знаниями родителей. Работу с родителями невозможно выстроить без взаимодействия и тесного сотрудничества. Грамотно выстроенная работа с родителями позволяет сделать образовательный процесс более интересным, насыщенным, результативным. Основной задачей такой работы являются: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привлечение родителей в образовательный процесс учреждения;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проведение совместных мероприятий и  праздников;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участие в совместных конкурсах, выставках, соревнованиях;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создание атмосферы общих интересов, эмоциональной поддержки 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поощрение обучающихся за достижения. </w:t>
      </w:r>
    </w:p>
    <w:p w:rsidR="00000000" w:rsidDel="00000000" w:rsidP="00000000" w:rsidRDefault="00000000" w:rsidRPr="00000000" w14:paraId="0000000B">
      <w:pPr>
        <w:ind w:left="0"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Главной педагогической задачей в этом вопросе является привлечение внимания родителей к внутреннему миру их  собственных детей, к их интересам, проблемам, к их жизни и окружению. </w:t>
      </w:r>
    </w:p>
    <w:p w:rsidR="00000000" w:rsidDel="00000000" w:rsidP="00000000" w:rsidRDefault="00000000" w:rsidRPr="00000000" w14:paraId="0000000D">
      <w:pPr>
        <w:ind w:left="0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“Родитель”- это  профессия, которой необходимо учиться и постоянно совершенствоваться. </w:t>
      </w:r>
    </w:p>
    <w:p w:rsidR="00000000" w:rsidDel="00000000" w:rsidP="00000000" w:rsidRDefault="00000000" w:rsidRPr="00000000" w14:paraId="0000000E">
      <w:pPr>
        <w:ind w:left="0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Основная цель работы с родителями обучающихся - создание психолого - педагогический условий для взаимодействия детей и родителей, укрепление партнёрских отношений педагогов, родителей и обучающихся в мобилизации социокультурного потенциала семьи для создания единой гуманной, доброжелательной воспитательной среды. Вместо обособленности и формальной связи с родителями, педагоги дополнительного образования должны стремиться к социальному партнерству с  семьёй, с родителями, включая их в образовательный процесс. </w:t>
      </w:r>
    </w:p>
    <w:p w:rsidR="00000000" w:rsidDel="00000000" w:rsidP="00000000" w:rsidRDefault="00000000" w:rsidRPr="00000000" w14:paraId="0000000F">
      <w:pPr>
        <w:ind w:left="0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нашей вокальной студии “Соловушка” происходит тесное сотрудничество и взаимодействие с родителями - помощь в организации и проведении концертов, праздничных мероприятий, конкурсов, фестивалей и т. д., неоценимую поддержку в этих вопросах оказывает родительский комитет, в состав которого входят активисты родительской общественности. </w:t>
      </w:r>
    </w:p>
    <w:p w:rsidR="00000000" w:rsidDel="00000000" w:rsidP="00000000" w:rsidRDefault="00000000" w:rsidRPr="00000000" w14:paraId="00000010">
      <w:pPr>
        <w:ind w:left="0" w:firstLine="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Работа с родителями, включающая в себя различные формы педагогического просвещения, обучения, консультирования,  помогает им   осознать свою роль в сохранении и развитии семейных ценностей и наряду с педагогами совместными усилиями воспитать высоконравственную, интеллектуальную и гармонично развитую личность,которая станет в ближайшем будущем достойным представителем общества. </w:t>
      </w:r>
    </w:p>
    <w:p w:rsidR="00000000" w:rsidDel="00000000" w:rsidP="00000000" w:rsidRDefault="00000000" w:rsidRPr="00000000" w14:paraId="00000011">
      <w:pPr>
        <w:ind w:left="0" w:firstLine="0"/>
        <w:contextualSpacing w:val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