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F4" w:rsidRDefault="004714F4" w:rsidP="004714F4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Цифровая образовательная среда в дошкольной организации</w:t>
      </w:r>
    </w:p>
    <w:p w:rsidR="004714F4" w:rsidRDefault="004714F4" w:rsidP="004714F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Дошкольное детство – один из самых важных этапов жизни ребёнка, в значительной мере определяющий все его последующее развитие.        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Современный ребёнок не такой, каким был его сверстник 5-10 лет назад.             И не потому, что изменилась природа самого ребёнка или закономерности его развития. Принципиально изменилось содержание предметного и социального мира современных детей – их окружают всевозможные гаджеты, интерактивные игрушки, компьютерные игры, которые они быстро осваивают. Поэтому образовательная среда детского сада должна удовлетворять потребности и интересы современных детей.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Цифровые образовательные технологии – неотъемлемая часть </w:t>
      </w:r>
      <w:proofErr w:type="gramStart"/>
      <w:r>
        <w:rPr>
          <w:rStyle w:val="c1"/>
          <w:color w:val="000000"/>
          <w:sz w:val="28"/>
          <w:szCs w:val="28"/>
        </w:rPr>
        <w:t>современного</w:t>
      </w:r>
      <w:proofErr w:type="gramEnd"/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образования, они находят свое применение и в дошкольном образовании.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Согласно федеральному проекту «Цифровая образовательная среда» (2019-2024 годы) в рамках государственной программы Российской Федерации «Развитие образования на 2018-2025 годы» (с изменениями и дополнениями от 29 марта 2019 г.) в образовательных организациях необходимо внедрить современную и безопасную цифровую образовательную среду уже к 2024 году.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Федеральный государственный образовательный стандарт дошкольного образования (далее – ФГОС ДО) предъявляет требования к образовательной среде, которая должна быть максимально насыщенной, что означает оснащение оборудованием и совмещение в едином развивающем пространстве традиционных игр, игрушек и иного учебно-методического оборудования, в том числе и электронных образовательных ресурсов.</w:t>
      </w:r>
    </w:p>
    <w:p w:rsidR="004714F4" w:rsidRDefault="004714F4" w:rsidP="004714F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Профессиональный стандарт педагога (педагогическая деятельность в сфере дошкольного образования) трактует: педагоги должны владеть ИКТ-компетенциями, необходимыми и достаточными для планирования, реализации и оценки образовательной деятельности с детьми раннего и дошкольного возраста.</w:t>
      </w:r>
      <w:proofErr w:type="gramEnd"/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современный детский сад должен обеспечивать условия для развития ребенка в соответствии с его возрастными и индивидуальными особенностями, интересами и склонностями, способностями и творческим потенциалом посредством создания образовательной среды.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Расширяя образовательное пространство, </w:t>
      </w:r>
      <w:r>
        <w:rPr>
          <w:rStyle w:val="c1"/>
          <w:color w:val="000000"/>
          <w:sz w:val="28"/>
          <w:szCs w:val="28"/>
        </w:rPr>
        <w:t xml:space="preserve">МБДОУ «Детский сад №78» </w:t>
      </w:r>
      <w:proofErr w:type="spellStart"/>
      <w:r>
        <w:rPr>
          <w:rStyle w:val="c1"/>
          <w:color w:val="000000"/>
          <w:sz w:val="28"/>
          <w:szCs w:val="28"/>
        </w:rPr>
        <w:t>г.о</w:t>
      </w:r>
      <w:proofErr w:type="spellEnd"/>
      <w:r>
        <w:rPr>
          <w:rStyle w:val="c1"/>
          <w:color w:val="000000"/>
          <w:sz w:val="28"/>
          <w:szCs w:val="28"/>
        </w:rPr>
        <w:t xml:space="preserve">. Самара </w:t>
      </w:r>
      <w:r>
        <w:rPr>
          <w:rStyle w:val="c1"/>
          <w:color w:val="000000"/>
          <w:sz w:val="28"/>
          <w:szCs w:val="28"/>
        </w:rPr>
        <w:t>(далее – ДОУ)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реализует инновационный проект «Использование инновационных технологий в образовательном процессе, обеспечивающих современную и безопасную цифровую образовательную среду в ДОУ» (далее – проект).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Актуальность реализации проекта обусловлена, с одной стороны, требованиями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ключевых нормативных документов в области образования, с другой стороны, интересами и потребностями детей и родителей, так как в </w:t>
      </w:r>
      <w:r>
        <w:rPr>
          <w:rStyle w:val="c1"/>
          <w:color w:val="000000"/>
          <w:sz w:val="28"/>
          <w:szCs w:val="28"/>
        </w:rPr>
        <w:lastRenderedPageBreak/>
        <w:t>настоящее время окружающее цифровое пространство стало неотъемлемой составляющей жизни ребенка, начиная с раннего возраста.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Источником формирования представлений ребенка об окружающем мире,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общечеловеческих </w:t>
      </w:r>
      <w:proofErr w:type="gramStart"/>
      <w:r>
        <w:rPr>
          <w:rStyle w:val="c1"/>
          <w:color w:val="000000"/>
          <w:sz w:val="28"/>
          <w:szCs w:val="28"/>
        </w:rPr>
        <w:t>ценностях</w:t>
      </w:r>
      <w:proofErr w:type="gramEnd"/>
      <w:r>
        <w:rPr>
          <w:rStyle w:val="c1"/>
          <w:color w:val="000000"/>
          <w:sz w:val="28"/>
          <w:szCs w:val="28"/>
        </w:rPr>
        <w:t>, отношениях между людьми становятся не только родители, социальное окружение и образовательные организации, но и медиа-ресурсы.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Умение педагогов рационально интегрировать цифровые технологии в традиционные виды детской деятельности позволит организовать образовательный процесс не только познавательно, но и чрезвычайно увлекательно.</w:t>
      </w:r>
    </w:p>
    <w:p w:rsidR="004714F4" w:rsidRDefault="004714F4" w:rsidP="004714F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проекта – обеспечение качественного дошкольного образования посредством использования инновационных технологий в образовательном процессе, обеспечивающих современную и безопасную цифровую образовательную среду в ДОУ.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еализация проекта позволяет: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профессионально развиваться педагогу, общаться в профессиональном сообществе, используя имеющуюся материально-техническую базу ДОУ (современное интерактивное оборудование);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вариативно использовать образовательный ресурс МЭО, сочетая традиционные и инновационные технологии образования детей дошкольного возраста;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организовывать обучение разных категорий обучающихся, в том числе детей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особыми образовательными потребностями в условиях инклюзии, а также одарённых и талантливых детей;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без значительных финансовых, организационных и временных затрат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индивидуализировать образование каждого обучающегося;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- расширять возможности непосредственного вовлечения родителей (законных</w:t>
      </w:r>
      <w:proofErr w:type="gramEnd"/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представителей) обучающихся в образовательную деятельность;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уменьшить временные затраты педагога при подготовке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 xml:space="preserve"> образовательной</w:t>
      </w:r>
    </w:p>
    <w:p w:rsidR="004714F4" w:rsidRDefault="004714F4" w:rsidP="004714F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деятельности и предоставить возможности реализовывать собственные творческие замыслы.</w:t>
      </w:r>
    </w:p>
    <w:p w:rsidR="00EE58B6" w:rsidRDefault="00EE58B6"/>
    <w:sectPr w:rsidR="00EE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8D"/>
    <w:rsid w:val="004714F4"/>
    <w:rsid w:val="00E4058D"/>
    <w:rsid w:val="00E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2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14F4"/>
  </w:style>
  <w:style w:type="character" w:customStyle="1" w:styleId="c1">
    <w:name w:val="c1"/>
    <w:basedOn w:val="a0"/>
    <w:rsid w:val="004714F4"/>
  </w:style>
  <w:style w:type="paragraph" w:customStyle="1" w:styleId="c5">
    <w:name w:val="c5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14F4"/>
  </w:style>
  <w:style w:type="paragraph" w:customStyle="1" w:styleId="c6">
    <w:name w:val="c6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714F4"/>
  </w:style>
  <w:style w:type="paragraph" w:customStyle="1" w:styleId="c0">
    <w:name w:val="c0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14F4"/>
  </w:style>
  <w:style w:type="character" w:customStyle="1" w:styleId="c1">
    <w:name w:val="c1"/>
    <w:basedOn w:val="a0"/>
    <w:rsid w:val="004714F4"/>
  </w:style>
  <w:style w:type="paragraph" w:customStyle="1" w:styleId="c5">
    <w:name w:val="c5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14F4"/>
  </w:style>
  <w:style w:type="paragraph" w:customStyle="1" w:styleId="c6">
    <w:name w:val="c6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714F4"/>
  </w:style>
  <w:style w:type="paragraph" w:customStyle="1" w:styleId="c0">
    <w:name w:val="c0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О.А. Евтухова </dc:creator>
  <cp:keywords/>
  <dc:description/>
  <cp:lastModifiedBy>О.А. Евтухова </cp:lastModifiedBy>
  <cp:revision>2</cp:revision>
  <dcterms:created xsi:type="dcterms:W3CDTF">2021-08-31T11:14:00Z</dcterms:created>
  <dcterms:modified xsi:type="dcterms:W3CDTF">2021-08-31T11:16:00Z</dcterms:modified>
</cp:coreProperties>
</file>