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F3A" w:rsidRPr="003E5F3A" w:rsidRDefault="003E5F3A" w:rsidP="003E5F3A">
      <w:pPr>
        <w:jc w:val="both"/>
        <w:rPr>
          <w:b w:val="0"/>
          <w:color w:val="000000"/>
          <w:sz w:val="28"/>
          <w:szCs w:val="28"/>
        </w:rPr>
      </w:pPr>
    </w:p>
    <w:p w:rsidR="006B4EDA" w:rsidRPr="003E5F3A" w:rsidRDefault="007A7FFC" w:rsidP="007A7FFC">
      <w:pPr>
        <w:spacing w:before="60"/>
        <w:jc w:val="center"/>
        <w:rPr>
          <w:b w:val="0"/>
          <w:sz w:val="28"/>
          <w:szCs w:val="28"/>
        </w:rPr>
      </w:pPr>
      <w:r>
        <w:rPr>
          <w:b w:val="0"/>
          <w:spacing w:val="30"/>
          <w:sz w:val="24"/>
          <w:szCs w:val="24"/>
        </w:rPr>
        <w:t>МКОУ «СОШ п.Правокубанский»</w:t>
      </w:r>
    </w:p>
    <w:p w:rsidR="006B4EDA" w:rsidRPr="003E5F3A" w:rsidRDefault="006B4EDA" w:rsidP="003E5F3A">
      <w:pPr>
        <w:rPr>
          <w:b w:val="0"/>
          <w:sz w:val="28"/>
          <w:szCs w:val="28"/>
        </w:rPr>
      </w:pPr>
    </w:p>
    <w:p w:rsidR="006B4EDA" w:rsidRPr="003E5F3A" w:rsidRDefault="006B4EDA" w:rsidP="003E5F3A">
      <w:pPr>
        <w:rPr>
          <w:b w:val="0"/>
          <w:sz w:val="28"/>
          <w:szCs w:val="28"/>
        </w:rPr>
      </w:pPr>
    </w:p>
    <w:p w:rsidR="006B4EDA" w:rsidRDefault="006B4EDA" w:rsidP="003E5F3A">
      <w:pPr>
        <w:rPr>
          <w:b w:val="0"/>
          <w:sz w:val="28"/>
          <w:szCs w:val="28"/>
        </w:rPr>
      </w:pPr>
    </w:p>
    <w:p w:rsidR="003E5F3A" w:rsidRDefault="003E5F3A" w:rsidP="003E5F3A">
      <w:pPr>
        <w:rPr>
          <w:b w:val="0"/>
          <w:sz w:val="28"/>
          <w:szCs w:val="28"/>
        </w:rPr>
      </w:pPr>
    </w:p>
    <w:p w:rsidR="003E5F3A" w:rsidRPr="003E5F3A" w:rsidRDefault="003E5F3A" w:rsidP="003E5F3A">
      <w:pPr>
        <w:rPr>
          <w:b w:val="0"/>
          <w:sz w:val="28"/>
          <w:szCs w:val="28"/>
        </w:rPr>
      </w:pPr>
    </w:p>
    <w:p w:rsidR="00A56E08" w:rsidRDefault="00A56E08" w:rsidP="00516D9F">
      <w:pPr>
        <w:jc w:val="both"/>
        <w:rPr>
          <w:b w:val="0"/>
          <w:sz w:val="28"/>
          <w:szCs w:val="28"/>
        </w:rPr>
      </w:pPr>
    </w:p>
    <w:p w:rsidR="00A56E08" w:rsidRDefault="00A56E08" w:rsidP="00516D9F">
      <w:pPr>
        <w:jc w:val="both"/>
        <w:rPr>
          <w:b w:val="0"/>
          <w:sz w:val="28"/>
          <w:szCs w:val="28"/>
        </w:rPr>
      </w:pPr>
    </w:p>
    <w:p w:rsidR="00A56E08" w:rsidRPr="003E5F3A" w:rsidRDefault="00A56E08" w:rsidP="003E5F3A">
      <w:pPr>
        <w:jc w:val="both"/>
        <w:rPr>
          <w:b w:val="0"/>
          <w:sz w:val="28"/>
          <w:szCs w:val="28"/>
        </w:rPr>
      </w:pPr>
    </w:p>
    <w:p w:rsidR="00A56E08" w:rsidRPr="003E5F3A" w:rsidRDefault="00A56E08" w:rsidP="003E5F3A">
      <w:pPr>
        <w:jc w:val="both"/>
        <w:rPr>
          <w:b w:val="0"/>
          <w:sz w:val="28"/>
          <w:szCs w:val="28"/>
        </w:rPr>
      </w:pPr>
    </w:p>
    <w:p w:rsidR="00A56E08" w:rsidRPr="003E5F3A" w:rsidRDefault="00A56E08" w:rsidP="003E5F3A">
      <w:pPr>
        <w:jc w:val="both"/>
        <w:rPr>
          <w:b w:val="0"/>
          <w:sz w:val="28"/>
          <w:szCs w:val="28"/>
        </w:rPr>
      </w:pPr>
    </w:p>
    <w:p w:rsidR="00A56E08" w:rsidRPr="003E5F3A" w:rsidRDefault="00A56E08" w:rsidP="003E5F3A">
      <w:pPr>
        <w:jc w:val="both"/>
        <w:rPr>
          <w:b w:val="0"/>
          <w:sz w:val="28"/>
          <w:szCs w:val="28"/>
        </w:rPr>
      </w:pPr>
    </w:p>
    <w:p w:rsidR="00A56E08" w:rsidRPr="003E5F3A" w:rsidRDefault="00A56E08" w:rsidP="003E5F3A">
      <w:pPr>
        <w:jc w:val="both"/>
        <w:rPr>
          <w:b w:val="0"/>
          <w:sz w:val="28"/>
          <w:szCs w:val="28"/>
        </w:rPr>
      </w:pPr>
    </w:p>
    <w:p w:rsidR="00A56E08" w:rsidRPr="00AD4AA0" w:rsidRDefault="00A56E08" w:rsidP="00A56E08">
      <w:pPr>
        <w:rPr>
          <w:b w:val="0"/>
          <w:sz w:val="28"/>
          <w:szCs w:val="28"/>
        </w:rPr>
      </w:pPr>
    </w:p>
    <w:p w:rsidR="00A56E08" w:rsidRDefault="00C46970" w:rsidP="003E5F3A">
      <w:pPr>
        <w:jc w:val="both"/>
        <w:rPr>
          <w:b w:val="0"/>
          <w:sz w:val="28"/>
          <w:szCs w:val="28"/>
        </w:rPr>
      </w:pPr>
      <w:r>
        <w:rPr>
          <w:color w:val="000000"/>
          <w:sz w:val="30"/>
          <w:szCs w:val="30"/>
          <w:shd w:val="clear" w:color="auto" w:fill="FFFFFF"/>
        </w:rPr>
        <w:t>Использование здоровьесберегающих образовательных технологий в начальной школе.</w:t>
      </w:r>
    </w:p>
    <w:p w:rsidR="00A56E08" w:rsidRDefault="00C46970" w:rsidP="003E5F3A">
      <w:pPr>
        <w:jc w:val="both"/>
        <w:rPr>
          <w:b w:val="0"/>
          <w:sz w:val="28"/>
          <w:szCs w:val="28"/>
        </w:rPr>
      </w:pPr>
      <w:r>
        <w:rPr>
          <w:b w:val="0"/>
          <w:sz w:val="28"/>
          <w:szCs w:val="28"/>
        </w:rPr>
        <w:t>\</w:t>
      </w:r>
    </w:p>
    <w:p w:rsidR="00C46970" w:rsidRDefault="00C46970" w:rsidP="003E5F3A">
      <w:pPr>
        <w:jc w:val="both"/>
        <w:rPr>
          <w:b w:val="0"/>
          <w:sz w:val="28"/>
          <w:szCs w:val="28"/>
        </w:rPr>
      </w:pPr>
    </w:p>
    <w:p w:rsidR="00C46970" w:rsidRDefault="00C46970" w:rsidP="003E5F3A">
      <w:pPr>
        <w:jc w:val="both"/>
        <w:rPr>
          <w:b w:val="0"/>
          <w:sz w:val="28"/>
          <w:szCs w:val="28"/>
        </w:rPr>
      </w:pPr>
    </w:p>
    <w:p w:rsidR="00C46970" w:rsidRDefault="00C46970" w:rsidP="003E5F3A">
      <w:pPr>
        <w:jc w:val="both"/>
        <w:rPr>
          <w:b w:val="0"/>
          <w:sz w:val="28"/>
          <w:szCs w:val="28"/>
        </w:rPr>
      </w:pPr>
    </w:p>
    <w:p w:rsidR="00C46970" w:rsidRDefault="00C46970" w:rsidP="003E5F3A">
      <w:pPr>
        <w:jc w:val="both"/>
        <w:rPr>
          <w:b w:val="0"/>
          <w:sz w:val="28"/>
          <w:szCs w:val="28"/>
        </w:rPr>
      </w:pPr>
    </w:p>
    <w:p w:rsidR="00C46970" w:rsidRDefault="00C46970" w:rsidP="003E5F3A">
      <w:pPr>
        <w:jc w:val="both"/>
        <w:rPr>
          <w:b w:val="0"/>
          <w:sz w:val="28"/>
          <w:szCs w:val="28"/>
        </w:rPr>
      </w:pPr>
    </w:p>
    <w:p w:rsidR="00C46970" w:rsidRDefault="00C46970" w:rsidP="003E5F3A">
      <w:pPr>
        <w:jc w:val="both"/>
        <w:rPr>
          <w:b w:val="0"/>
          <w:sz w:val="28"/>
          <w:szCs w:val="28"/>
        </w:rPr>
      </w:pPr>
    </w:p>
    <w:p w:rsidR="00C46970" w:rsidRPr="00AD4AA0" w:rsidRDefault="00C46970" w:rsidP="003E5F3A">
      <w:pPr>
        <w:jc w:val="both"/>
        <w:rPr>
          <w:b w:val="0"/>
          <w:sz w:val="28"/>
          <w:szCs w:val="28"/>
        </w:rPr>
      </w:pPr>
    </w:p>
    <w:p w:rsidR="00C46970" w:rsidRDefault="00A56E08" w:rsidP="003E5F3A">
      <w:pPr>
        <w:tabs>
          <w:tab w:val="left" w:pos="4860"/>
          <w:tab w:val="left" w:pos="6660"/>
        </w:tabs>
        <w:ind w:firstLine="5040"/>
        <w:jc w:val="both"/>
        <w:rPr>
          <w:b w:val="0"/>
          <w:sz w:val="28"/>
          <w:szCs w:val="28"/>
        </w:rPr>
      </w:pPr>
      <w:r w:rsidRPr="006B4EDA">
        <w:rPr>
          <w:b w:val="0"/>
          <w:sz w:val="28"/>
          <w:szCs w:val="28"/>
        </w:rPr>
        <w:t>Выполнил</w:t>
      </w:r>
      <w:r w:rsidR="00C46970">
        <w:rPr>
          <w:b w:val="0"/>
          <w:sz w:val="28"/>
          <w:szCs w:val="28"/>
        </w:rPr>
        <w:t>а</w:t>
      </w:r>
      <w:r w:rsidRPr="006B4EDA">
        <w:rPr>
          <w:b w:val="0"/>
          <w:sz w:val="28"/>
          <w:szCs w:val="28"/>
        </w:rPr>
        <w:t>:</w:t>
      </w:r>
      <w:r w:rsidRPr="00AD4AA0">
        <w:rPr>
          <w:b w:val="0"/>
          <w:sz w:val="28"/>
          <w:szCs w:val="28"/>
        </w:rPr>
        <w:t xml:space="preserve"> </w:t>
      </w:r>
      <w:r w:rsidR="00C46970">
        <w:rPr>
          <w:b w:val="0"/>
          <w:sz w:val="28"/>
          <w:szCs w:val="28"/>
        </w:rPr>
        <w:t>учитель нач.классов</w:t>
      </w:r>
    </w:p>
    <w:p w:rsidR="006B4EDA" w:rsidRDefault="00C46970" w:rsidP="003E5F3A">
      <w:pPr>
        <w:tabs>
          <w:tab w:val="left" w:pos="4860"/>
          <w:tab w:val="left" w:pos="6660"/>
        </w:tabs>
        <w:ind w:firstLine="5040"/>
        <w:jc w:val="both"/>
        <w:rPr>
          <w:b w:val="0"/>
          <w:sz w:val="28"/>
          <w:szCs w:val="28"/>
        </w:rPr>
      </w:pPr>
      <w:r>
        <w:rPr>
          <w:b w:val="0"/>
          <w:sz w:val="28"/>
          <w:szCs w:val="28"/>
        </w:rPr>
        <w:t>Айдарукова Л.А.</w:t>
      </w:r>
    </w:p>
    <w:p w:rsidR="00C46970" w:rsidRDefault="00C46970" w:rsidP="003E5F3A">
      <w:pPr>
        <w:tabs>
          <w:tab w:val="left" w:pos="4860"/>
          <w:tab w:val="left" w:pos="5040"/>
          <w:tab w:val="left" w:pos="5220"/>
          <w:tab w:val="left" w:pos="6660"/>
        </w:tabs>
        <w:ind w:firstLine="5040"/>
        <w:rPr>
          <w:b w:val="0"/>
          <w:sz w:val="28"/>
          <w:szCs w:val="28"/>
        </w:rPr>
      </w:pPr>
    </w:p>
    <w:p w:rsidR="00A56E08" w:rsidRPr="006B4EDA" w:rsidRDefault="00A56E08" w:rsidP="003E5F3A">
      <w:pPr>
        <w:tabs>
          <w:tab w:val="left" w:pos="4860"/>
          <w:tab w:val="left" w:pos="5040"/>
          <w:tab w:val="left" w:pos="5220"/>
          <w:tab w:val="left" w:pos="6660"/>
        </w:tabs>
        <w:ind w:firstLine="5040"/>
        <w:jc w:val="center"/>
        <w:rPr>
          <w:b w:val="0"/>
          <w:sz w:val="18"/>
          <w:szCs w:val="18"/>
        </w:rPr>
      </w:pPr>
    </w:p>
    <w:p w:rsidR="00A56E08" w:rsidRDefault="00A56E08" w:rsidP="003E5F3A">
      <w:pPr>
        <w:tabs>
          <w:tab w:val="left" w:pos="5040"/>
          <w:tab w:val="left" w:pos="5400"/>
          <w:tab w:val="left" w:pos="5580"/>
        </w:tabs>
        <w:ind w:firstLine="5040"/>
        <w:rPr>
          <w:b w:val="0"/>
          <w:sz w:val="28"/>
          <w:szCs w:val="28"/>
        </w:rPr>
      </w:pPr>
    </w:p>
    <w:p w:rsidR="00A56E08" w:rsidRDefault="00A56E08" w:rsidP="003E5F3A">
      <w:pPr>
        <w:jc w:val="both"/>
        <w:rPr>
          <w:b w:val="0"/>
          <w:sz w:val="28"/>
          <w:szCs w:val="28"/>
        </w:rPr>
      </w:pPr>
    </w:p>
    <w:p w:rsidR="00C46970" w:rsidRDefault="00C46970" w:rsidP="003E5F3A">
      <w:pPr>
        <w:jc w:val="both"/>
        <w:rPr>
          <w:b w:val="0"/>
          <w:sz w:val="28"/>
          <w:szCs w:val="28"/>
        </w:rPr>
      </w:pPr>
    </w:p>
    <w:p w:rsidR="00C46970" w:rsidRDefault="00C46970" w:rsidP="003E5F3A">
      <w:pPr>
        <w:jc w:val="both"/>
        <w:rPr>
          <w:b w:val="0"/>
          <w:sz w:val="28"/>
          <w:szCs w:val="28"/>
        </w:rPr>
      </w:pPr>
    </w:p>
    <w:p w:rsidR="00C46970" w:rsidRDefault="00C46970" w:rsidP="003E5F3A">
      <w:pPr>
        <w:jc w:val="both"/>
        <w:rPr>
          <w:b w:val="0"/>
          <w:sz w:val="28"/>
          <w:szCs w:val="28"/>
        </w:rPr>
      </w:pPr>
    </w:p>
    <w:p w:rsidR="00C46970" w:rsidRDefault="00C46970" w:rsidP="003E5F3A">
      <w:pPr>
        <w:jc w:val="both"/>
        <w:rPr>
          <w:b w:val="0"/>
          <w:sz w:val="28"/>
          <w:szCs w:val="28"/>
        </w:rPr>
      </w:pPr>
    </w:p>
    <w:p w:rsidR="00C46970" w:rsidRDefault="00C46970" w:rsidP="003E5F3A">
      <w:pPr>
        <w:jc w:val="both"/>
        <w:rPr>
          <w:b w:val="0"/>
          <w:sz w:val="28"/>
          <w:szCs w:val="28"/>
        </w:rPr>
      </w:pPr>
    </w:p>
    <w:p w:rsidR="00C46970" w:rsidRDefault="00C46970" w:rsidP="003E5F3A">
      <w:pPr>
        <w:jc w:val="both"/>
        <w:rPr>
          <w:b w:val="0"/>
          <w:sz w:val="28"/>
          <w:szCs w:val="28"/>
        </w:rPr>
      </w:pPr>
    </w:p>
    <w:p w:rsidR="00C46970" w:rsidRDefault="00C46970" w:rsidP="003E5F3A">
      <w:pPr>
        <w:jc w:val="both"/>
        <w:rPr>
          <w:b w:val="0"/>
          <w:sz w:val="28"/>
          <w:szCs w:val="28"/>
        </w:rPr>
      </w:pPr>
    </w:p>
    <w:p w:rsidR="00C46970" w:rsidRDefault="00C46970" w:rsidP="003E5F3A">
      <w:pPr>
        <w:jc w:val="both"/>
        <w:rPr>
          <w:b w:val="0"/>
          <w:sz w:val="28"/>
          <w:szCs w:val="28"/>
        </w:rPr>
      </w:pPr>
    </w:p>
    <w:p w:rsidR="00C46970" w:rsidRDefault="00C46970" w:rsidP="003E5F3A">
      <w:pPr>
        <w:jc w:val="both"/>
        <w:rPr>
          <w:b w:val="0"/>
          <w:sz w:val="28"/>
          <w:szCs w:val="28"/>
        </w:rPr>
      </w:pPr>
    </w:p>
    <w:p w:rsidR="00C46970" w:rsidRDefault="00C46970" w:rsidP="003E5F3A">
      <w:pPr>
        <w:jc w:val="both"/>
        <w:rPr>
          <w:b w:val="0"/>
          <w:sz w:val="28"/>
          <w:szCs w:val="28"/>
        </w:rPr>
      </w:pPr>
    </w:p>
    <w:p w:rsidR="00C46970" w:rsidRDefault="00C46970" w:rsidP="003E5F3A">
      <w:pPr>
        <w:jc w:val="both"/>
        <w:rPr>
          <w:b w:val="0"/>
          <w:sz w:val="28"/>
          <w:szCs w:val="28"/>
        </w:rPr>
      </w:pPr>
    </w:p>
    <w:p w:rsidR="003B1113" w:rsidRDefault="003B1113" w:rsidP="003E5F3A">
      <w:pPr>
        <w:jc w:val="both"/>
        <w:rPr>
          <w:b w:val="0"/>
          <w:sz w:val="28"/>
          <w:szCs w:val="28"/>
        </w:rPr>
      </w:pPr>
    </w:p>
    <w:p w:rsidR="003B1113" w:rsidRDefault="003B1113" w:rsidP="003E5F3A">
      <w:pPr>
        <w:jc w:val="both"/>
        <w:rPr>
          <w:b w:val="0"/>
          <w:sz w:val="28"/>
          <w:szCs w:val="28"/>
        </w:rPr>
      </w:pPr>
    </w:p>
    <w:p w:rsidR="00C46970" w:rsidRDefault="00C46970" w:rsidP="003E5F3A">
      <w:pPr>
        <w:jc w:val="both"/>
        <w:rPr>
          <w:b w:val="0"/>
          <w:sz w:val="28"/>
          <w:szCs w:val="28"/>
        </w:rPr>
      </w:pPr>
    </w:p>
    <w:p w:rsidR="00C46970" w:rsidRDefault="00C46970" w:rsidP="00C46970">
      <w:pPr>
        <w:rPr>
          <w:b w:val="0"/>
          <w:sz w:val="28"/>
          <w:szCs w:val="28"/>
        </w:rPr>
      </w:pPr>
    </w:p>
    <w:p w:rsidR="00C46970" w:rsidRPr="00C46970" w:rsidRDefault="00C46970" w:rsidP="00C46970">
      <w:pPr>
        <w:pStyle w:val="a7"/>
        <w:shd w:val="clear" w:color="auto" w:fill="FFFFFF"/>
        <w:spacing w:before="0" w:beforeAutospacing="0" w:after="0" w:afterAutospacing="0" w:line="276" w:lineRule="auto"/>
        <w:ind w:firstLine="567"/>
        <w:jc w:val="center"/>
      </w:pPr>
      <w:r w:rsidRPr="00C46970">
        <w:lastRenderedPageBreak/>
        <w:t>Использование здоровьесберегающих образовательных технологий в начальной школе</w:t>
      </w:r>
    </w:p>
    <w:p w:rsidR="00C46970" w:rsidRPr="00C46970" w:rsidRDefault="00C46970" w:rsidP="00C46970">
      <w:pPr>
        <w:spacing w:line="276" w:lineRule="auto"/>
        <w:ind w:firstLine="567"/>
        <w:jc w:val="both"/>
        <w:rPr>
          <w:b w:val="0"/>
          <w:sz w:val="24"/>
          <w:szCs w:val="24"/>
        </w:rPr>
      </w:pPr>
      <w:r w:rsidRPr="00C46970">
        <w:rPr>
          <w:b w:val="0"/>
          <w:sz w:val="24"/>
          <w:szCs w:val="24"/>
        </w:rPr>
        <w:t>В последнее время очевиднее становится катастрофическое ухудшение здоровья учащихся. Наряду с неблагоприятными социальными и экологическими факторами в качестве причины признается и отрицательное влияние школы на здоровье детей.</w:t>
      </w:r>
    </w:p>
    <w:p w:rsidR="00C46970" w:rsidRPr="00C46970" w:rsidRDefault="00C46970" w:rsidP="00C46970">
      <w:pPr>
        <w:spacing w:line="276" w:lineRule="auto"/>
        <w:ind w:firstLine="567"/>
        <w:jc w:val="both"/>
        <w:rPr>
          <w:b w:val="0"/>
          <w:sz w:val="24"/>
          <w:szCs w:val="24"/>
        </w:rPr>
      </w:pPr>
      <w:r w:rsidRPr="00C46970">
        <w:rPr>
          <w:b w:val="0"/>
          <w:sz w:val="24"/>
          <w:szCs w:val="24"/>
        </w:rPr>
        <w:t>Исследования последних лет показывают, что около 25 – 30% детей, приходящих в 1-е классы, имеют те или иные отклонения в состоянии здоровья.</w:t>
      </w:r>
    </w:p>
    <w:p w:rsidR="00C46970" w:rsidRPr="00C46970" w:rsidRDefault="00C46970" w:rsidP="00C46970">
      <w:pPr>
        <w:spacing w:line="276" w:lineRule="auto"/>
        <w:ind w:firstLine="567"/>
        <w:jc w:val="both"/>
        <w:rPr>
          <w:b w:val="0"/>
          <w:sz w:val="24"/>
          <w:szCs w:val="24"/>
        </w:rPr>
      </w:pPr>
      <w:r w:rsidRPr="00C46970">
        <w:rPr>
          <w:b w:val="0"/>
          <w:sz w:val="24"/>
          <w:szCs w:val="24"/>
        </w:rPr>
        <w:t xml:space="preserve">За период обучения детей в школе число здоровых детей уменьшается в 4 раза, число близоруких детей увеличивается с 1 класса к выпускным с 3, 9 до 12, 3%, с нервно-психическими расстройствами- с 5, 6 до 16, 4%, нарушением осанки с 1, 9 до 16, 8%.Одна из самых частых патологий у школьников- нарушение остроты зрения, составляющее в ряде регионов России до 30-40 %. </w:t>
      </w:r>
    </w:p>
    <w:p w:rsidR="00C46970" w:rsidRPr="00C46970" w:rsidRDefault="00C46970" w:rsidP="00C46970">
      <w:pPr>
        <w:pStyle w:val="a7"/>
        <w:shd w:val="clear" w:color="auto" w:fill="FFFFFF"/>
        <w:spacing w:before="0" w:beforeAutospacing="0" w:after="0" w:afterAutospacing="0" w:line="276" w:lineRule="auto"/>
        <w:ind w:firstLine="567"/>
        <w:jc w:val="both"/>
      </w:pPr>
      <w:r w:rsidRPr="00C46970">
        <w:t>Почему так происходит? Видимо, дело в том, что мы, взрослые, ошибочно считаем, что для детей самое важное – это хорошо учиться. А можно ли хорошо учиться, если у тебя кружится голова, если организм ослаблен болезнями, если он не умеет бороться с недугом? Также активно поднимается вопрос о том, что двигательная активность детей стала очень низкой, а это угрожает физическому и психическому здоровью детей.</w:t>
      </w:r>
    </w:p>
    <w:p w:rsidR="00C46970" w:rsidRPr="00C46970" w:rsidRDefault="00C46970" w:rsidP="00C46970">
      <w:pPr>
        <w:pStyle w:val="a7"/>
        <w:shd w:val="clear" w:color="auto" w:fill="FFFFFF"/>
        <w:spacing w:before="0" w:beforeAutospacing="0" w:after="0" w:afterAutospacing="0" w:line="276" w:lineRule="auto"/>
        <w:ind w:firstLine="567"/>
        <w:jc w:val="both"/>
      </w:pPr>
      <w:r w:rsidRPr="00C46970">
        <w:t>Перед учителем стоит задача сохранения и укрепления здоровья учеников после поступления в школу, когда возрастает и психологическая и физическая нагрузка на детский организм.</w:t>
      </w:r>
    </w:p>
    <w:p w:rsidR="00C46970" w:rsidRPr="00C46970" w:rsidRDefault="00C46970" w:rsidP="00C46970">
      <w:pPr>
        <w:pStyle w:val="a7"/>
        <w:shd w:val="clear" w:color="auto" w:fill="FFFFFF"/>
        <w:spacing w:before="0" w:beforeAutospacing="0" w:after="0" w:afterAutospacing="0" w:line="276" w:lineRule="auto"/>
        <w:ind w:firstLine="567"/>
        <w:jc w:val="both"/>
      </w:pPr>
      <w:r w:rsidRPr="00C46970">
        <w:t>Подготовка к здоровому образу жизни ребенка на основе здоровьесберегающих технологий должна стать приоритетным направлением в деятельности педагога, работающего с детьми младшего школьного возраста.</w:t>
      </w:r>
    </w:p>
    <w:p w:rsidR="00C46970" w:rsidRPr="00C46970" w:rsidRDefault="00C46970" w:rsidP="00C46970">
      <w:pPr>
        <w:shd w:val="clear" w:color="auto" w:fill="FFFFFF"/>
        <w:spacing w:line="345" w:lineRule="atLeast"/>
        <w:jc w:val="both"/>
        <w:rPr>
          <w:b w:val="0"/>
          <w:color w:val="000000"/>
          <w:sz w:val="24"/>
          <w:szCs w:val="24"/>
        </w:rPr>
      </w:pPr>
      <w:r w:rsidRPr="00C46970">
        <w:rPr>
          <w:b w:val="0"/>
          <w:color w:val="000000"/>
          <w:sz w:val="24"/>
          <w:szCs w:val="24"/>
        </w:rPr>
        <w:t xml:space="preserve">        Что же такое здоровьесберегающие образовательные технологии (ЗОТ)?</w:t>
      </w:r>
    </w:p>
    <w:p w:rsidR="00C46970" w:rsidRPr="00C46970" w:rsidRDefault="00C46970" w:rsidP="00C46970">
      <w:pPr>
        <w:shd w:val="clear" w:color="auto" w:fill="FFFFFF"/>
        <w:spacing w:line="345" w:lineRule="atLeast"/>
        <w:jc w:val="both"/>
        <w:rPr>
          <w:b w:val="0"/>
          <w:color w:val="000000"/>
          <w:sz w:val="24"/>
          <w:szCs w:val="24"/>
        </w:rPr>
      </w:pPr>
      <w:r w:rsidRPr="00C46970">
        <w:rPr>
          <w:b w:val="0"/>
          <w:color w:val="000000"/>
          <w:sz w:val="24"/>
          <w:szCs w:val="24"/>
        </w:rPr>
        <w:t>Родоначальником этого понятия стал Н.К. Смирнов, который дал следующее определение: "Это совокупность форм и приемов организации учебного процесса без ущерба для здоровья ребенка и педагога".</w:t>
      </w:r>
    </w:p>
    <w:p w:rsidR="00C46970" w:rsidRPr="00C46970" w:rsidRDefault="00C46970" w:rsidP="00C46970">
      <w:pPr>
        <w:shd w:val="clear" w:color="auto" w:fill="FFFFFF"/>
        <w:spacing w:line="345" w:lineRule="atLeast"/>
        <w:jc w:val="both"/>
        <w:rPr>
          <w:b w:val="0"/>
          <w:color w:val="000000"/>
          <w:sz w:val="24"/>
          <w:szCs w:val="24"/>
        </w:rPr>
      </w:pPr>
      <w:r w:rsidRPr="00C46970">
        <w:rPr>
          <w:b w:val="0"/>
          <w:color w:val="000000"/>
          <w:sz w:val="24"/>
          <w:szCs w:val="24"/>
        </w:rPr>
        <w:t>На практике к таким технологиям относят те, которые отвечают следующим требованиям:</w:t>
      </w:r>
    </w:p>
    <w:p w:rsidR="00C46970" w:rsidRPr="00C46970" w:rsidRDefault="00C46970" w:rsidP="00C46970">
      <w:pPr>
        <w:widowControl/>
        <w:numPr>
          <w:ilvl w:val="0"/>
          <w:numId w:val="3"/>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Создают нормальные условия для обучения в школе (отсутствие стресса у ребенка, создание доброжелательной атмосферы, адекватность требований, предъявляемых к ребенку).</w:t>
      </w:r>
    </w:p>
    <w:p w:rsidR="00C46970" w:rsidRPr="00C46970" w:rsidRDefault="00C46970" w:rsidP="00C46970">
      <w:pPr>
        <w:widowControl/>
        <w:numPr>
          <w:ilvl w:val="0"/>
          <w:numId w:val="3"/>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Учитывают возрастные возможности ребенка. То есть, при распределении физической и учебной нагрузки учитывается возраст.</w:t>
      </w:r>
    </w:p>
    <w:p w:rsidR="00C46970" w:rsidRPr="00C46970" w:rsidRDefault="00C46970" w:rsidP="00C46970">
      <w:pPr>
        <w:widowControl/>
        <w:numPr>
          <w:ilvl w:val="0"/>
          <w:numId w:val="3"/>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Рационализируют организацию учебного процесса (в соответствии с психологическими, культурными, возрастными, половыми, индивидуальными особенностями каждого ребенка).</w:t>
      </w:r>
    </w:p>
    <w:p w:rsidR="00C46970" w:rsidRPr="00C46970" w:rsidRDefault="00C46970" w:rsidP="00C46970">
      <w:pPr>
        <w:widowControl/>
        <w:numPr>
          <w:ilvl w:val="0"/>
          <w:numId w:val="3"/>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Обеспечивают достаточный двигательный режим.</w:t>
      </w:r>
    </w:p>
    <w:p w:rsidR="00C46970" w:rsidRPr="00C46970" w:rsidRDefault="00C46970" w:rsidP="00C46970">
      <w:pPr>
        <w:pStyle w:val="a7"/>
        <w:shd w:val="clear" w:color="auto" w:fill="FFFFFF"/>
        <w:spacing w:before="0" w:beforeAutospacing="0" w:after="0" w:afterAutospacing="0" w:line="276" w:lineRule="auto"/>
        <w:ind w:firstLine="567"/>
        <w:jc w:val="both"/>
        <w:rPr>
          <w:rStyle w:val="a6"/>
          <w:b w:val="0"/>
        </w:rPr>
      </w:pPr>
      <w:r w:rsidRPr="00C46970">
        <w:t>Основная цель здоровьесберегающих технологий – сохранение и укрепление здоровья учащихся. Отсюда возникают</w:t>
      </w:r>
      <w:r w:rsidRPr="00C46970">
        <w:rPr>
          <w:rStyle w:val="apple-converted-space"/>
        </w:rPr>
        <w:t xml:space="preserve"> </w:t>
      </w:r>
      <w:r w:rsidRPr="00C46970">
        <w:rPr>
          <w:rStyle w:val="a6"/>
          <w:b w:val="0"/>
        </w:rPr>
        <w:t xml:space="preserve">основные задачи: </w:t>
      </w:r>
    </w:p>
    <w:p w:rsidR="00C46970" w:rsidRPr="00C46970" w:rsidRDefault="00C46970" w:rsidP="00C46970">
      <w:pPr>
        <w:pStyle w:val="a7"/>
        <w:numPr>
          <w:ilvl w:val="0"/>
          <w:numId w:val="1"/>
        </w:numPr>
        <w:shd w:val="clear" w:color="auto" w:fill="FFFFFF"/>
        <w:spacing w:before="0" w:beforeAutospacing="0" w:after="0" w:afterAutospacing="0" w:line="276" w:lineRule="auto"/>
        <w:jc w:val="both"/>
      </w:pPr>
      <w:r w:rsidRPr="00C46970">
        <w:t xml:space="preserve">обеспечение школьнику возможности сохранения здоровья на период обучения в школе; </w:t>
      </w:r>
    </w:p>
    <w:p w:rsidR="00C46970" w:rsidRPr="00C46970" w:rsidRDefault="00C46970" w:rsidP="00C46970">
      <w:pPr>
        <w:pStyle w:val="a7"/>
        <w:numPr>
          <w:ilvl w:val="0"/>
          <w:numId w:val="1"/>
        </w:numPr>
        <w:shd w:val="clear" w:color="auto" w:fill="FFFFFF"/>
        <w:spacing w:before="0" w:beforeAutospacing="0" w:after="0" w:afterAutospacing="0" w:line="276" w:lineRule="auto"/>
        <w:jc w:val="both"/>
      </w:pPr>
      <w:r w:rsidRPr="00C46970">
        <w:t>снижение уровня заболеваемости учащихся;</w:t>
      </w:r>
    </w:p>
    <w:p w:rsidR="00C46970" w:rsidRPr="00C46970" w:rsidRDefault="00C46970" w:rsidP="00C46970">
      <w:pPr>
        <w:pStyle w:val="a7"/>
        <w:numPr>
          <w:ilvl w:val="0"/>
          <w:numId w:val="1"/>
        </w:numPr>
        <w:shd w:val="clear" w:color="auto" w:fill="FFFFFF"/>
        <w:spacing w:before="0" w:beforeAutospacing="0" w:after="0" w:afterAutospacing="0" w:line="276" w:lineRule="auto"/>
        <w:jc w:val="both"/>
      </w:pPr>
      <w:r w:rsidRPr="00C46970">
        <w:t xml:space="preserve"> сохранение работоспособности на уроках;</w:t>
      </w:r>
    </w:p>
    <w:p w:rsidR="00C46970" w:rsidRPr="00C46970" w:rsidRDefault="00C46970" w:rsidP="00C46970">
      <w:pPr>
        <w:pStyle w:val="a7"/>
        <w:numPr>
          <w:ilvl w:val="0"/>
          <w:numId w:val="1"/>
        </w:numPr>
        <w:shd w:val="clear" w:color="auto" w:fill="FFFFFF"/>
        <w:spacing w:before="0" w:beforeAutospacing="0" w:after="0" w:afterAutospacing="0" w:line="276" w:lineRule="auto"/>
        <w:jc w:val="both"/>
      </w:pPr>
      <w:r w:rsidRPr="00C46970">
        <w:t>формирование у учащихся знаний, умений и навыков по здоровому образу жизни;</w:t>
      </w:r>
    </w:p>
    <w:p w:rsidR="00C46970" w:rsidRPr="00C46970" w:rsidRDefault="00C46970" w:rsidP="00C46970">
      <w:pPr>
        <w:pStyle w:val="a7"/>
        <w:numPr>
          <w:ilvl w:val="0"/>
          <w:numId w:val="1"/>
        </w:numPr>
        <w:shd w:val="clear" w:color="auto" w:fill="FFFFFF"/>
        <w:spacing w:before="0" w:beforeAutospacing="0" w:after="0" w:afterAutospacing="0" w:line="276" w:lineRule="auto"/>
        <w:jc w:val="both"/>
      </w:pPr>
      <w:r w:rsidRPr="00C46970">
        <w:t>формирование системы спортивно - оздоровительной работы.</w:t>
      </w:r>
    </w:p>
    <w:p w:rsidR="00C46970" w:rsidRPr="00C46970" w:rsidRDefault="00C46970" w:rsidP="00C46970">
      <w:pPr>
        <w:shd w:val="clear" w:color="auto" w:fill="FFFFFF"/>
        <w:spacing w:line="345" w:lineRule="atLeast"/>
        <w:jc w:val="both"/>
        <w:rPr>
          <w:b w:val="0"/>
          <w:sz w:val="24"/>
          <w:szCs w:val="24"/>
        </w:rPr>
      </w:pPr>
      <w:r w:rsidRPr="00C46970">
        <w:rPr>
          <w:b w:val="0"/>
          <w:sz w:val="24"/>
          <w:szCs w:val="24"/>
        </w:rPr>
        <w:t>В последние годы педагоги стали больше акцентировать свое внимание на вопросах обеспечения здоровья учащихся.</w:t>
      </w:r>
    </w:p>
    <w:p w:rsidR="00C46970" w:rsidRPr="00C46970" w:rsidRDefault="00C46970" w:rsidP="00C46970">
      <w:pPr>
        <w:shd w:val="clear" w:color="auto" w:fill="FFFFFF"/>
        <w:spacing w:line="345" w:lineRule="atLeast"/>
        <w:jc w:val="both"/>
        <w:rPr>
          <w:b w:val="0"/>
          <w:color w:val="000000"/>
          <w:sz w:val="24"/>
          <w:szCs w:val="24"/>
        </w:rPr>
      </w:pPr>
      <w:r w:rsidRPr="00C46970">
        <w:rPr>
          <w:b w:val="0"/>
          <w:sz w:val="24"/>
          <w:szCs w:val="24"/>
        </w:rPr>
        <w:t xml:space="preserve">. Для этого они используют программы и методики формирования у детей ценностей ЗОЖ, применяют различные способы укрепления здоровья (дыхательную, корригирующую гимнастику, </w:t>
      </w:r>
      <w:r w:rsidRPr="00C46970">
        <w:rPr>
          <w:b w:val="0"/>
          <w:sz w:val="24"/>
          <w:szCs w:val="24"/>
        </w:rPr>
        <w:lastRenderedPageBreak/>
        <w:t>элементы психотерапии и др.).</w:t>
      </w:r>
    </w:p>
    <w:p w:rsidR="00C46970" w:rsidRPr="00C46970" w:rsidRDefault="00C46970" w:rsidP="00C46970">
      <w:pPr>
        <w:shd w:val="clear" w:color="auto" w:fill="FFFFFF"/>
        <w:spacing w:line="450" w:lineRule="atLeast"/>
        <w:outlineLvl w:val="1"/>
        <w:rPr>
          <w:b w:val="0"/>
          <w:bCs w:val="0"/>
          <w:color w:val="000000"/>
          <w:sz w:val="24"/>
          <w:szCs w:val="24"/>
        </w:rPr>
      </w:pPr>
      <w:r w:rsidRPr="00C46970">
        <w:rPr>
          <w:b w:val="0"/>
          <w:color w:val="000000"/>
          <w:sz w:val="24"/>
          <w:szCs w:val="24"/>
        </w:rPr>
        <w:t>Основные принципы здоровьесбережения в начальной и средней школе</w:t>
      </w:r>
    </w:p>
    <w:p w:rsidR="00C46970" w:rsidRPr="00C46970" w:rsidRDefault="00C46970" w:rsidP="00C46970">
      <w:pPr>
        <w:shd w:val="clear" w:color="auto" w:fill="FFFFFF"/>
        <w:spacing w:line="345" w:lineRule="atLeast"/>
        <w:jc w:val="both"/>
        <w:rPr>
          <w:b w:val="0"/>
          <w:color w:val="000000"/>
          <w:sz w:val="24"/>
          <w:szCs w:val="24"/>
        </w:rPr>
      </w:pPr>
      <w:r w:rsidRPr="00C46970">
        <w:rPr>
          <w:b w:val="0"/>
          <w:color w:val="000000"/>
          <w:sz w:val="24"/>
          <w:szCs w:val="24"/>
        </w:rPr>
        <w:t>Принципы сформулированы Н.К. Смирновым.</w:t>
      </w:r>
    </w:p>
    <w:p w:rsidR="00C46970" w:rsidRPr="00C46970" w:rsidRDefault="00C46970" w:rsidP="00C46970">
      <w:pPr>
        <w:widowControl/>
        <w:numPr>
          <w:ilvl w:val="0"/>
          <w:numId w:val="4"/>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"Не навреди"</w:t>
      </w:r>
    </w:p>
    <w:p w:rsidR="00C46970" w:rsidRPr="00C46970" w:rsidRDefault="00C46970" w:rsidP="00C46970">
      <w:pPr>
        <w:widowControl/>
        <w:numPr>
          <w:ilvl w:val="0"/>
          <w:numId w:val="4"/>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Забота о здоровье учителя и ребенка в приоритете.</w:t>
      </w:r>
    </w:p>
    <w:p w:rsidR="00C46970" w:rsidRPr="00C46970" w:rsidRDefault="00C46970" w:rsidP="00C46970">
      <w:pPr>
        <w:widowControl/>
        <w:numPr>
          <w:ilvl w:val="0"/>
          <w:numId w:val="4"/>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Непрерывность. То есть работа по сохранению и защите здоровья должна вестись не от случая к случаю, а постоянно, комплексно.</w:t>
      </w:r>
    </w:p>
    <w:p w:rsidR="00C46970" w:rsidRPr="00C46970" w:rsidRDefault="00C46970" w:rsidP="00C46970">
      <w:pPr>
        <w:widowControl/>
        <w:numPr>
          <w:ilvl w:val="0"/>
          <w:numId w:val="4"/>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Соответствие содержания обучения возрасту.</w:t>
      </w:r>
    </w:p>
    <w:p w:rsidR="00C46970" w:rsidRPr="00C46970" w:rsidRDefault="00C46970" w:rsidP="00C46970">
      <w:pPr>
        <w:widowControl/>
        <w:numPr>
          <w:ilvl w:val="0"/>
          <w:numId w:val="4"/>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Успех порождает успех. То есть,</w:t>
      </w:r>
      <w:r w:rsidRPr="00C46970">
        <w:rPr>
          <w:rFonts w:ascii="Arial" w:hAnsi="Arial" w:cs="Arial"/>
          <w:b w:val="0"/>
          <w:color w:val="000000"/>
          <w:sz w:val="24"/>
          <w:szCs w:val="24"/>
        </w:rPr>
        <w:t xml:space="preserve"> </w:t>
      </w:r>
      <w:r w:rsidRPr="00C46970">
        <w:rPr>
          <w:b w:val="0"/>
          <w:color w:val="000000"/>
          <w:sz w:val="24"/>
          <w:szCs w:val="24"/>
        </w:rPr>
        <w:t>нейтрализация всего негативного и акцентирование положительных факторов.</w:t>
      </w:r>
    </w:p>
    <w:p w:rsidR="00C46970" w:rsidRPr="00C46970" w:rsidRDefault="00C46970" w:rsidP="00C46970">
      <w:pPr>
        <w:widowControl/>
        <w:numPr>
          <w:ilvl w:val="0"/>
          <w:numId w:val="4"/>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Ответственность. Учитель должен стремиться воспитать у ребенка ответственность за свое здоровье.</w:t>
      </w:r>
    </w:p>
    <w:p w:rsidR="00C46970" w:rsidRPr="00C46970" w:rsidRDefault="00C46970" w:rsidP="00C46970">
      <w:pPr>
        <w:shd w:val="clear" w:color="auto" w:fill="FFFFFF"/>
        <w:spacing w:line="450" w:lineRule="atLeast"/>
        <w:outlineLvl w:val="1"/>
        <w:rPr>
          <w:b w:val="0"/>
          <w:bCs w:val="0"/>
          <w:color w:val="000000"/>
          <w:sz w:val="24"/>
          <w:szCs w:val="24"/>
        </w:rPr>
      </w:pPr>
      <w:r w:rsidRPr="00C46970">
        <w:rPr>
          <w:b w:val="0"/>
          <w:color w:val="000000"/>
          <w:sz w:val="24"/>
          <w:szCs w:val="24"/>
        </w:rPr>
        <w:t>Классификация здоровьесберегающих технологий</w:t>
      </w:r>
    </w:p>
    <w:p w:rsidR="00C46970" w:rsidRPr="00C46970" w:rsidRDefault="00C46970" w:rsidP="00C46970">
      <w:pPr>
        <w:shd w:val="clear" w:color="auto" w:fill="FFFFFF"/>
        <w:spacing w:line="345" w:lineRule="atLeast"/>
        <w:jc w:val="both"/>
        <w:rPr>
          <w:b w:val="0"/>
          <w:color w:val="000000"/>
          <w:sz w:val="24"/>
          <w:szCs w:val="24"/>
        </w:rPr>
      </w:pPr>
      <w:r w:rsidRPr="00C46970">
        <w:rPr>
          <w:b w:val="0"/>
          <w:color w:val="000000"/>
          <w:sz w:val="24"/>
          <w:szCs w:val="24"/>
        </w:rPr>
        <w:t>Специалисты, разрабатывающие данное направление в методологии, предлагают несколько </w:t>
      </w:r>
      <w:hyperlink r:id="rId5" w:tgtFrame="_blank" w:history="1">
        <w:r w:rsidRPr="00C46970">
          <w:rPr>
            <w:b w:val="0"/>
            <w:sz w:val="24"/>
            <w:szCs w:val="24"/>
            <w:u w:val="single"/>
          </w:rPr>
          <w:t>классификаций здоровьесберегающих технологий</w:t>
        </w:r>
      </w:hyperlink>
      <w:r w:rsidRPr="00C46970">
        <w:rPr>
          <w:b w:val="0"/>
          <w:sz w:val="24"/>
          <w:szCs w:val="24"/>
        </w:rPr>
        <w:t>,</w:t>
      </w:r>
      <w:r w:rsidRPr="00C46970">
        <w:rPr>
          <w:b w:val="0"/>
          <w:color w:val="000000"/>
          <w:sz w:val="24"/>
          <w:szCs w:val="24"/>
        </w:rPr>
        <w:t xml:space="preserve"> учитывающих разные аспекты. Наиболее общая классификация выглядит так:</w:t>
      </w:r>
    </w:p>
    <w:p w:rsidR="00C46970" w:rsidRPr="00C46970" w:rsidRDefault="00C46970" w:rsidP="00C46970">
      <w:pPr>
        <w:widowControl/>
        <w:numPr>
          <w:ilvl w:val="0"/>
          <w:numId w:val="5"/>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Технологии, которые обеспечивают гигиенически оптимальные условия для обучения.</w:t>
      </w:r>
    </w:p>
    <w:p w:rsidR="00C46970" w:rsidRPr="00C46970" w:rsidRDefault="00C46970" w:rsidP="00C46970">
      <w:pPr>
        <w:widowControl/>
        <w:numPr>
          <w:ilvl w:val="0"/>
          <w:numId w:val="5"/>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Технологии обучения здоровому образу жизни.</w:t>
      </w:r>
    </w:p>
    <w:p w:rsidR="00C46970" w:rsidRPr="00C46970" w:rsidRDefault="00C46970" w:rsidP="00C46970">
      <w:pPr>
        <w:widowControl/>
        <w:numPr>
          <w:ilvl w:val="0"/>
          <w:numId w:val="5"/>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Психолого-педагогические технологии, используемые учителями в урочной и внеурочной деятельности. Имеется в виду влияние учителя на учеников на каждом этапе урока и во время внешкольных занятий.</w:t>
      </w:r>
    </w:p>
    <w:p w:rsidR="00C46970" w:rsidRPr="00C46970" w:rsidRDefault="00C46970" w:rsidP="00C46970">
      <w:pPr>
        <w:widowControl/>
        <w:numPr>
          <w:ilvl w:val="0"/>
          <w:numId w:val="5"/>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Коррекционные технологии.</w:t>
      </w:r>
    </w:p>
    <w:p w:rsidR="00C46970" w:rsidRPr="00C46970" w:rsidRDefault="00C46970" w:rsidP="00C46970">
      <w:pPr>
        <w:shd w:val="clear" w:color="auto" w:fill="FFFFFF"/>
        <w:spacing w:line="450" w:lineRule="atLeast"/>
        <w:jc w:val="center"/>
        <w:outlineLvl w:val="1"/>
        <w:rPr>
          <w:b w:val="0"/>
          <w:bCs w:val="0"/>
          <w:color w:val="000000"/>
          <w:sz w:val="24"/>
          <w:szCs w:val="24"/>
        </w:rPr>
      </w:pPr>
      <w:r w:rsidRPr="00C46970">
        <w:rPr>
          <w:b w:val="0"/>
          <w:color w:val="000000"/>
          <w:sz w:val="24"/>
          <w:szCs w:val="24"/>
        </w:rPr>
        <w:t>Виды здоровьесберегающих технологий в начальной школе и методика их использования по ФГОС</w:t>
      </w:r>
    </w:p>
    <w:p w:rsidR="00C46970" w:rsidRPr="00C46970" w:rsidRDefault="00C46970" w:rsidP="00C46970">
      <w:pPr>
        <w:shd w:val="clear" w:color="auto" w:fill="FFFFFF"/>
        <w:spacing w:line="450" w:lineRule="atLeast"/>
        <w:jc w:val="both"/>
        <w:outlineLvl w:val="1"/>
        <w:rPr>
          <w:b w:val="0"/>
          <w:bCs w:val="0"/>
          <w:color w:val="000000"/>
          <w:sz w:val="24"/>
          <w:szCs w:val="24"/>
        </w:rPr>
      </w:pPr>
      <w:r w:rsidRPr="00C46970">
        <w:rPr>
          <w:b w:val="0"/>
          <w:color w:val="000000"/>
          <w:sz w:val="24"/>
          <w:szCs w:val="24"/>
        </w:rPr>
        <w:t>Выбор здоровьесберегающих технологий зависит от программы, по которой работает школа, от условий обучения и возможностей школы, от профессионализма педагогов. ЗОТ эффективнее использовать комплексно, сочетая технологии и выбирая оптимальный вариант, исходя из конкретных условий.</w:t>
      </w:r>
    </w:p>
    <w:p w:rsidR="00C46970" w:rsidRPr="00C46970" w:rsidRDefault="00C46970" w:rsidP="00C46970">
      <w:pPr>
        <w:shd w:val="clear" w:color="auto" w:fill="FFFFFF"/>
        <w:spacing w:line="450" w:lineRule="atLeast"/>
        <w:outlineLvl w:val="1"/>
        <w:rPr>
          <w:b w:val="0"/>
          <w:bCs w:val="0"/>
          <w:color w:val="000000"/>
          <w:sz w:val="24"/>
          <w:szCs w:val="24"/>
        </w:rPr>
      </w:pPr>
      <w:r w:rsidRPr="00C46970">
        <w:rPr>
          <w:b w:val="0"/>
          <w:color w:val="000000"/>
          <w:sz w:val="24"/>
          <w:szCs w:val="24"/>
        </w:rPr>
        <w:t>Пятнадцать здоровьесберегающих технологий для школы</w:t>
      </w:r>
    </w:p>
    <w:p w:rsidR="00C46970" w:rsidRPr="00C46970" w:rsidRDefault="00AC011D" w:rsidP="00C46970">
      <w:pPr>
        <w:widowControl/>
        <w:numPr>
          <w:ilvl w:val="0"/>
          <w:numId w:val="6"/>
        </w:numPr>
        <w:shd w:val="clear" w:color="auto" w:fill="FFFFFF"/>
        <w:autoSpaceDE/>
        <w:autoSpaceDN/>
        <w:adjustRightInd/>
        <w:spacing w:line="345" w:lineRule="atLeast"/>
        <w:ind w:left="450"/>
        <w:jc w:val="both"/>
        <w:rPr>
          <w:b w:val="0"/>
          <w:color w:val="000000"/>
          <w:sz w:val="24"/>
          <w:szCs w:val="24"/>
        </w:rPr>
      </w:pPr>
      <w:hyperlink r:id="rId6" w:tgtFrame="_blank" w:history="1">
        <w:r w:rsidR="00C46970" w:rsidRPr="00C46970">
          <w:rPr>
            <w:b w:val="0"/>
            <w:sz w:val="24"/>
            <w:szCs w:val="24"/>
            <w:u w:val="single"/>
          </w:rPr>
          <w:t>Физкультурная минутка</w:t>
        </w:r>
      </w:hyperlink>
      <w:r w:rsidR="00C46970" w:rsidRPr="00C46970">
        <w:rPr>
          <w:b w:val="0"/>
          <w:color w:val="000000"/>
          <w:sz w:val="24"/>
          <w:szCs w:val="24"/>
        </w:rPr>
        <w:t> — динамическая пауза во время интеллектуальных занятий. Проводится по мере утомляемости детей. Это может быть дыхательная гимнастика, гимнастика для глаз, легкие физические упражнения. Время — 2-3 минуты.</w:t>
      </w:r>
    </w:p>
    <w:p w:rsidR="00C46970" w:rsidRPr="00C46970" w:rsidRDefault="00C46970" w:rsidP="00C46970">
      <w:pPr>
        <w:widowControl/>
        <w:numPr>
          <w:ilvl w:val="0"/>
          <w:numId w:val="6"/>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Пальчиковая гимнастика — применяется на уроках, где ученик много пишет. Это недолгая разминка пальцев и кистей рук.</w:t>
      </w:r>
    </w:p>
    <w:p w:rsidR="00C46970" w:rsidRPr="00C46970" w:rsidRDefault="00C46970" w:rsidP="00C46970">
      <w:pPr>
        <w:widowControl/>
        <w:numPr>
          <w:ilvl w:val="0"/>
          <w:numId w:val="6"/>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Гимнастика для глаз. Проводится в ходе интеллектуальных занятий. Время — 2-3 минуты.</w:t>
      </w:r>
    </w:p>
    <w:p w:rsidR="00C46970" w:rsidRPr="00C46970" w:rsidRDefault="00C46970" w:rsidP="00C46970">
      <w:pPr>
        <w:widowControl/>
        <w:numPr>
          <w:ilvl w:val="0"/>
          <w:numId w:val="6"/>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Смена видов деятельности — это целесообразное чередование различных видов деятельности на уроке (устная работа, письменная, игровые моменты и пр.). Проводится с целью предупреждения быстрой утомляемости и повышения интереса учащихся.</w:t>
      </w:r>
    </w:p>
    <w:p w:rsidR="00C46970" w:rsidRPr="00C46970" w:rsidRDefault="00C46970" w:rsidP="00C46970">
      <w:pPr>
        <w:widowControl/>
        <w:numPr>
          <w:ilvl w:val="0"/>
          <w:numId w:val="6"/>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 xml:space="preserve">Артикуляционная гимнастика. К ней можно отнести работу по развитию речи, считалки, ритмические стихи, устные пересказы, хоровые повторения, которые используются на уроках </w:t>
      </w:r>
      <w:r w:rsidRPr="00C46970">
        <w:rPr>
          <w:b w:val="0"/>
          <w:color w:val="000000"/>
          <w:sz w:val="24"/>
          <w:szCs w:val="24"/>
        </w:rPr>
        <w:lastRenderedPageBreak/>
        <w:t>не только для умственного, психологического и эстетического развития, но и для снятия эмоционального напряжения.</w:t>
      </w:r>
    </w:p>
    <w:p w:rsidR="00C46970" w:rsidRPr="00C46970" w:rsidRDefault="00C46970" w:rsidP="00C46970">
      <w:pPr>
        <w:widowControl/>
        <w:numPr>
          <w:ilvl w:val="0"/>
          <w:numId w:val="6"/>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Игры. Любые</w:t>
      </w:r>
      <w:r w:rsidRPr="00C46970">
        <w:rPr>
          <w:b w:val="0"/>
          <w:sz w:val="24"/>
          <w:szCs w:val="24"/>
        </w:rPr>
        <w:t>: </w:t>
      </w:r>
      <w:hyperlink r:id="rId7" w:tgtFrame="_blank" w:history="1">
        <w:r w:rsidRPr="00C46970">
          <w:rPr>
            <w:b w:val="0"/>
            <w:sz w:val="24"/>
            <w:szCs w:val="24"/>
            <w:u w:val="single"/>
          </w:rPr>
          <w:t>дидактические, ролевые, деловые</w:t>
        </w:r>
      </w:hyperlink>
      <w:r w:rsidRPr="00C46970">
        <w:rPr>
          <w:b w:val="0"/>
          <w:color w:val="000000"/>
          <w:sz w:val="24"/>
          <w:szCs w:val="24"/>
        </w:rPr>
        <w:t> — игры призваны решать не только учебные задачи. Вместе с этим они развивают творческое мышление, снимают напряжение и повышают заинтересованность учащихся к процессу познания.</w:t>
      </w:r>
    </w:p>
    <w:p w:rsidR="00C46970" w:rsidRPr="00C46970" w:rsidRDefault="00C46970" w:rsidP="00C46970">
      <w:pPr>
        <w:widowControl/>
        <w:numPr>
          <w:ilvl w:val="0"/>
          <w:numId w:val="6"/>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Релаксация — проводится во время интеллектуальных занятий для снятия напряжения или подготовки детей к восприятию большого блока новой информации. Это может быть прослушивание спокойной музыки, звуков природы, мини-аутотренинг.</w:t>
      </w:r>
    </w:p>
    <w:p w:rsidR="00C46970" w:rsidRPr="00C46970" w:rsidRDefault="00C46970" w:rsidP="00C46970">
      <w:pPr>
        <w:widowControl/>
        <w:numPr>
          <w:ilvl w:val="0"/>
          <w:numId w:val="6"/>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Технологии эстетической направленности. Сюда относятся походы в музеи, посещение выставок, работа в кружках, то есть все мероприятия, развивающие эстетический вкус ребенка.</w:t>
      </w:r>
    </w:p>
    <w:p w:rsidR="00C46970" w:rsidRPr="00C46970" w:rsidRDefault="00C46970" w:rsidP="00C46970">
      <w:pPr>
        <w:widowControl/>
        <w:numPr>
          <w:ilvl w:val="0"/>
          <w:numId w:val="6"/>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Оформление кабинета. Санитарно-гигиеническое состояние помещения, в котором проходят занятия, также относят к здоровьесберегающим технологиям. При этом учитываются не только чистота, но и температура, свежесть воздуха, наличие достаточного освещения, отсутствие звуковых и прочих раздражителей.</w:t>
      </w:r>
    </w:p>
    <w:p w:rsidR="00C46970" w:rsidRPr="00C46970" w:rsidRDefault="00C46970" w:rsidP="00C46970">
      <w:pPr>
        <w:widowControl/>
        <w:numPr>
          <w:ilvl w:val="0"/>
          <w:numId w:val="6"/>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Позы учащихся. Если в начальной школе учителя еще следят за осанкой и правильным положение ребенка за партой во время письма или чтения, то в старших классах этим зачастую пренебрегают. Вместе с тем, осанка формируется у человека только к 15-17-летнему возрасту. А неправильные позы, которые принимает ребенок во время уроков, могут привести не только к нарушению осанки, но и быстрой утомляемости, нерациональному расходованию энергии и даже заболеваниям.</w:t>
      </w:r>
    </w:p>
    <w:p w:rsidR="00C46970" w:rsidRPr="00C46970" w:rsidRDefault="00C46970" w:rsidP="00C46970">
      <w:pPr>
        <w:widowControl/>
        <w:numPr>
          <w:ilvl w:val="0"/>
          <w:numId w:val="6"/>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 xml:space="preserve">Технологии, </w:t>
      </w:r>
      <w:r w:rsidRPr="00C46970">
        <w:rPr>
          <w:b w:val="0"/>
          <w:sz w:val="24"/>
          <w:szCs w:val="24"/>
        </w:rPr>
        <w:t>создающие </w:t>
      </w:r>
      <w:hyperlink r:id="rId8" w:tgtFrame="_blank" w:history="1">
        <w:r w:rsidRPr="00C46970">
          <w:rPr>
            <w:b w:val="0"/>
            <w:sz w:val="24"/>
            <w:szCs w:val="24"/>
            <w:u w:val="single"/>
          </w:rPr>
          <w:t>положительный психологический климат</w:t>
        </w:r>
      </w:hyperlink>
      <w:hyperlink r:id="rId9" w:tgtFrame="_blank" w:history="1">
        <w:r w:rsidRPr="00C46970">
          <w:rPr>
            <w:b w:val="0"/>
            <w:sz w:val="24"/>
            <w:szCs w:val="24"/>
            <w:u w:val="single"/>
          </w:rPr>
          <w:t> на уроке</w:t>
        </w:r>
      </w:hyperlink>
      <w:r w:rsidRPr="00C46970">
        <w:rPr>
          <w:b w:val="0"/>
          <w:sz w:val="24"/>
          <w:szCs w:val="24"/>
        </w:rPr>
        <w:t>. Сюда относят не только методы и приемы, повышающие мотивацию, но и приемы</w:t>
      </w:r>
      <w:r w:rsidRPr="00C46970">
        <w:rPr>
          <w:b w:val="0"/>
          <w:color w:val="000000"/>
          <w:sz w:val="24"/>
          <w:szCs w:val="24"/>
        </w:rPr>
        <w:t>, которые учат работе в команде, внимательности, улучшают микроклимат в коллективе, способствуют личностному росту и самоуважению.</w:t>
      </w:r>
    </w:p>
    <w:p w:rsidR="00C46970" w:rsidRPr="00C46970" w:rsidRDefault="00C46970" w:rsidP="00C46970">
      <w:pPr>
        <w:widowControl/>
        <w:numPr>
          <w:ilvl w:val="0"/>
          <w:numId w:val="6"/>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Эмоциональные разрядки — это мини-игры, шутки, минутки юмора, занимательные моменты, в общем, все, что помогает снять напряжение при больших эмоциональных и интеллектуальных нагрузках.</w:t>
      </w:r>
    </w:p>
    <w:p w:rsidR="00C46970" w:rsidRPr="00C46970" w:rsidRDefault="00C46970" w:rsidP="00C46970">
      <w:pPr>
        <w:widowControl/>
        <w:numPr>
          <w:ilvl w:val="0"/>
          <w:numId w:val="6"/>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Беседы о здоровье. Помимо обязательных курсов ОБЖ и физкультуры, нужно стремиться к тому, чтобы на уроках в той или иной форме затрагивались вопросы, касающиеся здоровья и привлекающие к здоровому образу жизни. Удобнее всего делать это в практической части уроков, намеренно моделируя ситуации, связанные со здоровьем, безопасностью. Например, на уроках русского языка можно выбирать тексты, связанные со здоровым образом жизни для упражнений и диктантов.</w:t>
      </w:r>
    </w:p>
    <w:p w:rsidR="00C46970" w:rsidRPr="00C46970" w:rsidRDefault="00C46970" w:rsidP="00C46970">
      <w:pPr>
        <w:widowControl/>
        <w:numPr>
          <w:ilvl w:val="0"/>
          <w:numId w:val="6"/>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Стиль общения учителя с учениками. Современные нормы требуют от учителя демократичности и тактичности. Самое важное — обеспечить ученику душевный комфорт и чувство защищенности, которые позволят учиться с удовольствием, а не по принуждению.</w:t>
      </w:r>
    </w:p>
    <w:p w:rsidR="00C46970" w:rsidRPr="00C46970" w:rsidRDefault="00C46970" w:rsidP="00C46970">
      <w:pPr>
        <w:widowControl/>
        <w:numPr>
          <w:ilvl w:val="0"/>
          <w:numId w:val="6"/>
        </w:numPr>
        <w:shd w:val="clear" w:color="auto" w:fill="FFFFFF"/>
        <w:autoSpaceDE/>
        <w:autoSpaceDN/>
        <w:adjustRightInd/>
        <w:spacing w:line="345" w:lineRule="atLeast"/>
        <w:ind w:left="450"/>
        <w:jc w:val="both"/>
        <w:rPr>
          <w:b w:val="0"/>
          <w:color w:val="000000"/>
          <w:sz w:val="24"/>
          <w:szCs w:val="24"/>
        </w:rPr>
      </w:pPr>
      <w:r w:rsidRPr="00C46970">
        <w:rPr>
          <w:b w:val="0"/>
          <w:color w:val="000000"/>
          <w:sz w:val="24"/>
          <w:szCs w:val="24"/>
        </w:rPr>
        <w:t>Работа с родителями. Непрерывность действия ЗОТ невозможно проследить без участия родителей. Именно они отвечают за соблюдение режима дня, режима питания, следят за физическим здоровьем ребенка. Беседы на классных часах, выступления медицинских работников на родительских собраниях— это тоже относится к здоровьесберегающим технологиям.</w:t>
      </w:r>
    </w:p>
    <w:p w:rsidR="00C46970" w:rsidRPr="00C46970" w:rsidRDefault="00C46970" w:rsidP="00C46970">
      <w:pPr>
        <w:shd w:val="clear" w:color="auto" w:fill="FFFFFF"/>
        <w:spacing w:line="345" w:lineRule="atLeast"/>
        <w:jc w:val="both"/>
        <w:rPr>
          <w:b w:val="0"/>
          <w:color w:val="000000"/>
          <w:sz w:val="24"/>
          <w:szCs w:val="24"/>
        </w:rPr>
      </w:pPr>
      <w:r w:rsidRPr="00C46970">
        <w:rPr>
          <w:b w:val="0"/>
          <w:color w:val="000000"/>
          <w:sz w:val="24"/>
          <w:szCs w:val="24"/>
        </w:rPr>
        <w:t xml:space="preserve">Это перечень лишь самых популярных и общедоступных здоовьесберегающих технологий, </w:t>
      </w:r>
      <w:r w:rsidRPr="00C46970">
        <w:rPr>
          <w:b w:val="0"/>
          <w:color w:val="000000"/>
          <w:sz w:val="24"/>
          <w:szCs w:val="24"/>
        </w:rPr>
        <w:lastRenderedPageBreak/>
        <w:t>которые может использовать любой учитель-предметник во время организации учебного процесса.</w:t>
      </w:r>
    </w:p>
    <w:p w:rsidR="00C46970" w:rsidRPr="00C46970" w:rsidRDefault="00C46970" w:rsidP="00C46970">
      <w:pPr>
        <w:shd w:val="clear" w:color="auto" w:fill="FFFFFF"/>
        <w:spacing w:line="450" w:lineRule="atLeast"/>
        <w:outlineLvl w:val="1"/>
        <w:rPr>
          <w:b w:val="0"/>
          <w:bCs w:val="0"/>
          <w:color w:val="000000"/>
          <w:sz w:val="24"/>
          <w:szCs w:val="24"/>
        </w:rPr>
      </w:pPr>
      <w:r w:rsidRPr="00C46970">
        <w:rPr>
          <w:b w:val="0"/>
          <w:color w:val="000000"/>
          <w:sz w:val="24"/>
          <w:szCs w:val="24"/>
        </w:rPr>
        <w:t>Здоровьесберегающие технологии по ФГОС</w:t>
      </w:r>
    </w:p>
    <w:p w:rsidR="00C46970" w:rsidRPr="00C46970" w:rsidRDefault="00C46970" w:rsidP="00C46970">
      <w:pPr>
        <w:shd w:val="clear" w:color="auto" w:fill="FFFFFF"/>
        <w:spacing w:line="345" w:lineRule="atLeast"/>
        <w:jc w:val="both"/>
        <w:rPr>
          <w:b w:val="0"/>
          <w:color w:val="000000"/>
          <w:sz w:val="24"/>
          <w:szCs w:val="24"/>
        </w:rPr>
      </w:pPr>
      <w:r w:rsidRPr="00C46970">
        <w:rPr>
          <w:b w:val="0"/>
          <w:color w:val="000000"/>
          <w:sz w:val="24"/>
          <w:szCs w:val="24"/>
        </w:rPr>
        <w:t>Формирование культуры здорового и безопасного образа жизни — одна из главнейших задач, обозначенных в нормах ФГОС. Если раньше, говоря о здоровьесберегающих технологиях, делали упор именно на физическом состоянии здоровья ребенка, то теперь во главу угла поставлено общее здоровье: физическое, психическое, эмоциональное, нравственное, социальное. И теперь задача учителя — не просто вести уроки в чистом кабинете, следить за осанкой и проводить физкультминутки. Важнее создавать психологически и эмоционально благоприятную атмосферу в школе, формирующую Личность. То есть, </w:t>
      </w:r>
      <w:hyperlink r:id="rId10" w:tgtFrame="_blank" w:history="1">
        <w:r w:rsidRPr="00C46970">
          <w:rPr>
            <w:b w:val="0"/>
            <w:sz w:val="24"/>
            <w:szCs w:val="24"/>
            <w:u w:val="single"/>
          </w:rPr>
          <w:t>по ФГОС</w:t>
        </w:r>
      </w:hyperlink>
      <w:r w:rsidRPr="00C46970">
        <w:rPr>
          <w:b w:val="0"/>
          <w:color w:val="000000"/>
          <w:sz w:val="24"/>
          <w:szCs w:val="24"/>
        </w:rPr>
        <w:t> подход к сохранению здоровья ребенка и обеспечения его безопасности стал всеобъемлющим, многогранным, затрагивающим множество аспектов.</w:t>
      </w:r>
    </w:p>
    <w:p w:rsidR="00C46970" w:rsidRPr="00C46970" w:rsidRDefault="00C46970" w:rsidP="00C46970">
      <w:pPr>
        <w:spacing w:line="276" w:lineRule="auto"/>
        <w:ind w:firstLine="709"/>
        <w:rPr>
          <w:b w:val="0"/>
          <w:sz w:val="24"/>
          <w:szCs w:val="24"/>
        </w:rPr>
      </w:pPr>
      <w:r w:rsidRPr="00C46970">
        <w:rPr>
          <w:b w:val="0"/>
          <w:sz w:val="24"/>
          <w:szCs w:val="24"/>
        </w:rPr>
        <w:t xml:space="preserve">Для того, чтобы дети не уставали на уроке, могут  проводиться упражнения для опорно-двигательного аппарата, упражнения для рук и пальцев, упражнения для формирования правильного дыхания, точечный массаж для повышения иммунитета, точечный массаж для профилактики простудных заболеваний, упражнения для укрепления мышц глаз и улучшения зрения, комплекс физических упражнений для профилактики заболеваний органов дыхания. </w:t>
      </w:r>
    </w:p>
    <w:p w:rsidR="00C46970" w:rsidRPr="00C46970" w:rsidRDefault="00C46970" w:rsidP="00C46970">
      <w:pPr>
        <w:spacing w:line="276" w:lineRule="auto"/>
        <w:ind w:firstLine="709"/>
        <w:rPr>
          <w:b w:val="0"/>
          <w:sz w:val="24"/>
          <w:szCs w:val="24"/>
        </w:rPr>
      </w:pPr>
      <w:r w:rsidRPr="00C46970">
        <w:rPr>
          <w:b w:val="0"/>
          <w:sz w:val="24"/>
          <w:szCs w:val="24"/>
        </w:rPr>
        <w:t xml:space="preserve">На переменах проводятся специальные оздоровительные игры. Вся  работа по внедрении здоровьесберегающих технологий в образовательный процесс в начальной школе проводится в сотрудничестве с родителями школьников. Они принимают активное участие в подготовке и проведении утренников, спортивных мероприятий, культпоходов. </w:t>
      </w:r>
    </w:p>
    <w:p w:rsidR="00C46970" w:rsidRPr="00C46970" w:rsidRDefault="00C46970" w:rsidP="00C46970">
      <w:pPr>
        <w:spacing w:line="276" w:lineRule="auto"/>
        <w:ind w:firstLine="709"/>
        <w:jc w:val="both"/>
        <w:rPr>
          <w:b w:val="0"/>
          <w:sz w:val="24"/>
          <w:szCs w:val="24"/>
        </w:rPr>
      </w:pPr>
      <w:r w:rsidRPr="00C46970">
        <w:rPr>
          <w:b w:val="0"/>
          <w:sz w:val="24"/>
          <w:szCs w:val="24"/>
        </w:rPr>
        <w:t>Классная комната постоянно проветривается и имеет оптимальную температуру.</w:t>
      </w:r>
    </w:p>
    <w:p w:rsidR="00C46970" w:rsidRPr="00C46970" w:rsidRDefault="00C46970" w:rsidP="00C46970">
      <w:pPr>
        <w:pStyle w:val="a7"/>
        <w:shd w:val="clear" w:color="auto" w:fill="FFFFFF"/>
        <w:spacing w:before="0" w:beforeAutospacing="0" w:after="0" w:afterAutospacing="0" w:line="276" w:lineRule="auto"/>
        <w:ind w:firstLine="567"/>
        <w:jc w:val="both"/>
        <w:rPr>
          <w:rStyle w:val="apple-converted-space"/>
          <w:i/>
          <w:iCs/>
        </w:rPr>
      </w:pPr>
      <w:r w:rsidRPr="00C46970">
        <w:t>Для достижения целей здоровьесберегающих образовательных технологий обучения необходимо определить</w:t>
      </w:r>
      <w:r w:rsidRPr="00C46970">
        <w:rPr>
          <w:rStyle w:val="apple-converted-space"/>
        </w:rPr>
        <w:t xml:space="preserve"> </w:t>
      </w:r>
      <w:r w:rsidRPr="00C46970">
        <w:rPr>
          <w:rStyle w:val="a8"/>
        </w:rPr>
        <w:t>основные средства обучения:</w:t>
      </w:r>
    </w:p>
    <w:p w:rsidR="00C46970" w:rsidRPr="00C46970" w:rsidRDefault="00C46970" w:rsidP="00C46970">
      <w:pPr>
        <w:pStyle w:val="a7"/>
        <w:numPr>
          <w:ilvl w:val="0"/>
          <w:numId w:val="2"/>
        </w:numPr>
        <w:shd w:val="clear" w:color="auto" w:fill="FFFFFF"/>
        <w:spacing w:before="0" w:beforeAutospacing="0" w:after="0" w:afterAutospacing="0" w:line="276" w:lineRule="auto"/>
        <w:jc w:val="both"/>
      </w:pPr>
      <w:r w:rsidRPr="00C46970">
        <w:t>средства двигательной направленности;</w:t>
      </w:r>
    </w:p>
    <w:p w:rsidR="00C46970" w:rsidRPr="00C46970" w:rsidRDefault="00C46970" w:rsidP="00C46970">
      <w:pPr>
        <w:pStyle w:val="a7"/>
        <w:numPr>
          <w:ilvl w:val="0"/>
          <w:numId w:val="2"/>
        </w:numPr>
        <w:shd w:val="clear" w:color="auto" w:fill="FFFFFF"/>
        <w:spacing w:before="0" w:beforeAutospacing="0" w:after="0" w:afterAutospacing="0" w:line="276" w:lineRule="auto"/>
        <w:jc w:val="both"/>
      </w:pPr>
      <w:r w:rsidRPr="00C46970">
        <w:t>оздоровительные силы природы;</w:t>
      </w:r>
    </w:p>
    <w:p w:rsidR="00C46970" w:rsidRPr="00C46970" w:rsidRDefault="00C46970" w:rsidP="00C46970">
      <w:pPr>
        <w:pStyle w:val="a7"/>
        <w:numPr>
          <w:ilvl w:val="0"/>
          <w:numId w:val="2"/>
        </w:numPr>
        <w:shd w:val="clear" w:color="auto" w:fill="FFFFFF"/>
        <w:spacing w:before="0" w:beforeAutospacing="0" w:after="0" w:afterAutospacing="0" w:line="276" w:lineRule="auto"/>
        <w:jc w:val="both"/>
      </w:pPr>
      <w:r w:rsidRPr="00C46970">
        <w:t>гигиенические</w:t>
      </w:r>
    </w:p>
    <w:p w:rsidR="00C46970" w:rsidRPr="00C46970" w:rsidRDefault="00C46970" w:rsidP="00C46970">
      <w:pPr>
        <w:pStyle w:val="a7"/>
        <w:shd w:val="clear" w:color="auto" w:fill="FFFFFF"/>
        <w:spacing w:before="0" w:beforeAutospacing="0" w:after="0" w:afterAutospacing="0" w:line="276" w:lineRule="auto"/>
        <w:ind w:firstLine="567"/>
        <w:jc w:val="both"/>
      </w:pPr>
      <w:r w:rsidRPr="00C46970">
        <w:t>Комплексное использование этих средств позволяет решать задачи педагогики оздоровления.</w:t>
      </w:r>
    </w:p>
    <w:p w:rsidR="00C46970" w:rsidRPr="00C46970" w:rsidRDefault="00C46970" w:rsidP="00C46970">
      <w:pPr>
        <w:pStyle w:val="a7"/>
        <w:shd w:val="clear" w:color="auto" w:fill="FFFFFF"/>
        <w:spacing w:before="0" w:beforeAutospacing="0" w:after="0" w:afterAutospacing="0" w:line="276" w:lineRule="auto"/>
        <w:ind w:firstLine="567"/>
        <w:jc w:val="both"/>
      </w:pPr>
      <w:r w:rsidRPr="00C46970">
        <w:t xml:space="preserve">Запас двигательной энергии ребенка, особенно в младшем возрасте, настолько велик, что он самостоятельно реализует потребность в движении естественным путем – в игре. Игра как своеобразная форма обучения в начальных классах, обеспечивая активность познания, выступает одним из эффективных средств организации учебного процесса в начальных классах, в полной мере отвечая возрастным особенностям младших школьников и естественным механизмам развития их психики. </w:t>
      </w:r>
    </w:p>
    <w:p w:rsidR="00C46970" w:rsidRPr="00C46970" w:rsidRDefault="00C46970" w:rsidP="00C46970">
      <w:pPr>
        <w:rPr>
          <w:b w:val="0"/>
          <w:sz w:val="24"/>
          <w:szCs w:val="24"/>
          <w:shd w:val="clear" w:color="auto" w:fill="FFFFFF"/>
        </w:rPr>
      </w:pPr>
      <w:r w:rsidRPr="00C46970">
        <w:rPr>
          <w:b w:val="0"/>
          <w:sz w:val="24"/>
          <w:szCs w:val="24"/>
        </w:rPr>
        <w:t xml:space="preserve">           </w:t>
      </w:r>
      <w:r w:rsidRPr="00C46970">
        <w:rPr>
          <w:b w:val="0"/>
          <w:sz w:val="24"/>
          <w:szCs w:val="24"/>
          <w:shd w:val="clear" w:color="auto" w:fill="FFFFFF"/>
        </w:rPr>
        <w:t xml:space="preserve">Можно сказать, что школа способна заботиться о здоровье детей. Учителя используют разнообразные элементы, снижающие заболеваемость, в своей работе. </w:t>
      </w:r>
    </w:p>
    <w:p w:rsidR="00C46970" w:rsidRPr="00C46970" w:rsidRDefault="00C46970" w:rsidP="00C46970">
      <w:pPr>
        <w:pStyle w:val="a9"/>
        <w:jc w:val="both"/>
        <w:rPr>
          <w:rFonts w:ascii="Times New Roman" w:hAnsi="Times New Roman"/>
          <w:sz w:val="28"/>
          <w:szCs w:val="28"/>
        </w:rPr>
      </w:pPr>
      <w:r w:rsidRPr="00C46970">
        <w:rPr>
          <w:rFonts w:ascii="Times New Roman" w:hAnsi="Times New Roman"/>
          <w:sz w:val="28"/>
          <w:szCs w:val="28"/>
        </w:rPr>
        <w:t xml:space="preserve">Приведу пример </w:t>
      </w:r>
    </w:p>
    <w:p w:rsidR="00C46970" w:rsidRPr="00C46970" w:rsidRDefault="00C46970" w:rsidP="00C46970">
      <w:pPr>
        <w:pStyle w:val="a7"/>
        <w:shd w:val="clear" w:color="auto" w:fill="FFFFFF"/>
        <w:spacing w:before="0" w:beforeAutospacing="0" w:after="0" w:afterAutospacing="0" w:line="328" w:lineRule="atLeast"/>
        <w:rPr>
          <w:rFonts w:ascii="Arial" w:hAnsi="Arial" w:cs="Arial"/>
          <w:color w:val="000000"/>
          <w:sz w:val="23"/>
          <w:szCs w:val="23"/>
        </w:rPr>
      </w:pPr>
      <w:r w:rsidRPr="00C46970">
        <w:rPr>
          <w:rFonts w:ascii="Helvetica" w:hAnsi="Helvetica" w:cs="Helvetica"/>
          <w:bCs/>
          <w:color w:val="333333"/>
          <w:sz w:val="20"/>
          <w:szCs w:val="20"/>
        </w:rPr>
        <w:t>Здоровьесберегающие технологии</w:t>
      </w:r>
      <w:r w:rsidRPr="00C46970">
        <w:rPr>
          <w:rFonts w:ascii="Helvetica" w:hAnsi="Helvetica" w:cs="Helvetica"/>
          <w:color w:val="333333"/>
          <w:sz w:val="20"/>
          <w:szCs w:val="20"/>
        </w:rPr>
        <w:t>.</w:t>
      </w:r>
    </w:p>
    <w:p w:rsidR="00C46970" w:rsidRPr="00C46970" w:rsidRDefault="00C46970" w:rsidP="00C46970">
      <w:pPr>
        <w:pStyle w:val="a7"/>
        <w:shd w:val="clear" w:color="auto" w:fill="FFFFFF"/>
        <w:spacing w:before="0" w:beforeAutospacing="0" w:after="0" w:afterAutospacing="0" w:line="328" w:lineRule="atLeast"/>
        <w:rPr>
          <w:rFonts w:ascii="Arial" w:hAnsi="Arial" w:cs="Arial"/>
          <w:color w:val="000000"/>
          <w:sz w:val="23"/>
          <w:szCs w:val="23"/>
        </w:rPr>
      </w:pPr>
      <w:r w:rsidRPr="00C46970">
        <w:rPr>
          <w:rFonts w:ascii="Helvetica" w:hAnsi="Helvetica" w:cs="Helvetica"/>
          <w:color w:val="333333"/>
          <w:sz w:val="20"/>
          <w:szCs w:val="20"/>
        </w:rPr>
        <w:t xml:space="preserve">В моём классе она включает в себя: проведение тематических физминуток на каждом уроке, динамических пауз, участие в спортивных соревнованиях школы и района, проведение родительских собраний на тему «Режим дня в школе и дома», «Как сохранить здоровье ребёнка», «Компьютер и ребёнок», организацию горячего питания в школе для всех учащихся, серию встреч с врачом общей практики, организацию подвижных игр на переменах. Думаю, что наша задача сегодня – научить ребенка различным приёмам и </w:t>
      </w:r>
      <w:r w:rsidRPr="00C46970">
        <w:rPr>
          <w:rFonts w:ascii="Helvetica" w:hAnsi="Helvetica" w:cs="Helvetica"/>
          <w:color w:val="333333"/>
          <w:sz w:val="20"/>
          <w:szCs w:val="20"/>
        </w:rPr>
        <w:lastRenderedPageBreak/>
        <w:t>методам сохранения и укрепления своего здоровья, чтобы затем, перейдя в среднюю школу и далее, ребята могли уже самостоятельно их применять. Свои уроки я стараюсь строить, ставя перед собой именно эту цель: как сделать урок здоровьесберегающим?</w:t>
      </w:r>
      <w:r w:rsidRPr="00C46970">
        <w:rPr>
          <w:rFonts w:ascii="Helvetica" w:hAnsi="Helvetica" w:cs="Helvetica"/>
          <w:color w:val="333333"/>
          <w:sz w:val="20"/>
          <w:szCs w:val="20"/>
        </w:rPr>
        <w:br/>
        <w:t>Использую на уроках различные весёлые физкультминутки, гимнастику, «пение» звуков и многое другое.</w:t>
      </w:r>
      <w:r w:rsidRPr="00C46970">
        <w:rPr>
          <w:rFonts w:ascii="Helvetica" w:hAnsi="Helvetica" w:cs="Helvetica"/>
          <w:color w:val="333333"/>
          <w:sz w:val="20"/>
          <w:szCs w:val="20"/>
        </w:rPr>
        <w:br/>
      </w:r>
      <w:r w:rsidRPr="00C46970">
        <w:rPr>
          <w:rFonts w:ascii="Helvetica" w:hAnsi="Helvetica" w:cs="Helvetica"/>
          <w:color w:val="333333"/>
          <w:sz w:val="20"/>
          <w:szCs w:val="20"/>
          <w:u w:val="single"/>
        </w:rPr>
        <w:t>На разных уроках предлагаю задачи со здоровьесберегающим содержанием</w:t>
      </w:r>
      <w:r w:rsidRPr="00C46970">
        <w:rPr>
          <w:rFonts w:ascii="Helvetica" w:hAnsi="Helvetica" w:cs="Helvetica"/>
          <w:i/>
          <w:iCs/>
          <w:color w:val="333333"/>
          <w:sz w:val="20"/>
          <w:szCs w:val="20"/>
        </w:rPr>
        <w:t>:</w:t>
      </w:r>
    </w:p>
    <w:p w:rsidR="00C46970" w:rsidRPr="00C46970" w:rsidRDefault="00C46970" w:rsidP="00C46970">
      <w:pPr>
        <w:pStyle w:val="a7"/>
        <w:shd w:val="clear" w:color="auto" w:fill="FFFFFF"/>
        <w:spacing w:before="0" w:beforeAutospacing="0" w:after="0" w:afterAutospacing="0" w:line="328" w:lineRule="atLeast"/>
        <w:rPr>
          <w:rFonts w:ascii="Arial" w:hAnsi="Arial" w:cs="Arial"/>
          <w:color w:val="000000"/>
          <w:sz w:val="23"/>
          <w:szCs w:val="23"/>
        </w:rPr>
      </w:pPr>
      <w:r w:rsidRPr="00C46970">
        <w:rPr>
          <w:rFonts w:ascii="Helvetica" w:hAnsi="Helvetica" w:cs="Helvetica"/>
          <w:bCs/>
          <w:i/>
          <w:iCs/>
          <w:color w:val="333333"/>
          <w:sz w:val="20"/>
          <w:szCs w:val="20"/>
        </w:rPr>
        <w:t>Математика</w:t>
      </w:r>
    </w:p>
    <w:p w:rsidR="00C46970" w:rsidRPr="00C46970" w:rsidRDefault="00C46970" w:rsidP="00C46970">
      <w:pPr>
        <w:pStyle w:val="a7"/>
        <w:shd w:val="clear" w:color="auto" w:fill="FFFFFF"/>
        <w:spacing w:before="0" w:beforeAutospacing="0" w:after="0" w:afterAutospacing="0" w:line="328" w:lineRule="atLeast"/>
        <w:rPr>
          <w:rFonts w:ascii="Arial" w:hAnsi="Arial" w:cs="Arial"/>
          <w:color w:val="000000"/>
          <w:sz w:val="23"/>
          <w:szCs w:val="23"/>
        </w:rPr>
      </w:pPr>
      <w:r w:rsidRPr="00C46970">
        <w:rPr>
          <w:rFonts w:ascii="Helvetica" w:hAnsi="Helvetica" w:cs="Helvetica"/>
          <w:color w:val="333333"/>
          <w:sz w:val="20"/>
          <w:szCs w:val="20"/>
          <w:u w:val="single"/>
        </w:rPr>
        <w:t>Решите задачу</w:t>
      </w:r>
      <w:r w:rsidRPr="00C46970">
        <w:rPr>
          <w:rFonts w:ascii="Helvetica" w:hAnsi="Helvetica" w:cs="Helvetica"/>
          <w:color w:val="333333"/>
          <w:sz w:val="20"/>
          <w:szCs w:val="20"/>
        </w:rPr>
        <w:t>.</w:t>
      </w:r>
      <w:r w:rsidRPr="00C46970">
        <w:rPr>
          <w:rFonts w:ascii="Helvetica" w:hAnsi="Helvetica" w:cs="Helvetica"/>
          <w:color w:val="333333"/>
          <w:sz w:val="20"/>
          <w:szCs w:val="20"/>
        </w:rPr>
        <w:br/>
      </w:r>
      <w:r w:rsidRPr="00C46970">
        <w:rPr>
          <w:rFonts w:ascii="Helvetica" w:hAnsi="Helvetica" w:cs="Helvetica"/>
          <w:i/>
          <w:iCs/>
          <w:color w:val="333333"/>
          <w:sz w:val="20"/>
          <w:szCs w:val="20"/>
        </w:rPr>
        <w:t>Петя на празднике съел 6 пирожных, а Вася на 2 меньше. Сколько пирожных съели оба мальчика?</w:t>
      </w:r>
      <w:r w:rsidRPr="00C46970">
        <w:rPr>
          <w:rFonts w:ascii="Helvetica" w:hAnsi="Helvetica" w:cs="Helvetica"/>
          <w:color w:val="333333"/>
          <w:sz w:val="20"/>
          <w:szCs w:val="20"/>
        </w:rPr>
        <w:br/>
        <w:t>(дети составляют краткую запись и записывают решение задачи)</w:t>
      </w:r>
      <w:r w:rsidRPr="00C46970">
        <w:rPr>
          <w:rFonts w:ascii="Helvetica" w:hAnsi="Helvetica" w:cs="Helvetica"/>
          <w:color w:val="333333"/>
          <w:sz w:val="20"/>
          <w:szCs w:val="20"/>
        </w:rPr>
        <w:br/>
        <w:t>– Можно съедать так много пирожных? Почему? </w:t>
      </w:r>
      <w:r w:rsidRPr="00C46970">
        <w:rPr>
          <w:rFonts w:ascii="Helvetica" w:hAnsi="Helvetica" w:cs="Helvetica"/>
          <w:color w:val="333333"/>
          <w:sz w:val="20"/>
          <w:szCs w:val="20"/>
        </w:rPr>
        <w:br/>
        <w:t>– Какое правило надо соблюдать? (Правильно питаться)</w:t>
      </w:r>
    </w:p>
    <w:p w:rsidR="00C46970" w:rsidRPr="00C46970" w:rsidRDefault="00C46970" w:rsidP="00C46970">
      <w:pPr>
        <w:pStyle w:val="a7"/>
        <w:shd w:val="clear" w:color="auto" w:fill="FFFFFF"/>
        <w:spacing w:before="0" w:beforeAutospacing="0" w:after="0" w:afterAutospacing="0" w:line="328" w:lineRule="atLeast"/>
        <w:rPr>
          <w:rFonts w:ascii="Arial" w:hAnsi="Arial" w:cs="Arial"/>
          <w:color w:val="000000"/>
          <w:sz w:val="23"/>
          <w:szCs w:val="23"/>
        </w:rPr>
      </w:pPr>
      <w:r w:rsidRPr="00C46970">
        <w:rPr>
          <w:rFonts w:ascii="Helvetica" w:hAnsi="Helvetica" w:cs="Helvetica"/>
          <w:bCs/>
          <w:i/>
          <w:iCs/>
          <w:color w:val="333333"/>
          <w:sz w:val="20"/>
          <w:szCs w:val="20"/>
        </w:rPr>
        <w:t>Литературное чтение</w:t>
      </w:r>
    </w:p>
    <w:p w:rsidR="00C46970" w:rsidRPr="00C46970" w:rsidRDefault="00C46970" w:rsidP="00C46970">
      <w:pPr>
        <w:pStyle w:val="a7"/>
        <w:shd w:val="clear" w:color="auto" w:fill="FFFFFF"/>
        <w:spacing w:before="0" w:beforeAutospacing="0" w:after="0" w:afterAutospacing="0" w:line="328" w:lineRule="atLeast"/>
        <w:rPr>
          <w:rFonts w:ascii="Arial" w:hAnsi="Arial" w:cs="Arial"/>
          <w:color w:val="000000"/>
          <w:sz w:val="23"/>
          <w:szCs w:val="23"/>
        </w:rPr>
      </w:pPr>
      <w:r w:rsidRPr="00C46970">
        <w:rPr>
          <w:rFonts w:ascii="Helvetica" w:hAnsi="Helvetica" w:cs="Helvetica"/>
          <w:color w:val="333333"/>
          <w:sz w:val="20"/>
          <w:szCs w:val="20"/>
          <w:u w:val="single"/>
        </w:rPr>
        <w:t>Чтение и обсуждение прочитанного с выводами о правильной жизни и здоровье.</w:t>
      </w:r>
    </w:p>
    <w:p w:rsidR="00C46970" w:rsidRPr="00C46970" w:rsidRDefault="00C46970" w:rsidP="00C46970">
      <w:pPr>
        <w:pStyle w:val="a7"/>
        <w:shd w:val="clear" w:color="auto" w:fill="FFFFFF"/>
        <w:spacing w:before="0" w:beforeAutospacing="0" w:after="0" w:afterAutospacing="0" w:line="328" w:lineRule="atLeast"/>
        <w:rPr>
          <w:rFonts w:ascii="Arial" w:hAnsi="Arial" w:cs="Arial"/>
          <w:color w:val="000000"/>
          <w:sz w:val="23"/>
          <w:szCs w:val="23"/>
        </w:rPr>
      </w:pPr>
      <w:r w:rsidRPr="00C46970">
        <w:rPr>
          <w:rFonts w:ascii="Helvetica" w:hAnsi="Helvetica" w:cs="Helvetica"/>
          <w:color w:val="333333"/>
          <w:sz w:val="20"/>
          <w:szCs w:val="20"/>
        </w:rPr>
        <w:t>Дети любят читать сказки, многие из которых позволяют делать обобщённые выводы о здоровом образе жизни, безопасном поведении.</w:t>
      </w:r>
    </w:p>
    <w:p w:rsidR="00C46970" w:rsidRPr="00C46970" w:rsidRDefault="00C46970" w:rsidP="00C46970">
      <w:pPr>
        <w:pStyle w:val="a7"/>
        <w:shd w:val="clear" w:color="auto" w:fill="FFFFFF"/>
        <w:spacing w:before="0" w:beforeAutospacing="0" w:after="0" w:afterAutospacing="0" w:line="328" w:lineRule="atLeast"/>
        <w:rPr>
          <w:rFonts w:ascii="Arial" w:hAnsi="Arial" w:cs="Arial"/>
          <w:color w:val="000000"/>
          <w:sz w:val="23"/>
          <w:szCs w:val="23"/>
        </w:rPr>
      </w:pPr>
      <w:r w:rsidRPr="00C46970">
        <w:rPr>
          <w:rFonts w:ascii="Helvetica" w:hAnsi="Helvetica" w:cs="Helvetica"/>
          <w:i/>
          <w:iCs/>
          <w:color w:val="333333"/>
          <w:sz w:val="20"/>
          <w:szCs w:val="20"/>
        </w:rPr>
        <w:t>Например:</w:t>
      </w:r>
    </w:p>
    <w:p w:rsidR="00C46970" w:rsidRPr="00C46970" w:rsidRDefault="00C46970" w:rsidP="00C46970">
      <w:pPr>
        <w:pStyle w:val="a7"/>
        <w:shd w:val="clear" w:color="auto" w:fill="FFFFFF"/>
        <w:spacing w:before="0" w:beforeAutospacing="0" w:after="0" w:afterAutospacing="0" w:line="328" w:lineRule="atLeast"/>
        <w:rPr>
          <w:rFonts w:ascii="Arial" w:hAnsi="Arial" w:cs="Arial"/>
          <w:color w:val="000000"/>
          <w:sz w:val="23"/>
          <w:szCs w:val="23"/>
        </w:rPr>
      </w:pPr>
      <w:r w:rsidRPr="00C46970">
        <w:rPr>
          <w:rFonts w:ascii="Helvetica" w:hAnsi="Helvetica" w:cs="Helvetica"/>
          <w:color w:val="333333"/>
          <w:sz w:val="20"/>
          <w:szCs w:val="20"/>
        </w:rPr>
        <w:t>«</w:t>
      </w:r>
      <w:r w:rsidRPr="00C46970">
        <w:rPr>
          <w:rFonts w:ascii="Helvetica" w:hAnsi="Helvetica" w:cs="Helvetica"/>
          <w:i/>
          <w:iCs/>
          <w:color w:val="333333"/>
          <w:sz w:val="20"/>
          <w:szCs w:val="20"/>
        </w:rPr>
        <w:t>Сестрица Алёнушка и братец Иванушка»</w:t>
      </w:r>
    </w:p>
    <w:p w:rsidR="00C46970" w:rsidRPr="00C46970" w:rsidRDefault="00C46970" w:rsidP="00C46970">
      <w:pPr>
        <w:pStyle w:val="a7"/>
        <w:numPr>
          <w:ilvl w:val="0"/>
          <w:numId w:val="7"/>
        </w:numPr>
        <w:shd w:val="clear" w:color="auto" w:fill="FFFFFF"/>
        <w:spacing w:before="0" w:beforeAutospacing="0" w:after="0" w:afterAutospacing="0" w:line="328" w:lineRule="atLeast"/>
        <w:ind w:left="0"/>
        <w:rPr>
          <w:rFonts w:ascii="Arial" w:hAnsi="Arial" w:cs="Arial"/>
          <w:color w:val="000000"/>
          <w:sz w:val="23"/>
          <w:szCs w:val="23"/>
        </w:rPr>
      </w:pPr>
      <w:r w:rsidRPr="00C46970">
        <w:rPr>
          <w:rFonts w:ascii="Helvetica" w:hAnsi="Helvetica" w:cs="Helvetica"/>
          <w:color w:val="333333"/>
          <w:sz w:val="20"/>
          <w:szCs w:val="20"/>
        </w:rPr>
        <w:t>Для питья можно использовать только чистую воду. В открытом водоёме вода не может быть чистой, её надо кипятить.</w:t>
      </w:r>
    </w:p>
    <w:p w:rsidR="00C46970" w:rsidRPr="00C46970" w:rsidRDefault="00C46970" w:rsidP="00C46970">
      <w:pPr>
        <w:pStyle w:val="a7"/>
        <w:numPr>
          <w:ilvl w:val="0"/>
          <w:numId w:val="7"/>
        </w:numPr>
        <w:shd w:val="clear" w:color="auto" w:fill="FFFFFF"/>
        <w:spacing w:before="0" w:beforeAutospacing="0" w:after="0" w:afterAutospacing="0" w:line="328" w:lineRule="atLeast"/>
        <w:ind w:left="0"/>
        <w:rPr>
          <w:rFonts w:ascii="Arial" w:hAnsi="Arial" w:cs="Arial"/>
          <w:color w:val="000000"/>
          <w:sz w:val="23"/>
          <w:szCs w:val="23"/>
        </w:rPr>
      </w:pPr>
      <w:r w:rsidRPr="00C46970">
        <w:rPr>
          <w:rFonts w:ascii="Helvetica" w:hAnsi="Helvetica" w:cs="Helvetica"/>
          <w:color w:val="333333"/>
          <w:sz w:val="20"/>
          <w:szCs w:val="20"/>
        </w:rPr>
        <w:t>Если вода прозрачная, красивая, она чистая?</w:t>
      </w:r>
    </w:p>
    <w:p w:rsidR="00C46970" w:rsidRPr="00C46970" w:rsidRDefault="00C46970" w:rsidP="00C46970">
      <w:pPr>
        <w:pStyle w:val="a7"/>
        <w:numPr>
          <w:ilvl w:val="0"/>
          <w:numId w:val="7"/>
        </w:numPr>
        <w:shd w:val="clear" w:color="auto" w:fill="FFFFFF"/>
        <w:spacing w:before="0" w:beforeAutospacing="0" w:after="0" w:afterAutospacing="0" w:line="328" w:lineRule="atLeast"/>
        <w:ind w:left="0"/>
        <w:rPr>
          <w:rFonts w:ascii="Arial" w:hAnsi="Arial" w:cs="Arial"/>
          <w:color w:val="000000"/>
          <w:sz w:val="23"/>
          <w:szCs w:val="23"/>
        </w:rPr>
      </w:pPr>
      <w:r w:rsidRPr="00C46970">
        <w:rPr>
          <w:rFonts w:ascii="Helvetica" w:hAnsi="Helvetica" w:cs="Helvetica"/>
          <w:color w:val="333333"/>
          <w:sz w:val="20"/>
          <w:szCs w:val="20"/>
        </w:rPr>
        <w:t>Нет. В ней могут быть невидимые глазом живые организмы, микробы, которые вызывают кишечные заболевания.</w:t>
      </w:r>
    </w:p>
    <w:p w:rsidR="00C46970" w:rsidRPr="00C46970" w:rsidRDefault="00C46970" w:rsidP="00C46970">
      <w:pPr>
        <w:pStyle w:val="a7"/>
        <w:shd w:val="clear" w:color="auto" w:fill="FFFFFF"/>
        <w:spacing w:before="0" w:beforeAutospacing="0" w:after="0" w:afterAutospacing="0" w:line="328" w:lineRule="atLeast"/>
        <w:rPr>
          <w:rFonts w:ascii="Arial" w:hAnsi="Arial" w:cs="Arial"/>
          <w:color w:val="000000"/>
          <w:sz w:val="23"/>
          <w:szCs w:val="23"/>
        </w:rPr>
      </w:pPr>
      <w:r w:rsidRPr="00C46970">
        <w:rPr>
          <w:rFonts w:ascii="Helvetica" w:hAnsi="Helvetica" w:cs="Helvetica"/>
          <w:i/>
          <w:iCs/>
          <w:color w:val="333333"/>
          <w:sz w:val="20"/>
          <w:szCs w:val="20"/>
        </w:rPr>
        <w:t>Массаж пальцев, подготовка их к письменной работе.</w:t>
      </w:r>
      <w:r w:rsidRPr="00C46970">
        <w:rPr>
          <w:rFonts w:ascii="Helvetica" w:hAnsi="Helvetica" w:cs="Helvetica"/>
          <w:color w:val="333333"/>
          <w:sz w:val="20"/>
          <w:szCs w:val="20"/>
        </w:rPr>
        <w:br/>
      </w:r>
      <w:r w:rsidRPr="00C46970">
        <w:rPr>
          <w:rFonts w:ascii="Helvetica" w:hAnsi="Helvetica" w:cs="Helvetica"/>
          <w:i/>
          <w:iCs/>
          <w:color w:val="333333"/>
          <w:sz w:val="20"/>
          <w:szCs w:val="20"/>
        </w:rPr>
        <w:t>Показываю массаж пальцев, сопровождая его словами:</w:t>
      </w:r>
    </w:p>
    <w:p w:rsidR="00C46970" w:rsidRPr="00C46970" w:rsidRDefault="00C46970" w:rsidP="00C46970">
      <w:pPr>
        <w:pStyle w:val="a7"/>
        <w:shd w:val="clear" w:color="auto" w:fill="FFFFFF"/>
        <w:spacing w:before="0" w:beforeAutospacing="0" w:after="0" w:afterAutospacing="0" w:line="328" w:lineRule="atLeast"/>
        <w:rPr>
          <w:rFonts w:ascii="Arial" w:hAnsi="Arial" w:cs="Arial"/>
          <w:color w:val="000000"/>
          <w:sz w:val="23"/>
          <w:szCs w:val="23"/>
        </w:rPr>
      </w:pPr>
      <w:r w:rsidRPr="00C46970">
        <w:rPr>
          <w:rFonts w:ascii="Helvetica" w:hAnsi="Helvetica" w:cs="Helvetica"/>
          <w:bCs/>
          <w:color w:val="333333"/>
          <w:sz w:val="20"/>
          <w:szCs w:val="20"/>
        </w:rPr>
        <w:t>Домик</w:t>
      </w:r>
    </w:p>
    <w:p w:rsidR="00C46970" w:rsidRPr="00C46970" w:rsidRDefault="00C46970" w:rsidP="00C46970">
      <w:pPr>
        <w:pStyle w:val="a7"/>
        <w:shd w:val="clear" w:color="auto" w:fill="FFFFFF"/>
        <w:spacing w:before="0" w:beforeAutospacing="0" w:after="0" w:afterAutospacing="0" w:line="328" w:lineRule="atLeast"/>
        <w:rPr>
          <w:rFonts w:ascii="Arial" w:hAnsi="Arial" w:cs="Arial"/>
          <w:color w:val="000000"/>
          <w:sz w:val="23"/>
          <w:szCs w:val="23"/>
        </w:rPr>
      </w:pPr>
      <w:r w:rsidRPr="00C46970">
        <w:rPr>
          <w:rFonts w:ascii="Helvetica" w:hAnsi="Helvetica" w:cs="Helvetica"/>
          <w:color w:val="333333"/>
          <w:sz w:val="20"/>
          <w:szCs w:val="20"/>
        </w:rPr>
        <w:t>Раз, два, три, четыре, пять.</w:t>
      </w:r>
      <w:r w:rsidRPr="00C46970">
        <w:rPr>
          <w:rFonts w:ascii="Helvetica" w:hAnsi="Helvetica" w:cs="Helvetica"/>
          <w:color w:val="333333"/>
          <w:sz w:val="20"/>
          <w:szCs w:val="20"/>
        </w:rPr>
        <w:br/>
      </w:r>
      <w:r w:rsidRPr="00C46970">
        <w:rPr>
          <w:rFonts w:ascii="Helvetica" w:hAnsi="Helvetica" w:cs="Helvetica"/>
          <w:i/>
          <w:iCs/>
          <w:color w:val="333333"/>
          <w:sz w:val="20"/>
          <w:szCs w:val="20"/>
        </w:rPr>
        <w:t>(Разжимаем пальцы из кулака по одному, начиная с большого пальца.)</w:t>
      </w:r>
      <w:r w:rsidRPr="00C46970">
        <w:rPr>
          <w:rFonts w:ascii="Helvetica" w:hAnsi="Helvetica" w:cs="Helvetica"/>
          <w:color w:val="333333"/>
          <w:sz w:val="20"/>
          <w:szCs w:val="20"/>
        </w:rPr>
        <w:br/>
        <w:t>Вышли пальчики гулять.</w:t>
      </w:r>
      <w:r w:rsidRPr="00C46970">
        <w:rPr>
          <w:rFonts w:ascii="Helvetica" w:hAnsi="Helvetica" w:cs="Helvetica"/>
          <w:color w:val="333333"/>
          <w:sz w:val="20"/>
          <w:szCs w:val="20"/>
        </w:rPr>
        <w:br/>
      </w:r>
      <w:r w:rsidRPr="00C46970">
        <w:rPr>
          <w:rFonts w:ascii="Helvetica" w:hAnsi="Helvetica" w:cs="Helvetica"/>
          <w:i/>
          <w:iCs/>
          <w:color w:val="333333"/>
          <w:sz w:val="20"/>
          <w:szCs w:val="20"/>
        </w:rPr>
        <w:t>(Ритмично разжимаем все пальцы вместе.)</w:t>
      </w:r>
      <w:r w:rsidRPr="00C46970">
        <w:rPr>
          <w:rFonts w:ascii="Helvetica" w:hAnsi="Helvetica" w:cs="Helvetica"/>
          <w:color w:val="333333"/>
          <w:sz w:val="20"/>
          <w:szCs w:val="20"/>
        </w:rPr>
        <w:br/>
        <w:t>Раз, два, три, четыре, пять.</w:t>
      </w:r>
      <w:r w:rsidRPr="00C46970">
        <w:rPr>
          <w:rFonts w:ascii="Helvetica" w:hAnsi="Helvetica" w:cs="Helvetica"/>
          <w:color w:val="333333"/>
          <w:sz w:val="20"/>
          <w:szCs w:val="20"/>
        </w:rPr>
        <w:br/>
      </w:r>
      <w:r w:rsidRPr="00C46970">
        <w:rPr>
          <w:rFonts w:ascii="Helvetica" w:hAnsi="Helvetica" w:cs="Helvetica"/>
          <w:i/>
          <w:iCs/>
          <w:color w:val="333333"/>
          <w:sz w:val="20"/>
          <w:szCs w:val="20"/>
        </w:rPr>
        <w:t>(Поочередно сжимаем широко расставленные пальцы в кулак, начиная с мизинца.)</w:t>
      </w:r>
      <w:r w:rsidRPr="00C46970">
        <w:rPr>
          <w:rFonts w:ascii="Helvetica" w:hAnsi="Helvetica" w:cs="Helvetica"/>
          <w:color w:val="333333"/>
          <w:sz w:val="20"/>
          <w:szCs w:val="20"/>
        </w:rPr>
        <w:br/>
        <w:t>В домик спрятались опять.</w:t>
      </w:r>
      <w:r w:rsidRPr="00C46970">
        <w:rPr>
          <w:rFonts w:ascii="Helvetica" w:hAnsi="Helvetica" w:cs="Helvetica"/>
          <w:color w:val="333333"/>
          <w:sz w:val="20"/>
          <w:szCs w:val="20"/>
        </w:rPr>
        <w:br/>
      </w:r>
      <w:r w:rsidRPr="00C46970">
        <w:rPr>
          <w:rFonts w:ascii="Helvetica" w:hAnsi="Helvetica" w:cs="Helvetica"/>
          <w:i/>
          <w:iCs/>
          <w:color w:val="333333"/>
          <w:sz w:val="20"/>
          <w:szCs w:val="20"/>
        </w:rPr>
        <w:t>(Возвращаемся в исходное положение.)</w:t>
      </w:r>
    </w:p>
    <w:p w:rsidR="00C46970" w:rsidRPr="00C46970" w:rsidRDefault="00C46970" w:rsidP="00C46970">
      <w:pPr>
        <w:pStyle w:val="a7"/>
        <w:shd w:val="clear" w:color="auto" w:fill="FFFFFF"/>
        <w:spacing w:before="0" w:beforeAutospacing="0" w:after="0" w:afterAutospacing="0" w:line="328" w:lineRule="atLeast"/>
        <w:rPr>
          <w:rFonts w:ascii="Arial" w:hAnsi="Arial" w:cs="Arial"/>
          <w:color w:val="000000"/>
          <w:sz w:val="23"/>
          <w:szCs w:val="23"/>
        </w:rPr>
      </w:pPr>
      <w:r w:rsidRPr="00C46970">
        <w:rPr>
          <w:rFonts w:ascii="Helvetica" w:hAnsi="Helvetica" w:cs="Helvetica"/>
          <w:bCs/>
          <w:color w:val="333333"/>
          <w:sz w:val="20"/>
          <w:szCs w:val="20"/>
        </w:rPr>
        <w:t>Разотру ладошки</w:t>
      </w:r>
    </w:p>
    <w:p w:rsidR="00C46970" w:rsidRPr="00C46970" w:rsidRDefault="00C46970" w:rsidP="00C46970">
      <w:pPr>
        <w:pStyle w:val="a7"/>
        <w:shd w:val="clear" w:color="auto" w:fill="FFFFFF"/>
        <w:spacing w:before="0" w:beforeAutospacing="0" w:after="0" w:afterAutospacing="0" w:line="328" w:lineRule="atLeast"/>
        <w:rPr>
          <w:rFonts w:ascii="Arial" w:hAnsi="Arial" w:cs="Arial"/>
          <w:color w:val="000000"/>
          <w:sz w:val="23"/>
          <w:szCs w:val="23"/>
        </w:rPr>
      </w:pPr>
      <w:r w:rsidRPr="00C46970">
        <w:rPr>
          <w:rFonts w:ascii="Helvetica" w:hAnsi="Helvetica" w:cs="Helvetica"/>
          <w:color w:val="333333"/>
          <w:sz w:val="20"/>
          <w:szCs w:val="20"/>
        </w:rPr>
        <w:t>Разотру ладошки сильно,</w:t>
      </w:r>
      <w:r w:rsidRPr="00C46970">
        <w:rPr>
          <w:rFonts w:ascii="Helvetica" w:hAnsi="Helvetica" w:cs="Helvetica"/>
          <w:color w:val="333333"/>
          <w:sz w:val="20"/>
          <w:szCs w:val="20"/>
        </w:rPr>
        <w:br/>
        <w:t>Каждый пальчик покручу,</w:t>
      </w:r>
      <w:r w:rsidRPr="00C46970">
        <w:rPr>
          <w:rFonts w:ascii="Helvetica" w:hAnsi="Helvetica" w:cs="Helvetica"/>
          <w:color w:val="333333"/>
          <w:sz w:val="20"/>
          <w:szCs w:val="20"/>
        </w:rPr>
        <w:br/>
      </w:r>
      <w:r w:rsidRPr="00C46970">
        <w:rPr>
          <w:rFonts w:ascii="Helvetica" w:hAnsi="Helvetica" w:cs="Helvetica"/>
          <w:i/>
          <w:iCs/>
          <w:color w:val="333333"/>
          <w:sz w:val="20"/>
          <w:szCs w:val="20"/>
        </w:rPr>
        <w:t>(Растирание ладоней, захватить каждый пальчик у основания и вращательным движением дойти до ногтевой фаланги.)</w:t>
      </w:r>
      <w:r w:rsidRPr="00C46970">
        <w:rPr>
          <w:rFonts w:ascii="Helvetica" w:hAnsi="Helvetica" w:cs="Helvetica"/>
          <w:color w:val="333333"/>
          <w:sz w:val="20"/>
          <w:szCs w:val="20"/>
        </w:rPr>
        <w:br/>
        <w:t>Поздороваюсь с ним сильно</w:t>
      </w:r>
      <w:r w:rsidRPr="00C46970">
        <w:rPr>
          <w:rFonts w:ascii="Helvetica" w:hAnsi="Helvetica" w:cs="Helvetica"/>
          <w:color w:val="333333"/>
          <w:sz w:val="20"/>
          <w:szCs w:val="20"/>
        </w:rPr>
        <w:br/>
        <w:t>И вытягивать начну.</w:t>
      </w:r>
      <w:r w:rsidRPr="00C46970">
        <w:rPr>
          <w:rFonts w:ascii="Helvetica" w:hAnsi="Helvetica" w:cs="Helvetica"/>
          <w:color w:val="333333"/>
          <w:sz w:val="20"/>
          <w:szCs w:val="20"/>
        </w:rPr>
        <w:br/>
        <w:t>Руки я затем помою,</w:t>
      </w:r>
      <w:r w:rsidRPr="00C46970">
        <w:rPr>
          <w:rFonts w:ascii="Helvetica" w:hAnsi="Helvetica" w:cs="Helvetica"/>
          <w:color w:val="333333"/>
          <w:sz w:val="20"/>
          <w:szCs w:val="20"/>
        </w:rPr>
        <w:br/>
      </w:r>
      <w:r w:rsidRPr="00C46970">
        <w:rPr>
          <w:rFonts w:ascii="Helvetica" w:hAnsi="Helvetica" w:cs="Helvetica"/>
          <w:i/>
          <w:iCs/>
          <w:color w:val="333333"/>
          <w:sz w:val="20"/>
          <w:szCs w:val="20"/>
        </w:rPr>
        <w:t>(Потереть ладошкой о ладошку.)</w:t>
      </w:r>
      <w:r w:rsidRPr="00C46970">
        <w:rPr>
          <w:rFonts w:ascii="Helvetica" w:hAnsi="Helvetica" w:cs="Helvetica"/>
          <w:color w:val="333333"/>
          <w:sz w:val="20"/>
          <w:szCs w:val="20"/>
        </w:rPr>
        <w:br/>
        <w:t>Пальчик в пальчик я вложу,</w:t>
      </w:r>
      <w:r w:rsidRPr="00C46970">
        <w:rPr>
          <w:rFonts w:ascii="Helvetica" w:hAnsi="Helvetica" w:cs="Helvetica"/>
          <w:color w:val="333333"/>
          <w:sz w:val="20"/>
          <w:szCs w:val="20"/>
        </w:rPr>
        <w:br/>
        <w:t>На замочек их закрою.</w:t>
      </w:r>
      <w:r w:rsidRPr="00C46970">
        <w:rPr>
          <w:rFonts w:ascii="Helvetica" w:hAnsi="Helvetica" w:cs="Helvetica"/>
          <w:color w:val="333333"/>
          <w:sz w:val="20"/>
          <w:szCs w:val="20"/>
        </w:rPr>
        <w:br/>
      </w:r>
      <w:r w:rsidRPr="00C46970">
        <w:rPr>
          <w:rFonts w:ascii="Helvetica" w:hAnsi="Helvetica" w:cs="Helvetica"/>
          <w:i/>
          <w:iCs/>
          <w:color w:val="333333"/>
          <w:sz w:val="20"/>
          <w:szCs w:val="20"/>
        </w:rPr>
        <w:t>(Пальцы в «замок».)</w:t>
      </w:r>
      <w:r w:rsidRPr="00C46970">
        <w:rPr>
          <w:rFonts w:ascii="Helvetica" w:hAnsi="Helvetica" w:cs="Helvetica"/>
          <w:color w:val="333333"/>
          <w:sz w:val="20"/>
          <w:szCs w:val="20"/>
        </w:rPr>
        <w:br/>
      </w:r>
      <w:r w:rsidRPr="00C46970">
        <w:rPr>
          <w:rFonts w:ascii="Helvetica" w:hAnsi="Helvetica" w:cs="Helvetica"/>
          <w:color w:val="333333"/>
          <w:sz w:val="20"/>
          <w:szCs w:val="20"/>
        </w:rPr>
        <w:lastRenderedPageBreak/>
        <w:t>И тепло поберегу.</w:t>
      </w:r>
      <w:r w:rsidRPr="00C46970">
        <w:rPr>
          <w:rFonts w:ascii="Helvetica" w:hAnsi="Helvetica" w:cs="Helvetica"/>
          <w:color w:val="333333"/>
          <w:sz w:val="20"/>
          <w:szCs w:val="20"/>
        </w:rPr>
        <w:br/>
        <w:t>Выпущу я пальчики,</w:t>
      </w:r>
      <w:r w:rsidRPr="00C46970">
        <w:rPr>
          <w:rFonts w:ascii="Helvetica" w:hAnsi="Helvetica" w:cs="Helvetica"/>
          <w:color w:val="333333"/>
          <w:sz w:val="20"/>
          <w:szCs w:val="20"/>
        </w:rPr>
        <w:br/>
      </w:r>
      <w:r w:rsidRPr="00C46970">
        <w:rPr>
          <w:rFonts w:ascii="Helvetica" w:hAnsi="Helvetica" w:cs="Helvetica"/>
          <w:i/>
          <w:iCs/>
          <w:color w:val="333333"/>
          <w:sz w:val="20"/>
          <w:szCs w:val="20"/>
        </w:rPr>
        <w:t>(Пальцы расцепить и перебирать ими.)</w:t>
      </w:r>
      <w:r w:rsidRPr="00C46970">
        <w:rPr>
          <w:rFonts w:ascii="Helvetica" w:hAnsi="Helvetica" w:cs="Helvetica"/>
          <w:color w:val="333333"/>
          <w:sz w:val="20"/>
          <w:szCs w:val="20"/>
        </w:rPr>
        <w:br/>
        <w:t>Пусть бегут, как зайчики.</w:t>
      </w:r>
    </w:p>
    <w:p w:rsidR="00C46970" w:rsidRPr="00C46970" w:rsidRDefault="00C46970" w:rsidP="00C46970">
      <w:pPr>
        <w:pStyle w:val="a9"/>
        <w:ind w:left="0"/>
        <w:jc w:val="both"/>
        <w:rPr>
          <w:rFonts w:ascii="Times New Roman" w:hAnsi="Times New Roman"/>
          <w:sz w:val="28"/>
          <w:szCs w:val="28"/>
        </w:rPr>
      </w:pPr>
    </w:p>
    <w:p w:rsidR="00C46970" w:rsidRPr="00C46970" w:rsidRDefault="00C46970" w:rsidP="00C46970">
      <w:pPr>
        <w:spacing w:line="276" w:lineRule="auto"/>
        <w:ind w:firstLine="567"/>
        <w:jc w:val="both"/>
        <w:rPr>
          <w:b w:val="0"/>
          <w:sz w:val="24"/>
          <w:szCs w:val="24"/>
        </w:rPr>
      </w:pPr>
      <w:r w:rsidRPr="00C46970">
        <w:rPr>
          <w:rStyle w:val="c3"/>
          <w:b w:val="0"/>
          <w:color w:val="000000"/>
          <w:sz w:val="28"/>
          <w:szCs w:val="28"/>
        </w:rPr>
        <w:t> </w:t>
      </w:r>
      <w:r w:rsidRPr="00C46970">
        <w:rPr>
          <w:b w:val="0"/>
          <w:sz w:val="24"/>
          <w:szCs w:val="24"/>
        </w:rPr>
        <w:t>Здоровьесберегающие технологии реализую не только во внеурочной деятельности, но и посредством организации комфортной адаптивной образовательной среды, предполагающей учёт индивидуальных особенностей развития детей; развитие индивидуальных познавательных способностей каждого ребёнка; выявление и использование его индивидуального опыта. Важной для здоровьесбережения считаю технологию сопровождения и поддержки в образовательном процессе, особенно для учеников начальных классов. </w:t>
      </w:r>
    </w:p>
    <w:p w:rsidR="00C46970" w:rsidRPr="00C46970" w:rsidRDefault="00C46970" w:rsidP="00C46970">
      <w:pPr>
        <w:spacing w:line="276" w:lineRule="auto"/>
        <w:ind w:firstLine="567"/>
        <w:jc w:val="both"/>
        <w:rPr>
          <w:b w:val="0"/>
          <w:sz w:val="24"/>
          <w:szCs w:val="24"/>
        </w:rPr>
      </w:pPr>
      <w:r w:rsidRPr="00C46970">
        <w:rPr>
          <w:b w:val="0"/>
          <w:sz w:val="24"/>
          <w:szCs w:val="24"/>
        </w:rPr>
        <w:t>       Так как, для учащихся начальной школы одной из главных остаётся игровая деятельность, в своей работе активно применяю игровые образовательные технологии.</w:t>
      </w:r>
    </w:p>
    <w:p w:rsidR="00C46970" w:rsidRPr="00C46970" w:rsidRDefault="00C46970" w:rsidP="00C46970">
      <w:pPr>
        <w:spacing w:line="276" w:lineRule="auto"/>
        <w:ind w:firstLine="567"/>
        <w:jc w:val="both"/>
        <w:rPr>
          <w:b w:val="0"/>
          <w:sz w:val="24"/>
          <w:szCs w:val="24"/>
        </w:rPr>
      </w:pPr>
      <w:r w:rsidRPr="00C46970">
        <w:rPr>
          <w:b w:val="0"/>
          <w:sz w:val="24"/>
          <w:szCs w:val="24"/>
        </w:rPr>
        <w:t>          Дидактическая и интеллектуальная игра остаётся одним из самых действенных методов для развития и совершенствования познавательных, умственных и творческих способностей детей. Использование дидактических игр и игровых моментов на уроках и во внеурочной деятельности позволяет мне снять ряд трудностей, связанных с запоминанием материала, вести изучение и закрепление материала на уровне эмоционального сознания, что, несомненно, способствует развитию познавательного интереса. Игра несёт в себе огромный эмоциональный заряд, решает не только общеучебные и развивающие задачи, но и воспитывает качество творческой личности: инициативу, настойчивость, целеустремлённость, умение находить решение  в нестандартной ситуации.</w:t>
      </w:r>
    </w:p>
    <w:p w:rsidR="00C46970" w:rsidRPr="00C46970" w:rsidRDefault="00C46970" w:rsidP="00C46970">
      <w:pPr>
        <w:spacing w:line="276" w:lineRule="auto"/>
        <w:ind w:firstLine="567"/>
        <w:jc w:val="both"/>
        <w:rPr>
          <w:b w:val="0"/>
          <w:sz w:val="24"/>
          <w:szCs w:val="24"/>
        </w:rPr>
      </w:pPr>
      <w:r w:rsidRPr="00C46970">
        <w:rPr>
          <w:b w:val="0"/>
          <w:sz w:val="24"/>
          <w:szCs w:val="24"/>
        </w:rPr>
        <w:t>Применение СОТ в своей работе позволило мне добиваться 100% успеваемости по предметам и высоких стабильных результатов качества знаний. Мои ученики регулярно принимают участие в различных предметных конкурсах, олимпиадах, конференциях и занимают призовые места.</w:t>
      </w:r>
    </w:p>
    <w:p w:rsidR="00C46970" w:rsidRPr="00C46970" w:rsidRDefault="00C46970" w:rsidP="00C46970">
      <w:pPr>
        <w:spacing w:line="276" w:lineRule="auto"/>
        <w:ind w:firstLine="567"/>
        <w:jc w:val="both"/>
        <w:rPr>
          <w:b w:val="0"/>
          <w:sz w:val="24"/>
          <w:szCs w:val="24"/>
        </w:rPr>
      </w:pPr>
    </w:p>
    <w:p w:rsidR="00C46970" w:rsidRPr="00C46970" w:rsidRDefault="00C46970" w:rsidP="00C46970">
      <w:pPr>
        <w:spacing w:line="276" w:lineRule="auto"/>
        <w:ind w:firstLine="567"/>
        <w:jc w:val="both"/>
        <w:rPr>
          <w:b w:val="0"/>
          <w:sz w:val="24"/>
          <w:szCs w:val="24"/>
        </w:rPr>
      </w:pPr>
    </w:p>
    <w:p w:rsidR="00C46970" w:rsidRPr="00C46970" w:rsidRDefault="00C46970" w:rsidP="00C46970">
      <w:pPr>
        <w:spacing w:line="276" w:lineRule="auto"/>
        <w:ind w:firstLine="567"/>
        <w:jc w:val="both"/>
        <w:rPr>
          <w:b w:val="0"/>
          <w:sz w:val="24"/>
          <w:szCs w:val="24"/>
        </w:rPr>
      </w:pPr>
    </w:p>
    <w:p w:rsidR="00C46970" w:rsidRPr="00C46970" w:rsidRDefault="00C46970" w:rsidP="00C46970">
      <w:pPr>
        <w:spacing w:line="276" w:lineRule="auto"/>
        <w:ind w:firstLine="567"/>
        <w:jc w:val="both"/>
        <w:rPr>
          <w:b w:val="0"/>
          <w:sz w:val="24"/>
          <w:szCs w:val="24"/>
        </w:rPr>
      </w:pPr>
    </w:p>
    <w:p w:rsidR="00C46970" w:rsidRPr="00C46970" w:rsidRDefault="00C46970" w:rsidP="00C46970">
      <w:pPr>
        <w:spacing w:line="276" w:lineRule="auto"/>
        <w:ind w:firstLine="567"/>
        <w:jc w:val="both"/>
        <w:rPr>
          <w:b w:val="0"/>
          <w:sz w:val="24"/>
          <w:szCs w:val="24"/>
        </w:rPr>
      </w:pPr>
    </w:p>
    <w:p w:rsidR="00C46970" w:rsidRPr="00C46970" w:rsidRDefault="00C46970" w:rsidP="00C46970">
      <w:pPr>
        <w:spacing w:line="276" w:lineRule="auto"/>
        <w:ind w:firstLine="567"/>
        <w:jc w:val="both"/>
        <w:rPr>
          <w:b w:val="0"/>
          <w:sz w:val="24"/>
          <w:szCs w:val="24"/>
        </w:rPr>
      </w:pPr>
    </w:p>
    <w:p w:rsidR="00C46970" w:rsidRPr="00C46970" w:rsidRDefault="00C46970" w:rsidP="00C46970">
      <w:pPr>
        <w:spacing w:line="276" w:lineRule="auto"/>
        <w:ind w:firstLine="567"/>
        <w:jc w:val="both"/>
        <w:rPr>
          <w:b w:val="0"/>
          <w:sz w:val="24"/>
          <w:szCs w:val="24"/>
        </w:rPr>
      </w:pPr>
    </w:p>
    <w:p w:rsidR="00C46970" w:rsidRDefault="00C46970" w:rsidP="00C46970">
      <w:pPr>
        <w:spacing w:line="276" w:lineRule="auto"/>
        <w:ind w:firstLine="567"/>
        <w:jc w:val="both"/>
        <w:rPr>
          <w:b w:val="0"/>
          <w:sz w:val="24"/>
          <w:szCs w:val="24"/>
        </w:rPr>
      </w:pPr>
    </w:p>
    <w:p w:rsidR="00C46970" w:rsidRDefault="00C46970" w:rsidP="00C46970">
      <w:pPr>
        <w:spacing w:line="276" w:lineRule="auto"/>
        <w:ind w:firstLine="567"/>
        <w:jc w:val="both"/>
        <w:rPr>
          <w:b w:val="0"/>
          <w:sz w:val="24"/>
          <w:szCs w:val="24"/>
        </w:rPr>
      </w:pPr>
    </w:p>
    <w:p w:rsidR="00C46970" w:rsidRPr="00C46970" w:rsidRDefault="00C46970" w:rsidP="00C46970">
      <w:pPr>
        <w:spacing w:line="276" w:lineRule="auto"/>
        <w:ind w:firstLine="567"/>
        <w:jc w:val="both"/>
        <w:rPr>
          <w:b w:val="0"/>
          <w:sz w:val="24"/>
          <w:szCs w:val="24"/>
        </w:rPr>
      </w:pPr>
    </w:p>
    <w:p w:rsidR="00C46970" w:rsidRDefault="00C46970" w:rsidP="00C46970">
      <w:pPr>
        <w:spacing w:line="276" w:lineRule="auto"/>
        <w:ind w:firstLine="567"/>
        <w:jc w:val="both"/>
        <w:rPr>
          <w:b w:val="0"/>
          <w:sz w:val="24"/>
          <w:szCs w:val="24"/>
        </w:rPr>
      </w:pPr>
    </w:p>
    <w:p w:rsidR="003B1113" w:rsidRDefault="003B1113" w:rsidP="00C46970">
      <w:pPr>
        <w:spacing w:line="276" w:lineRule="auto"/>
        <w:ind w:firstLine="567"/>
        <w:jc w:val="both"/>
        <w:rPr>
          <w:b w:val="0"/>
          <w:sz w:val="24"/>
          <w:szCs w:val="24"/>
        </w:rPr>
      </w:pPr>
    </w:p>
    <w:p w:rsidR="003B1113" w:rsidRDefault="003B1113" w:rsidP="00C46970">
      <w:pPr>
        <w:spacing w:line="276" w:lineRule="auto"/>
        <w:ind w:firstLine="567"/>
        <w:jc w:val="both"/>
        <w:rPr>
          <w:b w:val="0"/>
          <w:sz w:val="24"/>
          <w:szCs w:val="24"/>
        </w:rPr>
      </w:pPr>
    </w:p>
    <w:p w:rsidR="003B1113" w:rsidRPr="00C46970" w:rsidRDefault="003B1113" w:rsidP="00C46970">
      <w:pPr>
        <w:spacing w:line="276" w:lineRule="auto"/>
        <w:ind w:firstLine="567"/>
        <w:jc w:val="both"/>
        <w:rPr>
          <w:b w:val="0"/>
          <w:sz w:val="24"/>
          <w:szCs w:val="24"/>
        </w:rPr>
      </w:pPr>
    </w:p>
    <w:p w:rsidR="00C46970" w:rsidRPr="00C46970" w:rsidRDefault="00C46970" w:rsidP="00C46970">
      <w:pPr>
        <w:spacing w:line="276" w:lineRule="auto"/>
        <w:ind w:firstLine="567"/>
        <w:jc w:val="both"/>
        <w:rPr>
          <w:b w:val="0"/>
          <w:sz w:val="24"/>
          <w:szCs w:val="24"/>
        </w:rPr>
      </w:pPr>
    </w:p>
    <w:p w:rsidR="00A56E08" w:rsidRPr="00C46970" w:rsidRDefault="00A56E08" w:rsidP="003E5F3A">
      <w:pPr>
        <w:jc w:val="both"/>
        <w:rPr>
          <w:b w:val="0"/>
          <w:sz w:val="28"/>
          <w:szCs w:val="28"/>
        </w:rPr>
      </w:pPr>
    </w:p>
    <w:p w:rsidR="003E5F3A" w:rsidRPr="00C46970" w:rsidRDefault="003E5F3A" w:rsidP="003E5F3A">
      <w:pPr>
        <w:jc w:val="both"/>
        <w:rPr>
          <w:b w:val="0"/>
          <w:sz w:val="28"/>
          <w:szCs w:val="28"/>
        </w:rPr>
      </w:pPr>
    </w:p>
    <w:p w:rsidR="00C46970" w:rsidRPr="00C46970" w:rsidRDefault="00C46970" w:rsidP="003E5F3A">
      <w:pPr>
        <w:jc w:val="both"/>
        <w:rPr>
          <w:b w:val="0"/>
          <w:sz w:val="28"/>
          <w:szCs w:val="28"/>
        </w:rPr>
      </w:pPr>
    </w:p>
    <w:p w:rsidR="00C46970" w:rsidRPr="00C46970" w:rsidRDefault="00C46970" w:rsidP="003E5F3A">
      <w:pPr>
        <w:jc w:val="both"/>
        <w:rPr>
          <w:b w:val="0"/>
          <w:sz w:val="28"/>
          <w:szCs w:val="28"/>
        </w:rPr>
      </w:pPr>
    </w:p>
    <w:p w:rsidR="00C46970" w:rsidRPr="00C46970" w:rsidRDefault="00C46970" w:rsidP="00C46970">
      <w:pPr>
        <w:pStyle w:val="c12"/>
        <w:shd w:val="clear" w:color="auto" w:fill="FFFFFF"/>
        <w:spacing w:before="0" w:beforeAutospacing="0" w:after="0" w:afterAutospacing="0"/>
        <w:jc w:val="center"/>
        <w:rPr>
          <w:bCs/>
        </w:rPr>
      </w:pPr>
      <w:r w:rsidRPr="00C46970">
        <w:rPr>
          <w:bCs/>
        </w:rPr>
        <w:lastRenderedPageBreak/>
        <w:t>Список литературы:</w:t>
      </w:r>
    </w:p>
    <w:p w:rsidR="00C46970" w:rsidRPr="00C46970" w:rsidRDefault="00C46970" w:rsidP="00C46970">
      <w:pPr>
        <w:pStyle w:val="c12"/>
        <w:shd w:val="clear" w:color="auto" w:fill="FFFFFF"/>
        <w:spacing w:before="0" w:beforeAutospacing="0" w:after="0" w:afterAutospacing="0"/>
        <w:rPr>
          <w:bCs/>
        </w:rPr>
      </w:pPr>
    </w:p>
    <w:p w:rsidR="00C46970" w:rsidRPr="00C46970" w:rsidRDefault="00C46970" w:rsidP="00C46970">
      <w:pPr>
        <w:pStyle w:val="c12"/>
        <w:shd w:val="clear" w:color="auto" w:fill="FFFFFF"/>
        <w:spacing w:before="0" w:beforeAutospacing="0" w:after="0" w:afterAutospacing="0"/>
        <w:rPr>
          <w:bCs/>
        </w:rPr>
      </w:pPr>
      <w:r w:rsidRPr="00C46970">
        <w:rPr>
          <w:bCs/>
        </w:rPr>
        <w:t>Абрамова И. В., Бочкарева Т. И. Здоровьесберегающие технологии в начальной школе (Методическое пособие) издание 3, дополненное. Самара, 2004</w:t>
      </w:r>
    </w:p>
    <w:p w:rsidR="00C46970" w:rsidRPr="00C46970" w:rsidRDefault="00C46970" w:rsidP="00C46970">
      <w:pPr>
        <w:pStyle w:val="c12"/>
        <w:shd w:val="clear" w:color="auto" w:fill="FFFFFF"/>
        <w:spacing w:before="0" w:beforeAutospacing="0" w:after="0" w:afterAutospacing="0"/>
        <w:rPr>
          <w:bCs/>
        </w:rPr>
      </w:pPr>
      <w:r w:rsidRPr="00C46970">
        <w:rPr>
          <w:bCs/>
        </w:rPr>
        <w:t>Бабенкова Е. А., Федоровская О. М. Игры, которые лечат. Творческий центр СФЕРА, Москва, 2010</w:t>
      </w:r>
    </w:p>
    <w:p w:rsidR="00C46970" w:rsidRPr="00C46970" w:rsidRDefault="00C46970" w:rsidP="00C46970">
      <w:pPr>
        <w:pStyle w:val="c12"/>
        <w:shd w:val="clear" w:color="auto" w:fill="FFFFFF"/>
        <w:spacing w:before="0" w:beforeAutospacing="0" w:after="0" w:afterAutospacing="0"/>
        <w:rPr>
          <w:bCs/>
        </w:rPr>
      </w:pPr>
      <w:r w:rsidRPr="00C46970">
        <w:rPr>
          <w:bCs/>
        </w:rPr>
        <w:t>Копылов Ю. А., Полянская Н. В. Физическая культура и здоровье школьника: от А до Я. Советы родителям. Москва, 2011</w:t>
      </w:r>
    </w:p>
    <w:p w:rsidR="00C46970" w:rsidRPr="00C46970" w:rsidRDefault="00C46970" w:rsidP="00C46970">
      <w:pPr>
        <w:pStyle w:val="c12"/>
        <w:shd w:val="clear" w:color="auto" w:fill="FFFFFF"/>
        <w:spacing w:before="0" w:beforeAutospacing="0" w:after="0" w:afterAutospacing="0"/>
        <w:rPr>
          <w:bCs/>
        </w:rPr>
      </w:pPr>
      <w:r w:rsidRPr="00C46970">
        <w:rPr>
          <w:bCs/>
        </w:rPr>
        <w:t>Назарова Т. Н. Научно-методическая деятельность учителя. Методические исследования, технологические находки. Волгоград: Учитель, 2011</w:t>
      </w:r>
    </w:p>
    <w:p w:rsidR="00C46970" w:rsidRPr="00C46970" w:rsidRDefault="00C46970" w:rsidP="00C46970">
      <w:pPr>
        <w:pStyle w:val="c12"/>
        <w:shd w:val="clear" w:color="auto" w:fill="FFFFFF"/>
        <w:spacing w:before="0" w:beforeAutospacing="0" w:after="0" w:afterAutospacing="0"/>
        <w:rPr>
          <w:bCs/>
        </w:rPr>
      </w:pPr>
      <w:r w:rsidRPr="00C46970">
        <w:rPr>
          <w:bCs/>
        </w:rPr>
        <w:t>Ковалько В. И. «Здоровьесберегающие технологии в школе. 1–4 классы»..,Москва, Издательство «Вако»,2005 г.</w:t>
      </w:r>
    </w:p>
    <w:p w:rsidR="00C46970" w:rsidRPr="00C46970" w:rsidRDefault="00C46970" w:rsidP="00C46970">
      <w:pPr>
        <w:pStyle w:val="c12"/>
        <w:shd w:val="clear" w:color="auto" w:fill="FFFFFF"/>
        <w:spacing w:before="0" w:beforeAutospacing="0" w:after="0" w:afterAutospacing="0"/>
        <w:rPr>
          <w:bCs/>
        </w:rPr>
      </w:pPr>
      <w:r w:rsidRPr="00C46970">
        <w:rPr>
          <w:bCs/>
        </w:rPr>
        <w:t>Смирнов Н. К. «Здоровьесберегающие образовательные технологии в современной школе»., Москва, Издательство «АПК и ПРО», 2002 г.</w:t>
      </w:r>
    </w:p>
    <w:p w:rsidR="00C46970" w:rsidRPr="00C46970" w:rsidRDefault="00C46970" w:rsidP="003E5F3A">
      <w:pPr>
        <w:jc w:val="both"/>
        <w:rPr>
          <w:b w:val="0"/>
          <w:sz w:val="28"/>
          <w:szCs w:val="28"/>
        </w:rPr>
      </w:pPr>
    </w:p>
    <w:sectPr w:rsidR="00C46970" w:rsidRPr="00C46970" w:rsidSect="00217D90">
      <w:pgSz w:w="11906" w:h="16838"/>
      <w:pgMar w:top="851"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5F69"/>
    <w:multiLevelType w:val="hybridMultilevel"/>
    <w:tmpl w:val="11C4F7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CC4CC4"/>
    <w:multiLevelType w:val="hybridMultilevel"/>
    <w:tmpl w:val="95D44C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444BE3"/>
    <w:multiLevelType w:val="multilevel"/>
    <w:tmpl w:val="1CBE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481304"/>
    <w:multiLevelType w:val="multilevel"/>
    <w:tmpl w:val="78A6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2957E9"/>
    <w:multiLevelType w:val="multilevel"/>
    <w:tmpl w:val="83FC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142F80"/>
    <w:multiLevelType w:val="multilevel"/>
    <w:tmpl w:val="11FA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BC76E8"/>
    <w:multiLevelType w:val="multilevel"/>
    <w:tmpl w:val="003E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stylePaneFormatFilter w:val="3F01"/>
  <w:defaultTabStop w:val="708"/>
  <w:characterSpacingControl w:val="doNotCompress"/>
  <w:compat/>
  <w:rsids>
    <w:rsidRoot w:val="00A56E08"/>
    <w:rsid w:val="00022712"/>
    <w:rsid w:val="0006335A"/>
    <w:rsid w:val="00150CD0"/>
    <w:rsid w:val="00217D90"/>
    <w:rsid w:val="00220892"/>
    <w:rsid w:val="002307C0"/>
    <w:rsid w:val="00253D8D"/>
    <w:rsid w:val="002E3B15"/>
    <w:rsid w:val="003B1113"/>
    <w:rsid w:val="003E5F3A"/>
    <w:rsid w:val="00516D9F"/>
    <w:rsid w:val="005A1802"/>
    <w:rsid w:val="005F17BD"/>
    <w:rsid w:val="00637E98"/>
    <w:rsid w:val="006A2227"/>
    <w:rsid w:val="006B4EDA"/>
    <w:rsid w:val="007A7FFC"/>
    <w:rsid w:val="00882844"/>
    <w:rsid w:val="009828DC"/>
    <w:rsid w:val="009D7423"/>
    <w:rsid w:val="00A56E08"/>
    <w:rsid w:val="00A6780F"/>
    <w:rsid w:val="00AB4DB7"/>
    <w:rsid w:val="00AC011D"/>
    <w:rsid w:val="00C46970"/>
    <w:rsid w:val="00C53884"/>
    <w:rsid w:val="00E53E48"/>
    <w:rsid w:val="00F21DEE"/>
    <w:rsid w:val="00F46A2B"/>
    <w:rsid w:val="00FE49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6E08"/>
    <w:pPr>
      <w:widowControl w:val="0"/>
      <w:autoSpaceDE w:val="0"/>
      <w:autoSpaceDN w:val="0"/>
      <w:adjustRightInd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F21DEE"/>
    <w:pPr>
      <w:spacing w:before="240" w:after="60"/>
      <w:jc w:val="center"/>
      <w:outlineLvl w:val="0"/>
    </w:pPr>
    <w:rPr>
      <w:rFonts w:ascii="Cambria" w:hAnsi="Cambria"/>
      <w:kern w:val="28"/>
      <w:sz w:val="32"/>
      <w:szCs w:val="32"/>
    </w:rPr>
  </w:style>
  <w:style w:type="character" w:customStyle="1" w:styleId="a4">
    <w:name w:val="Название Знак"/>
    <w:link w:val="a3"/>
    <w:rsid w:val="00F21DEE"/>
    <w:rPr>
      <w:rFonts w:ascii="Cambria" w:eastAsia="Times New Roman" w:hAnsi="Cambria" w:cs="Times New Roman"/>
      <w:b/>
      <w:bCs/>
      <w:kern w:val="28"/>
      <w:sz w:val="32"/>
      <w:szCs w:val="32"/>
    </w:rPr>
  </w:style>
  <w:style w:type="table" w:styleId="a5">
    <w:name w:val="Table Grid"/>
    <w:basedOn w:val="a1"/>
    <w:rsid w:val="00AB4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uiPriority w:val="22"/>
    <w:qFormat/>
    <w:rsid w:val="00C46970"/>
    <w:rPr>
      <w:b/>
      <w:bCs/>
    </w:rPr>
  </w:style>
  <w:style w:type="paragraph" w:styleId="a7">
    <w:name w:val="Normal (Web)"/>
    <w:basedOn w:val="a"/>
    <w:uiPriority w:val="99"/>
    <w:unhideWhenUsed/>
    <w:rsid w:val="00C46970"/>
    <w:pPr>
      <w:widowControl/>
      <w:autoSpaceDE/>
      <w:autoSpaceDN/>
      <w:adjustRightInd/>
      <w:spacing w:before="100" w:beforeAutospacing="1" w:after="100" w:afterAutospacing="1"/>
    </w:pPr>
    <w:rPr>
      <w:b w:val="0"/>
      <w:bCs w:val="0"/>
      <w:sz w:val="24"/>
      <w:szCs w:val="24"/>
    </w:rPr>
  </w:style>
  <w:style w:type="character" w:customStyle="1" w:styleId="apple-converted-space">
    <w:name w:val="apple-converted-space"/>
    <w:rsid w:val="00C46970"/>
  </w:style>
  <w:style w:type="character" w:styleId="a8">
    <w:name w:val="Emphasis"/>
    <w:uiPriority w:val="20"/>
    <w:qFormat/>
    <w:rsid w:val="00C46970"/>
    <w:rPr>
      <w:i/>
      <w:iCs/>
    </w:rPr>
  </w:style>
  <w:style w:type="paragraph" w:styleId="a9">
    <w:name w:val="List Paragraph"/>
    <w:basedOn w:val="a"/>
    <w:uiPriority w:val="34"/>
    <w:qFormat/>
    <w:rsid w:val="00C46970"/>
    <w:pPr>
      <w:widowControl/>
      <w:autoSpaceDE/>
      <w:autoSpaceDN/>
      <w:adjustRightInd/>
      <w:spacing w:after="160" w:line="259" w:lineRule="auto"/>
      <w:ind w:left="720"/>
      <w:contextualSpacing/>
    </w:pPr>
    <w:rPr>
      <w:rFonts w:ascii="Calibri" w:eastAsia="Calibri" w:hAnsi="Calibri"/>
      <w:b w:val="0"/>
      <w:bCs w:val="0"/>
      <w:sz w:val="22"/>
      <w:szCs w:val="22"/>
      <w:lang w:eastAsia="en-US"/>
    </w:rPr>
  </w:style>
  <w:style w:type="character" w:customStyle="1" w:styleId="c3">
    <w:name w:val="c3"/>
    <w:basedOn w:val="a0"/>
    <w:rsid w:val="00C46970"/>
  </w:style>
  <w:style w:type="paragraph" w:customStyle="1" w:styleId="c12">
    <w:name w:val="c12"/>
    <w:basedOn w:val="a"/>
    <w:rsid w:val="00C46970"/>
    <w:pPr>
      <w:widowControl/>
      <w:autoSpaceDE/>
      <w:autoSpaceDN/>
      <w:adjustRightInd/>
      <w:spacing w:before="100" w:beforeAutospacing="1" w:after="100" w:afterAutospacing="1"/>
    </w:pPr>
    <w:rPr>
      <w:b w:val="0"/>
      <w:bCs w:val="0"/>
      <w:sz w:val="24"/>
      <w:szCs w:val="24"/>
    </w:rPr>
  </w:style>
</w:styles>
</file>

<file path=word/webSettings.xml><?xml version="1.0" encoding="utf-8"?>
<w:webSettings xmlns:r="http://schemas.openxmlformats.org/officeDocument/2006/relationships" xmlns:w="http://schemas.openxmlformats.org/wordprocessingml/2006/main">
  <w:divs>
    <w:div w:id="375814956">
      <w:bodyDiv w:val="1"/>
      <w:marLeft w:val="0"/>
      <w:marRight w:val="0"/>
      <w:marTop w:val="0"/>
      <w:marBottom w:val="0"/>
      <w:divBdr>
        <w:top w:val="none" w:sz="0" w:space="0" w:color="auto"/>
        <w:left w:val="none" w:sz="0" w:space="0" w:color="auto"/>
        <w:bottom w:val="none" w:sz="0" w:space="0" w:color="auto"/>
        <w:right w:val="none" w:sz="0" w:space="0" w:color="auto"/>
      </w:divBdr>
    </w:div>
    <w:div w:id="707992438">
      <w:bodyDiv w:val="1"/>
      <w:marLeft w:val="0"/>
      <w:marRight w:val="0"/>
      <w:marTop w:val="0"/>
      <w:marBottom w:val="0"/>
      <w:divBdr>
        <w:top w:val="none" w:sz="0" w:space="0" w:color="auto"/>
        <w:left w:val="none" w:sz="0" w:space="0" w:color="auto"/>
        <w:bottom w:val="none" w:sz="0" w:space="0" w:color="auto"/>
        <w:right w:val="none" w:sz="0" w:space="0" w:color="auto"/>
      </w:divBdr>
    </w:div>
    <w:div w:id="966280288">
      <w:bodyDiv w:val="1"/>
      <w:marLeft w:val="0"/>
      <w:marRight w:val="0"/>
      <w:marTop w:val="0"/>
      <w:marBottom w:val="0"/>
      <w:divBdr>
        <w:top w:val="none" w:sz="0" w:space="0" w:color="auto"/>
        <w:left w:val="none" w:sz="0" w:space="0" w:color="auto"/>
        <w:bottom w:val="none" w:sz="0" w:space="0" w:color="auto"/>
        <w:right w:val="none" w:sz="0" w:space="0" w:color="auto"/>
      </w:divBdr>
    </w:div>
    <w:div w:id="15420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sovet.su/publ/47-1-0-5770" TargetMode="External"/><Relationship Id="rId3" Type="http://schemas.openxmlformats.org/officeDocument/2006/relationships/settings" Target="settings.xml"/><Relationship Id="rId7" Type="http://schemas.openxmlformats.org/officeDocument/2006/relationships/hyperlink" Target="http://pedsovet.su/publ/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dsovet.su/load/244" TargetMode="External"/><Relationship Id="rId11" Type="http://schemas.openxmlformats.org/officeDocument/2006/relationships/fontTable" Target="fontTable.xml"/><Relationship Id="rId5" Type="http://schemas.openxmlformats.org/officeDocument/2006/relationships/hyperlink" Target="http://pedsovet.su/fgos/6530_zdoroviesberegayuscjie_technologii_d_dou" TargetMode="External"/><Relationship Id="rId10" Type="http://schemas.openxmlformats.org/officeDocument/2006/relationships/hyperlink" Target="http://pedsovet.su/publ/115" TargetMode="External"/><Relationship Id="rId4" Type="http://schemas.openxmlformats.org/officeDocument/2006/relationships/webSettings" Target="webSettings.xml"/><Relationship Id="rId9" Type="http://schemas.openxmlformats.org/officeDocument/2006/relationships/hyperlink" Target="http://pedsovet.su/publ/47-1-0-5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2508</Words>
  <Characters>14299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Образец оформления титульного листа</vt:lpstr>
    </vt:vector>
  </TitlesOfParts>
  <Company>1</Company>
  <LinksUpToDate>false</LinksUpToDate>
  <CharactersWithSpaces>16774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оформления титульного листа</dc:title>
  <dc:creator>Информатор</dc:creator>
  <cp:lastModifiedBy>admin</cp:lastModifiedBy>
  <cp:revision>2</cp:revision>
  <cp:lastPrinted>2009-09-04T12:14:00Z</cp:lastPrinted>
  <dcterms:created xsi:type="dcterms:W3CDTF">2020-12-04T14:16:00Z</dcterms:created>
  <dcterms:modified xsi:type="dcterms:W3CDTF">2020-12-04T14:16:00Z</dcterms:modified>
</cp:coreProperties>
</file>