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29F2" w14:textId="77777777" w:rsidR="005D2480" w:rsidRDefault="005D2480" w:rsidP="005D24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F188C" w14:textId="77777777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F4486" w14:textId="77777777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5EACE" w14:textId="77777777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93135" w14:textId="660A95D7" w:rsidR="00610889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D2480">
        <w:rPr>
          <w:rFonts w:ascii="Times New Roman" w:hAnsi="Times New Roman" w:cs="Times New Roman"/>
          <w:b/>
          <w:bCs/>
          <w:sz w:val="28"/>
          <w:szCs w:val="28"/>
        </w:rPr>
        <w:t>План родительского собрания на тему: «Здоровье наших детей»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0"/>
    <w:p w14:paraId="3F23394E" w14:textId="455A3895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397E67" w14:textId="05B2F9D5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70DA3" w14:textId="7B42F4F6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00DD3" w14:textId="7A0FF6E9" w:rsidR="005D2480" w:rsidRDefault="005D2480" w:rsidP="005D24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04300" w14:textId="77777777" w:rsidR="005D2480" w:rsidRDefault="005D2480" w:rsidP="005D248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B38E4" w14:textId="18D24179" w:rsid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266CBD" w14:textId="3E2667D3" w:rsidR="005D2480" w:rsidRPr="005D2480" w:rsidRDefault="005D2480" w:rsidP="005D248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69E956" w14:textId="1E5110F6" w:rsidR="005D2480" w:rsidRPr="005D2480" w:rsidRDefault="005D2480" w:rsidP="005D248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480">
        <w:rPr>
          <w:rFonts w:ascii="Times New Roman" w:hAnsi="Times New Roman" w:cs="Times New Roman"/>
          <w:sz w:val="28"/>
          <w:szCs w:val="28"/>
        </w:rPr>
        <w:t>Подготовила</w:t>
      </w:r>
    </w:p>
    <w:p w14:paraId="27047779" w14:textId="0AB1E55C" w:rsidR="005D2480" w:rsidRPr="005D2480" w:rsidRDefault="005D2480" w:rsidP="005D248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480">
        <w:rPr>
          <w:rFonts w:ascii="Times New Roman" w:hAnsi="Times New Roman" w:cs="Times New Roman"/>
          <w:sz w:val="28"/>
          <w:szCs w:val="28"/>
        </w:rPr>
        <w:t>студентка Ш-21 группы</w:t>
      </w:r>
    </w:p>
    <w:p w14:paraId="62DD0CDD" w14:textId="36D6AB4A" w:rsidR="005D2480" w:rsidRPr="005D2480" w:rsidRDefault="005D2480" w:rsidP="005D248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480">
        <w:rPr>
          <w:rFonts w:ascii="Times New Roman" w:hAnsi="Times New Roman" w:cs="Times New Roman"/>
          <w:sz w:val="28"/>
          <w:szCs w:val="28"/>
        </w:rPr>
        <w:t>Цаповян Ирина</w:t>
      </w:r>
    </w:p>
    <w:p w14:paraId="6476059B" w14:textId="5CE2802C" w:rsidR="005D2480" w:rsidRPr="005D2480" w:rsidRDefault="005D2480" w:rsidP="005D248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480">
        <w:rPr>
          <w:rFonts w:ascii="Times New Roman" w:hAnsi="Times New Roman" w:cs="Times New Roman"/>
          <w:sz w:val="28"/>
          <w:szCs w:val="28"/>
        </w:rPr>
        <w:t>Преподаватель</w:t>
      </w:r>
    </w:p>
    <w:p w14:paraId="785C0873" w14:textId="409748AB" w:rsidR="005D2480" w:rsidRDefault="005D2480" w:rsidP="005D248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D2480">
        <w:rPr>
          <w:rFonts w:ascii="Times New Roman" w:hAnsi="Times New Roman" w:cs="Times New Roman"/>
          <w:sz w:val="28"/>
          <w:szCs w:val="28"/>
        </w:rPr>
        <w:t>Голоскок</w:t>
      </w:r>
      <w:proofErr w:type="spellEnd"/>
      <w:r w:rsidRPr="005D2480">
        <w:rPr>
          <w:rFonts w:ascii="Times New Roman" w:hAnsi="Times New Roman" w:cs="Times New Roman"/>
          <w:sz w:val="28"/>
          <w:szCs w:val="28"/>
        </w:rPr>
        <w:t xml:space="preserve"> Г.Н</w:t>
      </w:r>
    </w:p>
    <w:p w14:paraId="6A06687F" w14:textId="0E3FB215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58BB" w:rsidRPr="00F47B6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родителей устойчивой мотивации по сохранению и укреплению</w:t>
      </w:r>
      <w:r w:rsidR="000A58BB" w:rsidRPr="00F47B64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58BB" w:rsidRPr="00F47B64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здоровья и здоровья своей семьи, своих детей.</w:t>
      </w:r>
    </w:p>
    <w:p w14:paraId="12E3C7CD" w14:textId="0C513499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25B9086" w14:textId="4110AD70" w:rsidR="000A58BB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4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осознания родителями некоторых факторов</w:t>
      </w:r>
      <w:r w:rsidRPr="00F4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приобщения учеников к ЗОЖ;</w:t>
      </w:r>
    </w:p>
    <w:p w14:paraId="6783ACF1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•оказать конкретную практическую помощь семье в создании условий для сохранения и укрепления здоровья ребенка;</w:t>
      </w:r>
    </w:p>
    <w:p w14:paraId="418E8A9E" w14:textId="265D939C" w:rsidR="005D2480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•привлечь родителей к осуществлению воспитательного процесса, созданию здоровой среды</w:t>
      </w:r>
      <w:r w:rsid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F49A3E" w14:textId="77777777" w:rsidR="00F47B64" w:rsidRP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E3480" w14:textId="77777777" w:rsidR="005D2480" w:rsidRPr="00F47B64" w:rsidRDefault="005D2480" w:rsidP="001B362D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31F0BB69" w14:textId="495D1247" w:rsidR="005D2480" w:rsidRPr="00F47B64" w:rsidRDefault="005D2480" w:rsidP="00F47B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 родителей по теме </w:t>
      </w:r>
      <w:r w:rsidR="00AA2012" w:rsidRPr="00F47B64">
        <w:rPr>
          <w:rFonts w:ascii="Times New Roman" w:hAnsi="Times New Roman" w:cs="Times New Roman"/>
          <w:sz w:val="28"/>
          <w:szCs w:val="28"/>
        </w:rPr>
        <w:t>«Как вы относитесь к своему здоровью?».</w:t>
      </w:r>
    </w:p>
    <w:p w14:paraId="2E8738CA" w14:textId="04AFC486" w:rsidR="00AA2012" w:rsidRPr="00F47B64" w:rsidRDefault="00AA2012" w:rsidP="00F47B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Эстафета: «Мой ребенок будет здоров, если...»</w:t>
      </w:r>
    </w:p>
    <w:p w14:paraId="661306A5" w14:textId="441F9FF1" w:rsidR="000A58BB" w:rsidRPr="00F47B64" w:rsidRDefault="000A58BB" w:rsidP="00F47B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Опрос: </w:t>
      </w: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«Что же мы взрослые можем сделать, чтобы приобщить детей к ЗОЖ?»</w:t>
      </w:r>
    </w:p>
    <w:p w14:paraId="0C47B081" w14:textId="17A08925" w:rsidR="000A58BB" w:rsidRPr="00F47B64" w:rsidRDefault="000A58BB" w:rsidP="00F47B64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«Ромашка здоровья»</w:t>
      </w:r>
    </w:p>
    <w:p w14:paraId="32DA45A3" w14:textId="39610FE4" w:rsidR="005D2480" w:rsidRP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</w:t>
      </w:r>
      <w:r w:rsidR="000A58BB"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2480"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амятки для родителей.</w:t>
      </w:r>
    </w:p>
    <w:p w14:paraId="7AAE5F52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A2556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D72769" w14:textId="5BAB7F29" w:rsidR="005D2480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A1FDC" w14:textId="19E51E34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47E38" w14:textId="5E2AEF34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774F5" w14:textId="74BEB763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E4FBE" w14:textId="159612C1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A2AB7" w14:textId="53257596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CE3CA" w14:textId="725BB697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8A283" w14:textId="77777777" w:rsidR="00F47B64" w:rsidRP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BB9FFE" w14:textId="05FF458C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собрания:</w:t>
      </w:r>
    </w:p>
    <w:p w14:paraId="03F5A865" w14:textId="149A79FF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Учитель:</w:t>
      </w: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родители, здравствуйте! Спасибо, что вы нашли время и пришли на нашу встречу. Я говорю вам «здравствуйте», а это значит, я всем вам желаю здоровья! Задумывались ли вы когда-нибудь о том, почему в приветствии людей заложено пожелание друг другу здоровья? Наверно потому, что здоровье для человека - самая главная ценность. Но, к сожалению, мы начинаем говорить о здоровье лишь тогда, когда его теряем! И вот сегодня мы с вами поговорим о здоровье наших детей.</w:t>
      </w:r>
    </w:p>
    <w:p w14:paraId="0249EB5C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ребенка, особенно в последнее время, стала занимать во всем мире приоритетные позиции. И это понятно, поскольку любой стране нужна здоровая нация, творческие, гармонично развитые, активные люди. Забота о воспитании здорового ребенка является приоритетной и в работе нашего школьного учреждения. В школьном возрасте закладывается фундамент здоровья ребенка, происходит его интенсивный рост и развитие, формируются основные движения, осанка, а также все необходимые для жизни навыки и умения, приобретаются базовые физические качества, вырабатываются черты характера, без которых невозможен ЗОЖ. Народная мудрость гласит: «Деньги потерял - ничего не потерял, время потерял - много потерял, здоровье потерял - всё потерял". Здоровье </w:t>
      </w:r>
      <w:proofErr w:type="gramStart"/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полного физического, психического и социального благополучия, а не просто отсутствие болезней или физических дефектов. Вырастить ребёнка здоровым, успешным, сильным – это желание каждого родителя. Но как это сделать, какими средствами и путями?</w:t>
      </w:r>
    </w:p>
    <w:p w14:paraId="7D186520" w14:textId="0DD58B96" w:rsidR="005D2480" w:rsidRPr="00F47B64" w:rsidRDefault="00AA2012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r w:rsidR="005D2480"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Создание проблемной ситуации для родителей</w:t>
      </w:r>
      <w:r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  <w:r w:rsidR="005D2480"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2BEC860C" w14:textId="2F5E7851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с вами немного порассуждаем. Давайте ответим на один, кажется, очень простой вопрос:</w:t>
      </w:r>
    </w:p>
    <w:p w14:paraId="2BDF32EF" w14:textId="7A4A1FC1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такой здоровый человек?» </w:t>
      </w:r>
    </w:p>
    <w:p w14:paraId="08B123A1" w14:textId="5A5318C4" w:rsidR="00FD17F3" w:rsidRPr="00F47B64" w:rsidRDefault="00FD17F3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(Отвечают родители)</w:t>
      </w:r>
    </w:p>
    <w:p w14:paraId="3844A877" w14:textId="53E21D2D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состояние полного физического, душевного и социального благополучия, а не только отсутствие болезней и физических дефектов</w:t>
      </w:r>
      <w:r w:rsidR="00FD17F3"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730980" w14:textId="0D47A4E4" w:rsidR="005D2480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</w:t>
      </w:r>
      <w:r w:rsidR="005D2480"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предлагаю Вам поделиться своим жизненным опытом. У меня в руках </w:t>
      </w:r>
      <w:r w:rsidR="005D2480"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эстафетная палочка. </w:t>
      </w:r>
      <w:r w:rsidR="005D2480"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передавать её по кругу, и тот человек в чьи руки она попала, продолжает моё предложение. А предложение будет у нас одно на всех:</w:t>
      </w:r>
    </w:p>
    <w:p w14:paraId="194051C3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ребёнок будет </w:t>
      </w:r>
      <w:r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если…»</w:t>
      </w:r>
    </w:p>
    <w:p w14:paraId="538D6CA5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(Ответы родителей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53A43FD" w14:textId="2D1BCA0D" w:rsidR="00AA2012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нам, взрослым, и родителям</w:t>
      </w:r>
      <w:r w:rsid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педагогам, важно сформировать интерес к оздоровлению, к </w:t>
      </w:r>
      <w:proofErr w:type="spellStart"/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здоровьесбережению</w:t>
      </w:r>
      <w:proofErr w:type="spellEnd"/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как самих себя, так и подрастающего поколения. </w:t>
      </w:r>
    </w:p>
    <w:p w14:paraId="509A09F1" w14:textId="6B4AFDE4" w:rsidR="00AA2012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</w:t>
      </w:r>
      <w:r w:rsidR="00AA2012"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Подумайте и напишите: «</w:t>
      </w:r>
      <w:r w:rsidR="005D2480"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же мы взрослые можем сделать, чтобы приобщить детей к ЗОЖ?</w:t>
      </w:r>
      <w:r w:rsidR="00AA2012"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2F65B879" w14:textId="6A89C56D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Ответы родителей</w:t>
      </w: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267D425" w14:textId="43DB6C5D" w:rsidR="00AA2012" w:rsidRPr="00F47B64" w:rsidRDefault="000A58BB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я считаю, что:</w:t>
      </w:r>
    </w:p>
    <w:p w14:paraId="30B3C9CC" w14:textId="77777777" w:rsidR="00AA2012" w:rsidRPr="00F47B64" w:rsidRDefault="00AA2012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 xml:space="preserve">1. Прежде всего необходимо активно использовать целебные природные факторы окружающей среды: чистую воду, ультрафиолетовые лучи солнечного света, чистый воздух, </w:t>
      </w:r>
      <w:proofErr w:type="spellStart"/>
      <w:r w:rsidRPr="00F47B64"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 w:rsidRPr="00F47B64">
        <w:rPr>
          <w:rFonts w:ascii="Times New Roman" w:hAnsi="Times New Roman" w:cs="Times New Roman"/>
          <w:sz w:val="28"/>
          <w:szCs w:val="28"/>
        </w:rPr>
        <w:t xml:space="preserve"> свойства растений, т.к. естественные силы природы представляют собой привычные компоненты окружающей среды и необходимы для жизни каждого человека.</w:t>
      </w:r>
    </w:p>
    <w:p w14:paraId="7C51718B" w14:textId="33B60FD2" w:rsidR="00AA2012" w:rsidRPr="00F47B64" w:rsidRDefault="00AA2012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>2. Ребенку необходим спокойный, доброжелательный</w:t>
      </w:r>
      <w:r w:rsidRPr="00F47B64">
        <w:rPr>
          <w:rFonts w:ascii="Times New Roman" w:hAnsi="Times New Roman" w:cs="Times New Roman"/>
          <w:sz w:val="28"/>
          <w:szCs w:val="28"/>
        </w:rPr>
        <w:t xml:space="preserve"> </w:t>
      </w:r>
      <w:r w:rsidRPr="00F47B64">
        <w:rPr>
          <w:rFonts w:ascii="Times New Roman" w:hAnsi="Times New Roman" w:cs="Times New Roman"/>
          <w:sz w:val="28"/>
          <w:szCs w:val="28"/>
        </w:rPr>
        <w:t>психологический климат. Ссоры в присутствии ребенка способствуют возникновению у него невроза или усугубляют уже имеющиеся нарушения нервной системы. Все это существенно снижает защитные возможности детского организма.</w:t>
      </w:r>
    </w:p>
    <w:p w14:paraId="7950B80F" w14:textId="21EA8B23" w:rsidR="00AA2012" w:rsidRPr="00F47B64" w:rsidRDefault="00AA2012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>3. 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 правильно организованный режим дня.</w:t>
      </w:r>
    </w:p>
    <w:p w14:paraId="3DE87F34" w14:textId="5D99A9E8" w:rsidR="00AA2012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 xml:space="preserve">4. Полноценное питание – включение в рацион продуктов, богатых витаминами А, В, С и Д, минеральными солями (кальцием, фосфором, железом, </w:t>
      </w:r>
      <w:r w:rsidRPr="00F47B64">
        <w:rPr>
          <w:rFonts w:ascii="Times New Roman" w:hAnsi="Times New Roman" w:cs="Times New Roman"/>
          <w:sz w:val="28"/>
          <w:szCs w:val="28"/>
        </w:rPr>
        <w:lastRenderedPageBreak/>
        <w:t>магнием, медью), а также белком. Все блюда для детей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каши.</w:t>
      </w:r>
    </w:p>
    <w:p w14:paraId="6B1812B4" w14:textId="29053F72" w:rsidR="000A58BB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>5.</w:t>
      </w:r>
      <w:r w:rsidRPr="00F47B64">
        <w:rPr>
          <w:rFonts w:ascii="Times New Roman" w:hAnsi="Times New Roman" w:cs="Times New Roman"/>
          <w:sz w:val="28"/>
          <w:szCs w:val="28"/>
        </w:rPr>
        <w:t> Для укрепления здоровья и нормализации веса эффективны ходьба и бег. Они обладают выраженным тренирующим эффектом и способствуют закаливанию организма.</w:t>
      </w:r>
    </w:p>
    <w:p w14:paraId="6FDF7515" w14:textId="77777777" w:rsidR="000A58BB" w:rsidRPr="00F47B64" w:rsidRDefault="000A58BB" w:rsidP="00F47B64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052819" w14:textId="53D91775" w:rsidR="005D2480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r w:rsidR="005D2480"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сейчас, уважаемые родители, я предлагаю вам вспомнить </w:t>
      </w:r>
      <w:r w:rsidR="005D2480" w:rsidRPr="00F4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пословицы о здоровье.</w:t>
      </w:r>
    </w:p>
    <w:p w14:paraId="6393C907" w14:textId="3B851F48" w:rsidR="005D2480" w:rsidRPr="00F47B64" w:rsidRDefault="00AA2012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D2480" w:rsidRPr="00F47B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«Ромашка здоровья»</w:t>
      </w:r>
    </w:p>
    <w:p w14:paraId="3793FBF2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магнитной доске размещена жёлтая серединка ромашки, на ней по кругу написаны начало пословиц о здоровье. Родителям раздаются лепестки, на которых надо написать продолжение пословицы и прикрепить лепесток к ромашке.</w:t>
      </w:r>
    </w:p>
    <w:p w14:paraId="43353AB2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7B64">
        <w:rPr>
          <w:rFonts w:ascii="Times New Roman" w:hAnsi="Times New Roman" w:cs="Times New Roman"/>
          <w:sz w:val="28"/>
          <w:szCs w:val="28"/>
        </w:rPr>
        <w:t>- В здоровом теле</w:t>
      </w:r>
    </w:p>
    <w:p w14:paraId="6C1998F3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здоровый дух;</w:t>
      </w:r>
    </w:p>
    <w:p w14:paraId="2D0D9DC3" w14:textId="6C0CC73A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Береги платье с </w:t>
      </w:r>
      <w:proofErr w:type="spellStart"/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</w:t>
      </w:r>
      <w:proofErr w:type="spellEnd"/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E6A0280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здоровье смолоду;</w:t>
      </w:r>
    </w:p>
    <w:p w14:paraId="43EEDF56" w14:textId="4143F1EF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не бегаешь пока здоров,</w:t>
      </w:r>
    </w:p>
    <w:p w14:paraId="3DFAC361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придётся побегать, когда заболеешь;</w:t>
      </w:r>
    </w:p>
    <w:p w14:paraId="5826319C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Курить</w:t>
      </w:r>
    </w:p>
    <w:p w14:paraId="4C4A118D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здоровью вредить;</w:t>
      </w:r>
    </w:p>
    <w:p w14:paraId="50902CEE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Солнце, воздух и вода</w:t>
      </w:r>
    </w:p>
    <w:p w14:paraId="46189714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наши лучшие друзья;</w:t>
      </w:r>
    </w:p>
    <w:p w14:paraId="3868B455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Чистота</w:t>
      </w:r>
    </w:p>
    <w:p w14:paraId="23DAE118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залог здоровья.</w:t>
      </w:r>
    </w:p>
    <w:p w14:paraId="1EFA22BF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дороже</w:t>
      </w:r>
    </w:p>
    <w:p w14:paraId="7D13C8BB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золота</w:t>
      </w:r>
    </w:p>
    <w:p w14:paraId="7B08BBD8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-Чисто жить</w:t>
      </w:r>
    </w:p>
    <w:p w14:paraId="191B4EDF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здоровым быть</w:t>
      </w:r>
    </w:p>
    <w:p w14:paraId="47AD8F29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в порядке</w:t>
      </w:r>
    </w:p>
    <w:p w14:paraId="685A030A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зарядке</w:t>
      </w:r>
    </w:p>
    <w:p w14:paraId="60338D18" w14:textId="77777777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хочешь быть здоров</w:t>
      </w:r>
    </w:p>
    <w:p w14:paraId="70FA7F4A" w14:textId="04BA1B73" w:rsidR="005D2480" w:rsidRPr="00F47B64" w:rsidRDefault="005D2480" w:rsidP="00F47B64">
      <w:pPr>
        <w:pStyle w:val="ab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закаляйся</w:t>
      </w:r>
    </w:p>
    <w:p w14:paraId="72BBB76F" w14:textId="77777777" w:rsidR="000A58BB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BD954" w14:textId="66A52D05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 помните, что здоровье вашего ребенка, прежде всего, в ваших руках. Вам необходимо создать в домашних условиях все для здорового образа жизни ребенка.</w:t>
      </w:r>
    </w:p>
    <w:p w14:paraId="5D460F9D" w14:textId="6FADA520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чувствовать себя здоровым, бодрым и веселым! Ведь как говорили древние греки: «В здоровом теле - здоровый дух!»  </w:t>
      </w:r>
    </w:p>
    <w:p w14:paraId="0749410E" w14:textId="73A4B016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собрание подошло к концу. Мы благодарим всех родителей, принявших участие в обсуждении такой актуальной темы!</w:t>
      </w:r>
    </w:p>
    <w:p w14:paraId="20516717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Получили ли вы ответы на интересующие вас вопросы?</w:t>
      </w:r>
    </w:p>
    <w:p w14:paraId="6DECAF40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полезного вы узнали на собрании?</w:t>
      </w:r>
    </w:p>
    <w:p w14:paraId="6388AA15" w14:textId="100438C0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предлагаю поделиться Вас своими впечатлениями о родительском собрании. Выберите понравившееся начало незаконченного предложения и ответьте.</w:t>
      </w:r>
    </w:p>
    <w:p w14:paraId="0CF1CF68" w14:textId="77777777" w:rsidR="005D2480" w:rsidRPr="00F47B64" w:rsidRDefault="005D2480" w:rsidP="00F47B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узнал(а), что …</w:t>
      </w:r>
    </w:p>
    <w:p w14:paraId="33AE9236" w14:textId="77777777" w:rsidR="005D2480" w:rsidRPr="00F47B64" w:rsidRDefault="005D2480" w:rsidP="00F47B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понравился прием …</w:t>
      </w:r>
    </w:p>
    <w:p w14:paraId="4B2BFBC1" w14:textId="77777777" w:rsidR="005D2480" w:rsidRPr="00F47B64" w:rsidRDefault="005D2480" w:rsidP="00F47B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возьму на вооружение …</w:t>
      </w:r>
    </w:p>
    <w:p w14:paraId="716608A8" w14:textId="77777777" w:rsidR="005D2480" w:rsidRPr="00F47B64" w:rsidRDefault="005D2480" w:rsidP="00F47B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предложить …</w:t>
      </w:r>
    </w:p>
    <w:p w14:paraId="7267044C" w14:textId="77777777" w:rsidR="005D2480" w:rsidRPr="00F47B64" w:rsidRDefault="005D2480" w:rsidP="00F47B64">
      <w:pPr>
        <w:pStyle w:val="ab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пожелать …</w:t>
      </w:r>
    </w:p>
    <w:p w14:paraId="7C580068" w14:textId="793F322A" w:rsidR="00AA2012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начинается с удивления. Я думаю, что если я вас немножко удивила, то цель моя достигнута и день прожит не напрасно. Я надеюсь, что сегодняшнее родительское собрание будет полезно для каждого из присутствующих.</w:t>
      </w:r>
    </w:p>
    <w:p w14:paraId="087470E5" w14:textId="761BA993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568F0" w14:textId="77777777" w:rsidR="00F47B64" w:rsidRP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2CECC" w14:textId="67D76E77" w:rsidR="00FD17F3" w:rsidRPr="00F47B64" w:rsidRDefault="000A58BB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r w:rsidR="00AA2012"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родителям:</w:t>
      </w:r>
    </w:p>
    <w:p w14:paraId="702601C8" w14:textId="58AD1E5E" w:rsidR="005D2480" w:rsidRPr="00F47B64" w:rsidRDefault="005D2480" w:rsidP="00F47B64">
      <w:pPr>
        <w:pStyle w:val="ab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Уделяйте как можно больше внимания своему ребенку,</w:t>
      </w:r>
    </w:p>
    <w:p w14:paraId="7D1F4153" w14:textId="77777777" w:rsidR="005D2480" w:rsidRPr="00F47B64" w:rsidRDefault="005D2480" w:rsidP="00F47B64">
      <w:pPr>
        <w:pStyle w:val="ab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о себе, своей жизни,</w:t>
      </w:r>
    </w:p>
    <w:p w14:paraId="331A0E1B" w14:textId="77777777" w:rsidR="005D2480" w:rsidRPr="00F47B64" w:rsidRDefault="005D2480" w:rsidP="00F47B64">
      <w:pPr>
        <w:pStyle w:val="ab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хороший пример.</w:t>
      </w:r>
    </w:p>
    <w:p w14:paraId="099BEC84" w14:textId="0C206D8B" w:rsidR="005D2480" w:rsidRPr="00F47B64" w:rsidRDefault="005D2480" w:rsidP="00F47B64">
      <w:pPr>
        <w:pStyle w:val="ab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14:paraId="3DCD3B1A" w14:textId="7B3351B3" w:rsidR="005D2480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23211" w14:textId="6CD7A1B2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31CAE" w14:textId="20501229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5654B" w14:textId="279BC324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A0E34" w14:textId="3A1F975D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FEA6A5" w14:textId="0C4BFC4F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B198C" w14:textId="5CAFE833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BCC49" w14:textId="3988EB9B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3600A" w14:textId="66484B74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38996" w14:textId="174247A4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313B3" w14:textId="2AD7B1EA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12976" w14:textId="06306A57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C3040" w14:textId="7383B3E8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99AF03" w14:textId="08DBD6F1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18EA6" w14:textId="265A71DD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EF2FD" w14:textId="7C4CCD97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781976" w14:textId="7F75843A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EA665" w14:textId="7C225E4F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8F2F0" w14:textId="19DCACF1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E36587" w14:textId="4BBACCED" w:rsid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54749E" w14:textId="77777777" w:rsidR="00F47B64" w:rsidRPr="00F47B64" w:rsidRDefault="00F47B64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5A403" w14:textId="77777777" w:rsidR="00FD17F3" w:rsidRPr="00F47B64" w:rsidRDefault="00FD17F3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D14DC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Ожидаемый результат:</w:t>
      </w:r>
    </w:p>
    <w:p w14:paraId="3A864411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становятся единомышленниками с педагогом;</w:t>
      </w:r>
    </w:p>
    <w:p w14:paraId="4BEE1BAA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отношения родителей к здоровому образу жизни;</w:t>
      </w:r>
    </w:p>
    <w:p w14:paraId="08A81A49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сформировалась потребность здорового образа жизни в семьях школьников.</w:t>
      </w:r>
    </w:p>
    <w:p w14:paraId="3405079C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Решение родительского собрания:</w:t>
      </w:r>
    </w:p>
    <w:p w14:paraId="4001C224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Создать необходимые условия для реализации потребности ребенка в двигательной активности в повседневной жизни (срок – постоянно, ответственные – педагоги, родители);</w:t>
      </w:r>
    </w:p>
    <w:p w14:paraId="1E81AA15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Равномерно распределять физическую, умственную нагрузки в течение дня (срок – постоянно, ответственные – педагоги, родители);</w:t>
      </w:r>
    </w:p>
    <w:p w14:paraId="6F66BAA6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Систематически интересоваться полученными знаньями детьми по формированию ЗОЖ и закреплять их дома (срок – постоянно, ответственные – родители);</w:t>
      </w:r>
    </w:p>
    <w:p w14:paraId="53135609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строго соблюдать дома режим дня и питания (срок – постоянно, ответственные – родители);</w:t>
      </w:r>
    </w:p>
    <w:p w14:paraId="27D8681E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В выходные дни обязательно организовывать прогулки вместе с детьми, систематически проводить закаливание ребенка в условиях семьи (срок – постоянно, ответственные – родители).</w:t>
      </w:r>
    </w:p>
    <w:p w14:paraId="06CB90A8" w14:textId="77777777" w:rsidR="005D2480" w:rsidRPr="00F47B64" w:rsidRDefault="005D2480" w:rsidP="00F47B64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480" w:rsidRPr="00F47B64" w:rsidSect="005D2480">
      <w:headerReference w:type="first" r:id="rId7"/>
      <w:foot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13490" w14:textId="77777777" w:rsidR="00175E38" w:rsidRDefault="00175E38" w:rsidP="005D2480">
      <w:pPr>
        <w:spacing w:after="0" w:line="240" w:lineRule="auto"/>
      </w:pPr>
      <w:r>
        <w:separator/>
      </w:r>
    </w:p>
  </w:endnote>
  <w:endnote w:type="continuationSeparator" w:id="0">
    <w:p w14:paraId="6ABEBEA1" w14:textId="77777777" w:rsidR="00175E38" w:rsidRDefault="00175E38" w:rsidP="005D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2EBB8" w14:textId="4F162190" w:rsidR="005D2480" w:rsidRPr="005D2480" w:rsidRDefault="005D2480" w:rsidP="005D248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5D2480">
      <w:rPr>
        <w:rFonts w:ascii="Times New Roman" w:hAnsi="Times New Roman" w:cs="Times New Roman"/>
        <w:sz w:val="28"/>
        <w:szCs w:val="28"/>
      </w:rPr>
      <w:t>Ейск, 2021г.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4727" w14:textId="77777777" w:rsidR="00175E38" w:rsidRDefault="00175E38" w:rsidP="005D2480">
      <w:pPr>
        <w:spacing w:after="0" w:line="240" w:lineRule="auto"/>
      </w:pPr>
      <w:r>
        <w:separator/>
      </w:r>
    </w:p>
  </w:footnote>
  <w:footnote w:type="continuationSeparator" w:id="0">
    <w:p w14:paraId="5228B823" w14:textId="77777777" w:rsidR="00175E38" w:rsidRDefault="00175E38" w:rsidP="005D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F5B9" w14:textId="77777777" w:rsidR="005D2480" w:rsidRDefault="005D2480"/>
  <w:tbl>
    <w:tblPr>
      <w:tblpPr w:leftFromText="180" w:rightFromText="180" w:bottomFromText="200" w:vertAnchor="text" w:horzAnchor="margin" w:tblpY="-628"/>
      <w:tblW w:w="98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4"/>
      <w:gridCol w:w="7104"/>
    </w:tblGrid>
    <w:tr w:rsidR="005D2480" w:rsidRPr="00BC7C2F" w14:paraId="6CFAAC47" w14:textId="77777777" w:rsidTr="005D2480">
      <w:trPr>
        <w:trHeight w:val="524"/>
      </w:trPr>
      <w:tc>
        <w:tcPr>
          <w:tcW w:w="2704" w:type="dxa"/>
          <w:vMerge w:val="restart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3BCBAA11" w14:textId="77777777" w:rsidR="005D2480" w:rsidRDefault="005D2480" w:rsidP="005D2480">
          <w:pPr>
            <w:rPr>
              <w:rFonts w:ascii="Calibri" w:eastAsia="Calibri" w:hAnsi="Calibri" w:cs="Times New Roman"/>
              <w:noProof/>
            </w:rPr>
          </w:pPr>
        </w:p>
        <w:p w14:paraId="0F483090" w14:textId="77777777" w:rsidR="005D2480" w:rsidRPr="00BC7C2F" w:rsidRDefault="005D2480" w:rsidP="005D2480">
          <w:pPr>
            <w:rPr>
              <w:rFonts w:ascii="Calibri" w:eastAsia="Calibri" w:hAnsi="Calibri" w:cs="Times New Roman"/>
            </w:rPr>
          </w:pPr>
          <w:r w:rsidRPr="00BC7C2F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4DDD30F6" wp14:editId="39AC307F">
                <wp:extent cx="1476375" cy="1476375"/>
                <wp:effectExtent l="0" t="0" r="9525" b="9525"/>
                <wp:docPr id="2" name="Рисунок 2" descr="https://arhivurokov.ru/videouroki/html/2018/06/13/v_5b215507576a4/99717605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https://arhivurokov.ru/videouroki/html/2018/06/13/v_5b215507576a4/99717605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5F7BBB62" w14:textId="77777777" w:rsidR="005D2480" w:rsidRDefault="005D2480" w:rsidP="005D2480">
          <w:pPr>
            <w:jc w:val="center"/>
            <w:rPr>
              <w:rFonts w:ascii="Times New Roman" w:eastAsia="Calibri" w:hAnsi="Times New Roman" w:cs="Times New Roman"/>
              <w:sz w:val="24"/>
            </w:rPr>
          </w:pPr>
        </w:p>
        <w:p w14:paraId="28D08BD9" w14:textId="77777777" w:rsidR="005D2480" w:rsidRPr="00D80613" w:rsidRDefault="005D2480" w:rsidP="005D2480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Министерство образования, науки и молодёжной политики</w:t>
          </w:r>
        </w:p>
        <w:p w14:paraId="6391D73A" w14:textId="77777777" w:rsidR="005D2480" w:rsidRPr="00D80613" w:rsidRDefault="005D2480" w:rsidP="005D2480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Краснодарского края</w:t>
          </w:r>
        </w:p>
      </w:tc>
    </w:tr>
    <w:tr w:rsidR="005D2480" w:rsidRPr="00BC7C2F" w14:paraId="1D046D2E" w14:textId="77777777" w:rsidTr="005D2480">
      <w:trPr>
        <w:trHeight w:val="823"/>
      </w:trPr>
      <w:tc>
        <w:tcPr>
          <w:tcW w:w="0" w:type="auto"/>
          <w:vMerge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vAlign w:val="center"/>
          <w:hideMark/>
        </w:tcPr>
        <w:p w14:paraId="67B00252" w14:textId="77777777" w:rsidR="005D2480" w:rsidRPr="00BC7C2F" w:rsidRDefault="005D2480" w:rsidP="005D2480">
          <w:pPr>
            <w:spacing w:after="0" w:line="240" w:lineRule="auto"/>
            <w:rPr>
              <w:rFonts w:ascii="Calibri" w:eastAsia="Calibri" w:hAnsi="Calibri" w:cs="Times New Roman"/>
            </w:rPr>
          </w:pPr>
        </w:p>
      </w:tc>
      <w:tc>
        <w:tcPr>
          <w:tcW w:w="7104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6655FE98" w14:textId="77777777" w:rsidR="005D2480" w:rsidRPr="00D80613" w:rsidRDefault="005D2480" w:rsidP="005D2480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Государственное бюджетное профессиональное образовательное учреждение Краснодарского края</w:t>
          </w:r>
        </w:p>
        <w:p w14:paraId="0C150243" w14:textId="77777777" w:rsidR="005D2480" w:rsidRPr="00D80613" w:rsidRDefault="005D2480" w:rsidP="005D2480">
          <w:pPr>
            <w:jc w:val="center"/>
            <w:rPr>
              <w:rFonts w:ascii="Times New Roman" w:eastAsia="Calibri" w:hAnsi="Times New Roman" w:cs="Times New Roman"/>
              <w:sz w:val="24"/>
            </w:rPr>
          </w:pPr>
          <w:r w:rsidRPr="00D80613">
            <w:rPr>
              <w:rFonts w:ascii="Times New Roman" w:eastAsia="Calibri" w:hAnsi="Times New Roman" w:cs="Times New Roman"/>
              <w:sz w:val="24"/>
            </w:rPr>
            <w:t>«ЕЙСКИЙ ПОЛИПРОФИЛЬНЫЙ КОЛЛЕДЖ»</w:t>
          </w:r>
        </w:p>
      </w:tc>
    </w:tr>
  </w:tbl>
  <w:p w14:paraId="4DD41797" w14:textId="77777777" w:rsidR="005D2480" w:rsidRDefault="005D2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5695A"/>
    <w:multiLevelType w:val="multilevel"/>
    <w:tmpl w:val="D37C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C48C9"/>
    <w:multiLevelType w:val="multilevel"/>
    <w:tmpl w:val="3018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D5633"/>
    <w:multiLevelType w:val="hybridMultilevel"/>
    <w:tmpl w:val="44669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0E09A7"/>
    <w:multiLevelType w:val="hybridMultilevel"/>
    <w:tmpl w:val="DB70E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B52D13"/>
    <w:multiLevelType w:val="hybridMultilevel"/>
    <w:tmpl w:val="E0C47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792175"/>
    <w:multiLevelType w:val="multilevel"/>
    <w:tmpl w:val="80E4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89"/>
    <w:rsid w:val="000A58BB"/>
    <w:rsid w:val="00175E38"/>
    <w:rsid w:val="001B362D"/>
    <w:rsid w:val="005D2480"/>
    <w:rsid w:val="00610889"/>
    <w:rsid w:val="00AA2012"/>
    <w:rsid w:val="00F47B64"/>
    <w:rsid w:val="00F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140C7"/>
  <w15:chartTrackingRefBased/>
  <w15:docId w15:val="{32C2A7DC-75C2-4ADB-97BE-CB1C37A2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480"/>
  </w:style>
  <w:style w:type="paragraph" w:styleId="a5">
    <w:name w:val="footer"/>
    <w:basedOn w:val="a"/>
    <w:link w:val="a6"/>
    <w:uiPriority w:val="99"/>
    <w:unhideWhenUsed/>
    <w:rsid w:val="005D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480"/>
  </w:style>
  <w:style w:type="paragraph" w:styleId="a7">
    <w:name w:val="Normal (Web)"/>
    <w:basedOn w:val="a"/>
    <w:uiPriority w:val="99"/>
    <w:semiHidden/>
    <w:unhideWhenUsed/>
    <w:rsid w:val="005D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D2480"/>
    <w:rPr>
      <w:i/>
      <w:iCs/>
    </w:rPr>
  </w:style>
  <w:style w:type="paragraph" w:styleId="a9">
    <w:name w:val="List Paragraph"/>
    <w:basedOn w:val="a"/>
    <w:uiPriority w:val="34"/>
    <w:qFormat/>
    <w:rsid w:val="000A58BB"/>
    <w:pPr>
      <w:ind w:left="720"/>
      <w:contextualSpacing/>
    </w:pPr>
  </w:style>
  <w:style w:type="character" w:styleId="aa">
    <w:name w:val="Strong"/>
    <w:basedOn w:val="a0"/>
    <w:uiPriority w:val="22"/>
    <w:qFormat/>
    <w:rsid w:val="000A58BB"/>
    <w:rPr>
      <w:b/>
      <w:bCs/>
    </w:rPr>
  </w:style>
  <w:style w:type="paragraph" w:styleId="ab">
    <w:name w:val="No Spacing"/>
    <w:uiPriority w:val="1"/>
    <w:qFormat/>
    <w:rsid w:val="00F47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2021-05-26T17:16:00Z</dcterms:created>
  <dcterms:modified xsi:type="dcterms:W3CDTF">2021-05-26T17:16:00Z</dcterms:modified>
</cp:coreProperties>
</file>