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D5" w:rsidRPr="00840F19" w:rsidRDefault="006A0C11" w:rsidP="00840F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40F19" w:rsidRPr="00F73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Техники</w:t>
      </w:r>
      <w:r w:rsidR="00840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смены ограничивающих убеждений</w:t>
      </w:r>
      <w:r w:rsidR="00840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0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индивидуальной работе</w:t>
      </w:r>
      <w:r w:rsidR="00840F19" w:rsidRPr="00F73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детьми группы риска</w:t>
      </w:r>
    </w:p>
    <w:p w:rsidR="006A0C11" w:rsidRPr="00840F19" w:rsidRDefault="006A0C11" w:rsidP="00840F19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840F1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Хорт Наталья Викто</w:t>
      </w:r>
      <w:bookmarkStart w:id="0" w:name="_GoBack"/>
      <w:bookmarkEnd w:id="0"/>
      <w:r w:rsidRPr="00840F1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ровна</w:t>
      </w:r>
      <w:r w:rsidR="00840F19" w:rsidRPr="00840F1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840F1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педагог – психолог</w:t>
      </w:r>
      <w:r w:rsidR="00840F19" w:rsidRPr="00840F1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840F1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40F19" w:rsidRPr="00840F1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1КК</w:t>
      </w:r>
    </w:p>
    <w:p w:rsidR="00717345" w:rsidRPr="00840F19" w:rsidRDefault="006A0C11" w:rsidP="00840F19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840F1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Филиал ГБПОУ ИО «ИКАТ и ДС» в п. Улькан</w:t>
      </w:r>
    </w:p>
    <w:p w:rsidR="00EE6E92" w:rsidRDefault="00EE6E92" w:rsidP="00EE6E92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F5AD5" w:rsidRPr="007013D2" w:rsidRDefault="00FF5AD5" w:rsidP="007013D2">
      <w:pPr>
        <w:spacing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AD5">
        <w:rPr>
          <w:rFonts w:ascii="Times New Roman" w:hAnsi="Times New Roman" w:cs="Times New Roman"/>
          <w:b/>
          <w:sz w:val="28"/>
          <w:szCs w:val="28"/>
        </w:rPr>
        <w:t>Аннотация</w:t>
      </w:r>
      <w:r>
        <w:rPr>
          <w:rFonts w:ascii="Times New Roman" w:hAnsi="Times New Roman" w:cs="Times New Roman"/>
          <w:sz w:val="28"/>
          <w:szCs w:val="28"/>
        </w:rPr>
        <w:t xml:space="preserve">: в </w:t>
      </w:r>
      <w:r w:rsidR="008F0251">
        <w:rPr>
          <w:rFonts w:ascii="Times New Roman" w:hAnsi="Times New Roman" w:cs="Times New Roman"/>
          <w:sz w:val="28"/>
          <w:szCs w:val="28"/>
        </w:rPr>
        <w:t>статье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техники смены ограничивающих </w:t>
      </w:r>
      <w:r w:rsidR="007013D2">
        <w:rPr>
          <w:rFonts w:ascii="Times New Roman" w:hAnsi="Times New Roman" w:cs="Times New Roman"/>
          <w:sz w:val="28"/>
          <w:szCs w:val="28"/>
        </w:rPr>
        <w:t xml:space="preserve"> убеждений, которые</w:t>
      </w:r>
      <w:r>
        <w:rPr>
          <w:rFonts w:ascii="Times New Roman" w:hAnsi="Times New Roman" w:cs="Times New Roman"/>
          <w:sz w:val="28"/>
          <w:szCs w:val="28"/>
        </w:rPr>
        <w:t xml:space="preserve"> позволяют работать с внутри личностными конфликтами </w:t>
      </w:r>
      <w:r w:rsidR="00717345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. Информация может быть полезна для  педагогов-психологов учебных заведений, </w:t>
      </w:r>
      <w:r w:rsidR="008F0251">
        <w:rPr>
          <w:rFonts w:ascii="Times New Roman" w:hAnsi="Times New Roman" w:cs="Times New Roman"/>
          <w:sz w:val="28"/>
          <w:szCs w:val="28"/>
        </w:rPr>
        <w:t>работающих</w:t>
      </w:r>
      <w:r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="00E00E53">
        <w:rPr>
          <w:rFonts w:ascii="Times New Roman" w:hAnsi="Times New Roman" w:cs="Times New Roman"/>
          <w:sz w:val="28"/>
          <w:szCs w:val="28"/>
        </w:rPr>
        <w:t xml:space="preserve"> группы риска.</w:t>
      </w:r>
    </w:p>
    <w:p w:rsidR="00E00E53" w:rsidRPr="008627A7" w:rsidRDefault="00E00E53" w:rsidP="00C53D88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Актуальность</w:t>
      </w:r>
      <w:r w:rsidRPr="00E00E53">
        <w:rPr>
          <w:b/>
          <w:sz w:val="28"/>
          <w:szCs w:val="28"/>
          <w:bdr w:val="none" w:sz="0" w:space="0" w:color="auto" w:frame="1"/>
        </w:rPr>
        <w:t>: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8627A7">
        <w:rPr>
          <w:sz w:val="28"/>
          <w:szCs w:val="28"/>
          <w:bdr w:val="none" w:sz="0" w:space="0" w:color="auto" w:frame="1"/>
        </w:rPr>
        <w:t xml:space="preserve"> убеждения  оказывают огромное влияние на наше поведение.  Принято считать,  что  если  человек  по-настоящему  верит,  что  он  может что-либо совершить, то обязательно  это совершит.  Но если он убежден в невозможности этого, никаких  сил  не  достаточно,  чтобы убедить  его в </w:t>
      </w:r>
      <w:proofErr w:type="gramStart"/>
      <w:r w:rsidRPr="008627A7">
        <w:rPr>
          <w:sz w:val="28"/>
          <w:szCs w:val="28"/>
          <w:bdr w:val="none" w:sz="0" w:space="0" w:color="auto" w:frame="1"/>
        </w:rPr>
        <w:t>обратном</w:t>
      </w:r>
      <w:proofErr w:type="gramEnd"/>
      <w:r w:rsidRPr="008627A7">
        <w:rPr>
          <w:sz w:val="28"/>
          <w:szCs w:val="28"/>
          <w:bdr w:val="none" w:sz="0" w:space="0" w:color="auto" w:frame="1"/>
        </w:rPr>
        <w:t>.</w:t>
      </w:r>
    </w:p>
    <w:p w:rsidR="0085543B" w:rsidRPr="0071235B" w:rsidRDefault="00E00E53" w:rsidP="0071235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Данные техники помогут вам узнать</w:t>
      </w:r>
      <w:r w:rsidRPr="008627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как можно легко изменять ограничивающие убеж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дения ребенка или подростка. Эта способность поможет ему</w:t>
      </w:r>
      <w:r w:rsidRPr="008627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реже отвлекаться на </w:t>
      </w:r>
      <w:proofErr w:type="gramStart"/>
      <w:r w:rsidRPr="008627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несущественное</w:t>
      </w:r>
      <w:proofErr w:type="gramEnd"/>
      <w:r w:rsidRPr="008627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чаще добиваться задуманного.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235B" w:rsidRPr="0071235B" w:rsidRDefault="0071235B" w:rsidP="007123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43B" w:rsidRPr="00214502" w:rsidRDefault="00214502" w:rsidP="00214502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Убеждения это</w:t>
      </w:r>
      <w:r w:rsidR="0085543B" w:rsidRPr="008554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устойчивая система взглядов человека, которая основана на</w:t>
      </w:r>
      <w:r w:rsidR="008554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его знаниях, опыте, верованиях.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5543B" w:rsidRPr="008554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Трактовок убеждений много, но на самом деле, </w:t>
      </w:r>
      <w:r w:rsidR="0085543B" w:rsidRPr="00855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наши убеждения — это то, во что мы верим</w:t>
      </w:r>
      <w:r w:rsidR="0085543B" w:rsidRPr="0085543B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живем в соответствии с тем, во что мы верим, в соответствии с нашими убеждениями и установками.</w:t>
      </w:r>
    </w:p>
    <w:p w:rsidR="0085543B" w:rsidRPr="0085543B" w:rsidRDefault="0085543B" w:rsidP="0085543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5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человека </w:t>
      </w:r>
      <w:r w:rsidRPr="008554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зарождаются в бессознательный период  жизни, с момента появления на свет и до, примерно, 3-х лет. Далее, подключается наше сознание и родительское программирование «что хорошо, а что плохо», «что можно, а что нельзя» или «как проявлять себя в этом мире».</w:t>
      </w:r>
    </w:p>
    <w:p w:rsidR="0085543B" w:rsidRPr="0085543B" w:rsidRDefault="0085543B" w:rsidP="0085543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4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проходим садик, школу, институт и потом выходим в свет самостоятельными взрослыми личностями.</w:t>
      </w:r>
    </w:p>
    <w:p w:rsidR="0085543B" w:rsidRPr="0085543B" w:rsidRDefault="0085543B" w:rsidP="0085543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Бывает так,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перенимает</w:t>
      </w:r>
      <w:r w:rsidRPr="0085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чужие убеждения, поэтому важно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ему «</w:t>
      </w:r>
      <w:r w:rsidRPr="008554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созреть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как личности</w:t>
      </w:r>
      <w:r w:rsidRPr="0085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жить по своим личным установкам.</w:t>
      </w:r>
    </w:p>
    <w:p w:rsidR="00E00E53" w:rsidRDefault="0085543B" w:rsidP="006A0C11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5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Наши убеждения можно менять!</w:t>
      </w:r>
    </w:p>
    <w:p w:rsidR="006A0C11" w:rsidRPr="006A0C11" w:rsidRDefault="006A0C11" w:rsidP="006A0C11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Примеры техник смены ограничивающих убеждений.</w:t>
      </w:r>
    </w:p>
    <w:p w:rsidR="00717345" w:rsidRPr="006A0C11" w:rsidRDefault="00E00E53" w:rsidP="00EE6E92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0C11">
        <w:rPr>
          <w:rFonts w:ascii="Times New Roman" w:hAnsi="Times New Roman" w:cs="Times New Roman"/>
          <w:b/>
          <w:sz w:val="28"/>
          <w:szCs w:val="28"/>
        </w:rPr>
        <w:lastRenderedPageBreak/>
        <w:t>Техника быстрой смены убеждений «ЯД, ЯР, ЯВ»</w:t>
      </w:r>
      <w:r w:rsidR="00717345" w:rsidRPr="006A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0E53" w:rsidRPr="00717345" w:rsidRDefault="00717345" w:rsidP="00EE6E92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17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схема позволит психологу поэтапно, продуктивно проработать внутри личностный конфликт подростка, помочь ему разобраться в своих страхах, найти ошибки в его поведении и умозаключениях.</w:t>
      </w:r>
    </w:p>
    <w:p w:rsidR="00FF5AD5" w:rsidRDefault="00E00E53" w:rsidP="00EE6E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техники дали первые заглавные буквы трех утверждений.</w:t>
      </w:r>
    </w:p>
    <w:p w:rsidR="00E00E53" w:rsidRDefault="00E00E53" w:rsidP="00EE6E92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1235B">
        <w:rPr>
          <w:rFonts w:ascii="Times New Roman" w:hAnsi="Times New Roman" w:cs="Times New Roman"/>
          <w:sz w:val="28"/>
          <w:szCs w:val="28"/>
        </w:rPr>
        <w:t>ЯД</w:t>
      </w:r>
      <w:r>
        <w:rPr>
          <w:rFonts w:ascii="Times New Roman" w:hAnsi="Times New Roman" w:cs="Times New Roman"/>
          <w:b/>
          <w:sz w:val="28"/>
          <w:szCs w:val="28"/>
        </w:rPr>
        <w:t xml:space="preserve">  - 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Pr="00275E78">
        <w:rPr>
          <w:rFonts w:ascii="Times New Roman" w:hAnsi="Times New Roman" w:cs="Times New Roman"/>
          <w:sz w:val="28"/>
          <w:szCs w:val="28"/>
        </w:rPr>
        <w:t>умаю</w:t>
      </w:r>
    </w:p>
    <w:p w:rsidR="00E00E53" w:rsidRDefault="00E00E53" w:rsidP="00EE6E92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1235B">
        <w:rPr>
          <w:rFonts w:ascii="Times New Roman" w:hAnsi="Times New Roman" w:cs="Times New Roman"/>
          <w:sz w:val="28"/>
          <w:szCs w:val="28"/>
        </w:rPr>
        <w:t>ЯР</w:t>
      </w:r>
      <w:r>
        <w:rPr>
          <w:rFonts w:ascii="Times New Roman" w:hAnsi="Times New Roman" w:cs="Times New Roman"/>
          <w:b/>
          <w:sz w:val="28"/>
          <w:szCs w:val="28"/>
        </w:rPr>
        <w:t xml:space="preserve"> – 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proofErr w:type="gramEnd"/>
      <w:r w:rsidRPr="00275E78">
        <w:rPr>
          <w:rFonts w:ascii="Times New Roman" w:hAnsi="Times New Roman" w:cs="Times New Roman"/>
          <w:sz w:val="28"/>
          <w:szCs w:val="28"/>
        </w:rPr>
        <w:t>ешил</w:t>
      </w:r>
    </w:p>
    <w:p w:rsidR="00E00E53" w:rsidRDefault="00E00E53" w:rsidP="00EE6E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1235B">
        <w:rPr>
          <w:rFonts w:ascii="Times New Roman" w:hAnsi="Times New Roman" w:cs="Times New Roman"/>
          <w:sz w:val="28"/>
          <w:szCs w:val="28"/>
        </w:rPr>
        <w:t>ЯВ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275E78">
        <w:rPr>
          <w:rFonts w:ascii="Times New Roman" w:hAnsi="Times New Roman" w:cs="Times New Roman"/>
          <w:sz w:val="28"/>
          <w:szCs w:val="28"/>
        </w:rPr>
        <w:t>оспринимаю</w:t>
      </w:r>
    </w:p>
    <w:p w:rsidR="00E00E53" w:rsidRDefault="00E00E53" w:rsidP="00EE6E92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9A064D">
        <w:rPr>
          <w:rFonts w:ascii="Times New Roman" w:hAnsi="Times New Roman" w:cs="Times New Roman"/>
          <w:sz w:val="28"/>
          <w:szCs w:val="28"/>
        </w:rPr>
        <w:t>разберемся,</w:t>
      </w:r>
      <w:r>
        <w:rPr>
          <w:rFonts w:ascii="Times New Roman" w:hAnsi="Times New Roman" w:cs="Times New Roman"/>
          <w:sz w:val="28"/>
          <w:szCs w:val="28"/>
        </w:rPr>
        <w:t xml:space="preserve"> как это действует.</w:t>
      </w:r>
    </w:p>
    <w:p w:rsidR="00E00E53" w:rsidRDefault="00E00E53" w:rsidP="00C53D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6B3A73" wp14:editId="28AE2346">
            <wp:extent cx="4476750" cy="25522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434" cy="2555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5EE4" w:rsidRPr="008627A7" w:rsidRDefault="00DC5EE4" w:rsidP="0075032A">
      <w:pPr>
        <w:shd w:val="clear" w:color="auto" w:fill="FFFFFF"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75E7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Убеждение </w:t>
      </w:r>
      <w:r w:rsidRPr="00DC5E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ЯД</w:t>
      </w:r>
      <w:r w:rsidRPr="00275E7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это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275E7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все, что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мы испытываем</w:t>
      </w:r>
      <w:r w:rsidRPr="00275E7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— результат восприятия информации, </w:t>
      </w:r>
      <w:r w:rsidRPr="008627A7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поступающей от органов чувств: зрения (то, что ты видишь), слуха (то, что ты слышишь), осязания (прикосновение, движение, ощущения), обоняния (запахи) и вкуса. </w:t>
      </w:r>
    </w:p>
    <w:p w:rsidR="00DC5EE4" w:rsidRDefault="00DC5EE4" w:rsidP="0075032A">
      <w:pPr>
        <w:shd w:val="clear" w:color="auto" w:fill="FFFFFF"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627A7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Ограничивающие убеждения коварны.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275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Часто они появляются из малейшего подозрения, которое возникает на основе наблюдения за действиями других людей или под действием болезненно воспринятых замечаний окружающих.</w:t>
      </w:r>
    </w:p>
    <w:p w:rsidR="00DC5EE4" w:rsidRPr="00275E78" w:rsidRDefault="00DC5EE4" w:rsidP="0075032A">
      <w:pPr>
        <w:shd w:val="clear" w:color="auto" w:fill="FFFFFF"/>
        <w:spacing w:after="0" w:line="36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75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римеры ограничивающих убеждений:</w:t>
      </w:r>
    </w:p>
    <w:p w:rsidR="00DC5EE4" w:rsidRPr="00275E78" w:rsidRDefault="00DC5EE4" w:rsidP="0075032A">
      <w:pPr>
        <w:numPr>
          <w:ilvl w:val="0"/>
          <w:numId w:val="2"/>
        </w:num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Чтобы выжить, надо бороться.</w:t>
      </w:r>
    </w:p>
    <w:p w:rsidR="00DC5EE4" w:rsidRPr="00275E78" w:rsidRDefault="00DC5EE4" w:rsidP="0075032A">
      <w:pPr>
        <w:numPr>
          <w:ilvl w:val="0"/>
          <w:numId w:val="2"/>
        </w:num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Счастье никогда не продолжается долго.</w:t>
      </w:r>
    </w:p>
    <w:p w:rsidR="00DC5EE4" w:rsidRPr="00275E78" w:rsidRDefault="00DC5EE4" w:rsidP="0075032A">
      <w:pPr>
        <w:numPr>
          <w:ilvl w:val="0"/>
          <w:numId w:val="2"/>
        </w:num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Мужчины не плачут.</w:t>
      </w:r>
    </w:p>
    <w:p w:rsidR="00DC5EE4" w:rsidRPr="00275E78" w:rsidRDefault="00DC5EE4" w:rsidP="0075032A">
      <w:pPr>
        <w:numPr>
          <w:ilvl w:val="0"/>
          <w:numId w:val="2"/>
        </w:num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растем только через боль и страдание.</w:t>
      </w:r>
    </w:p>
    <w:p w:rsidR="00DC5EE4" w:rsidRPr="00275E78" w:rsidRDefault="00DC5EE4" w:rsidP="0075032A">
      <w:pPr>
        <w:numPr>
          <w:ilvl w:val="0"/>
          <w:numId w:val="2"/>
        </w:num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всех не хватит.</w:t>
      </w:r>
    </w:p>
    <w:p w:rsidR="00DC5EE4" w:rsidRPr="00275E78" w:rsidRDefault="00DC5EE4" w:rsidP="0075032A">
      <w:pPr>
        <w:numPr>
          <w:ilvl w:val="0"/>
          <w:numId w:val="2"/>
        </w:num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Любовь причиняет боль.</w:t>
      </w:r>
    </w:p>
    <w:p w:rsidR="00DC5EE4" w:rsidRPr="00275E78" w:rsidRDefault="00DC5EE4" w:rsidP="0075032A">
      <w:pPr>
        <w:numPr>
          <w:ilvl w:val="0"/>
          <w:numId w:val="2"/>
        </w:num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Школьные годы — лучшие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(или худшие)</w:t>
      </w:r>
      <w:r w:rsidRPr="00275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годы моей жизни.</w:t>
      </w:r>
    </w:p>
    <w:p w:rsidR="00DC5EE4" w:rsidRPr="00275E78" w:rsidRDefault="00717345" w:rsidP="0075032A">
      <w:pPr>
        <w:numPr>
          <w:ilvl w:val="0"/>
          <w:numId w:val="2"/>
        </w:num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слишком маленький</w:t>
      </w:r>
      <w:r w:rsidR="00DC5EE4" w:rsidRPr="00275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чтобы меняться.</w:t>
      </w:r>
    </w:p>
    <w:p w:rsidR="00DC5EE4" w:rsidRPr="00275E78" w:rsidRDefault="00DC5EE4" w:rsidP="0075032A">
      <w:pPr>
        <w:numPr>
          <w:ilvl w:val="0"/>
          <w:numId w:val="2"/>
        </w:num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бы только…</w:t>
      </w:r>
    </w:p>
    <w:p w:rsidR="00DC5EE4" w:rsidRPr="00275E78" w:rsidRDefault="00DC5EE4" w:rsidP="0075032A">
      <w:pPr>
        <w:numPr>
          <w:ilvl w:val="0"/>
          <w:numId w:val="2"/>
        </w:num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Ничего не могу поделать с тем, что я чувствую.</w:t>
      </w:r>
    </w:p>
    <w:p w:rsidR="00DC5EE4" w:rsidRPr="00275E78" w:rsidRDefault="00DC5EE4" w:rsidP="0075032A">
      <w:pPr>
        <w:numPr>
          <w:ilvl w:val="0"/>
          <w:numId w:val="2"/>
        </w:num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не заслуживаю счастья.</w:t>
      </w:r>
    </w:p>
    <w:p w:rsidR="00DC5EE4" w:rsidRPr="00275E78" w:rsidRDefault="00DC5EE4" w:rsidP="0075032A">
      <w:pPr>
        <w:numPr>
          <w:ilvl w:val="0"/>
          <w:numId w:val="2"/>
        </w:num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меня всегда не хватает времени.</w:t>
      </w:r>
    </w:p>
    <w:p w:rsidR="00DC5EE4" w:rsidRPr="00275E78" w:rsidRDefault="00DC5EE4" w:rsidP="0075032A">
      <w:pPr>
        <w:numPr>
          <w:ilvl w:val="0"/>
          <w:numId w:val="2"/>
        </w:num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Опасно гулять ночью по улицам.</w:t>
      </w:r>
    </w:p>
    <w:p w:rsidR="00DC5EE4" w:rsidRPr="00275E78" w:rsidRDefault="00717345" w:rsidP="0075032A">
      <w:pPr>
        <w:numPr>
          <w:ilvl w:val="0"/>
          <w:numId w:val="2"/>
        </w:num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бы рядом были родители</w:t>
      </w:r>
      <w:r w:rsidR="00DC5EE4" w:rsidRPr="00275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</w:p>
    <w:p w:rsidR="00DC5EE4" w:rsidRPr="00275E78" w:rsidRDefault="00DC5EE4" w:rsidP="0075032A">
      <w:pPr>
        <w:numPr>
          <w:ilvl w:val="0"/>
          <w:numId w:val="2"/>
        </w:num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Уже поздно что-то менять.</w:t>
      </w:r>
    </w:p>
    <w:p w:rsidR="00DC5EE4" w:rsidRDefault="00DC5EE4" w:rsidP="0075032A">
      <w:pPr>
        <w:tabs>
          <w:tab w:val="left" w:pos="37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27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повторить такую формулировку всего несколько раз, то </w:t>
      </w:r>
      <w:r w:rsidR="00EE6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она переходит из разряда </w:t>
      </w:r>
      <w:proofErr w:type="spellStart"/>
      <w:r w:rsidR="00EE6E92">
        <w:rPr>
          <w:rFonts w:ascii="Times New Roman" w:hAnsi="Times New Roman" w:cs="Times New Roman"/>
          <w:sz w:val="28"/>
          <w:szCs w:val="28"/>
          <w:shd w:val="clear" w:color="auto" w:fill="FFFFFF"/>
        </w:rPr>
        <w:t>ЯДумаю</w:t>
      </w:r>
      <w:proofErr w:type="spellEnd"/>
      <w:r w:rsidR="00EE6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EE6E92">
        <w:rPr>
          <w:rFonts w:ascii="Times New Roman" w:hAnsi="Times New Roman" w:cs="Times New Roman"/>
          <w:sz w:val="28"/>
          <w:szCs w:val="28"/>
          <w:shd w:val="clear" w:color="auto" w:fill="FFFFFF"/>
        </w:rPr>
        <w:t>ЯРешил</w:t>
      </w:r>
      <w:proofErr w:type="spellEnd"/>
      <w:r w:rsidR="00EE6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8627A7">
        <w:rPr>
          <w:rFonts w:ascii="Times New Roman" w:hAnsi="Times New Roman" w:cs="Times New Roman"/>
          <w:sz w:val="28"/>
          <w:szCs w:val="28"/>
          <w:shd w:val="clear" w:color="auto" w:fill="FFFFFF"/>
        </w:rPr>
        <w:t>малейшее опасение может превратиться в полноценн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ое ограничивающее убеждение, и мы вдруг оказываемся</w:t>
      </w:r>
      <w:r w:rsidRPr="008627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оковах новых бессмысленных ограничений только потому, что позволил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8627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чьему-то мнению 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колебать наши </w:t>
      </w:r>
      <w:r w:rsidRPr="008627A7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собственные суждения.</w:t>
      </w:r>
    </w:p>
    <w:p w:rsidR="00C56859" w:rsidRDefault="00DC5EE4" w:rsidP="0075032A">
      <w:pPr>
        <w:spacing w:after="0" w:line="36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5EE4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C56859">
        <w:rPr>
          <w:rFonts w:ascii="Times New Roman" w:hAnsi="Times New Roman" w:cs="Times New Roman"/>
          <w:sz w:val="28"/>
          <w:szCs w:val="28"/>
        </w:rPr>
        <w:t>техники на примерах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EE4" w:rsidRPr="00275E78" w:rsidRDefault="00DC5EE4" w:rsidP="0075032A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75E78">
        <w:rPr>
          <w:rFonts w:ascii="Times New Roman" w:hAnsi="Times New Roman" w:cs="Times New Roman"/>
          <w:sz w:val="28"/>
          <w:szCs w:val="28"/>
        </w:rPr>
        <w:t>нение: «Я НЕУДАЧНИК»</w:t>
      </w:r>
    </w:p>
    <w:p w:rsidR="00DC5EE4" w:rsidRPr="00DC5EE4" w:rsidRDefault="00DC5EE4" w:rsidP="0075032A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C5EE4">
        <w:rPr>
          <w:rFonts w:ascii="Times New Roman" w:hAnsi="Times New Roman" w:cs="Times New Roman"/>
          <w:b/>
          <w:sz w:val="28"/>
          <w:szCs w:val="28"/>
        </w:rPr>
        <w:t>Я</w:t>
      </w:r>
      <w:proofErr w:type="gramStart"/>
      <w:r w:rsidRPr="00DC5EE4">
        <w:rPr>
          <w:rFonts w:ascii="Times New Roman" w:hAnsi="Times New Roman" w:cs="Times New Roman"/>
          <w:sz w:val="28"/>
          <w:szCs w:val="28"/>
        </w:rPr>
        <w:t xml:space="preserve"> </w:t>
      </w:r>
      <w:r w:rsidRPr="00DC5EE4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DC5EE4">
        <w:rPr>
          <w:rFonts w:ascii="Times New Roman" w:hAnsi="Times New Roman" w:cs="Times New Roman"/>
          <w:sz w:val="28"/>
          <w:szCs w:val="28"/>
        </w:rPr>
        <w:t xml:space="preserve">умаю, что я неудачник </w:t>
      </w:r>
      <w:r w:rsidR="00C53D88">
        <w:rPr>
          <w:rFonts w:ascii="Times New Roman" w:hAnsi="Times New Roman" w:cs="Times New Roman"/>
          <w:sz w:val="28"/>
          <w:szCs w:val="28"/>
        </w:rPr>
        <w:t xml:space="preserve"> </w:t>
      </w:r>
      <w:r w:rsidRPr="00C53D88">
        <w:rPr>
          <w:rFonts w:ascii="Times New Roman" w:hAnsi="Times New Roman" w:cs="Times New Roman"/>
          <w:b/>
          <w:sz w:val="48"/>
          <w:szCs w:val="28"/>
        </w:rPr>
        <w:t>+</w:t>
      </w:r>
      <w:r w:rsidRPr="00DC5EE4">
        <w:rPr>
          <w:rFonts w:ascii="Times New Roman" w:hAnsi="Times New Roman" w:cs="Times New Roman"/>
          <w:sz w:val="28"/>
          <w:szCs w:val="28"/>
        </w:rPr>
        <w:t xml:space="preserve"> </w:t>
      </w:r>
      <w:r w:rsidR="00C53D88">
        <w:rPr>
          <w:rFonts w:ascii="Times New Roman" w:hAnsi="Times New Roman" w:cs="Times New Roman"/>
          <w:sz w:val="28"/>
          <w:szCs w:val="28"/>
        </w:rPr>
        <w:t xml:space="preserve"> </w:t>
      </w:r>
      <w:r w:rsidRPr="00DC5EE4">
        <w:rPr>
          <w:rFonts w:ascii="Times New Roman" w:hAnsi="Times New Roman" w:cs="Times New Roman"/>
          <w:b/>
          <w:sz w:val="28"/>
          <w:szCs w:val="28"/>
        </w:rPr>
        <w:t>Я Р</w:t>
      </w:r>
      <w:r w:rsidRPr="00DC5EE4">
        <w:rPr>
          <w:rFonts w:ascii="Times New Roman" w:hAnsi="Times New Roman" w:cs="Times New Roman"/>
          <w:sz w:val="28"/>
          <w:szCs w:val="28"/>
        </w:rPr>
        <w:t>ешил когда-то, что неудачник</w:t>
      </w:r>
    </w:p>
    <w:p w:rsidR="00DC5EE4" w:rsidRPr="00C53D88" w:rsidRDefault="00DC5EE4" w:rsidP="0075032A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C53D88">
        <w:rPr>
          <w:rFonts w:ascii="Times New Roman" w:hAnsi="Times New Roman" w:cs="Times New Roman"/>
          <w:b/>
          <w:sz w:val="44"/>
          <w:szCs w:val="28"/>
        </w:rPr>
        <w:t>=</w:t>
      </w:r>
    </w:p>
    <w:p w:rsidR="00DC5EE4" w:rsidRDefault="00DC5EE4" w:rsidP="0075032A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C5EE4">
        <w:rPr>
          <w:rFonts w:ascii="Times New Roman" w:hAnsi="Times New Roman" w:cs="Times New Roman"/>
          <w:b/>
          <w:sz w:val="28"/>
          <w:szCs w:val="28"/>
        </w:rPr>
        <w:t>Я</w:t>
      </w:r>
      <w:proofErr w:type="gramStart"/>
      <w:r w:rsidRPr="00DC5EE4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DC5EE4">
        <w:rPr>
          <w:rFonts w:ascii="Times New Roman" w:hAnsi="Times New Roman" w:cs="Times New Roman"/>
          <w:sz w:val="28"/>
          <w:szCs w:val="28"/>
        </w:rPr>
        <w:t>оспринимаю себя как неудачника</w:t>
      </w:r>
    </w:p>
    <w:p w:rsidR="00DC5EE4" w:rsidRPr="00C56859" w:rsidRDefault="007D1B65" w:rsidP="0071235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Ограничивающим убеждением здесь выступает мнение «Я неудачник»</w:t>
      </w:r>
      <w:r w:rsidR="00C56859">
        <w:rPr>
          <w:rFonts w:ascii="Times New Roman" w:hAnsi="Times New Roman" w:cs="Times New Roman"/>
          <w:sz w:val="28"/>
          <w:szCs w:val="28"/>
        </w:rPr>
        <w:t>.  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консультирования, при помощи моделирующих вопросов и специальных техник  педагог –</w:t>
      </w:r>
      <w:r w:rsidRPr="007D1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 проясняет, когда, кем,  при каких обстоятельствах у ребенка закрепилось это убеждение. Иногда в работе с ребенком достаточно показать логическую цепочку</w:t>
      </w:r>
      <w:r w:rsidR="00C56859">
        <w:rPr>
          <w:rFonts w:ascii="Times New Roman" w:hAnsi="Times New Roman" w:cs="Times New Roman"/>
          <w:sz w:val="28"/>
          <w:szCs w:val="28"/>
        </w:rPr>
        <w:t xml:space="preserve"> формирования  ограничивающего убеждения, чтобы его изменить. Если же у ребенка  плохо развита  способность самоанализировать свои действия и умозаключения, то</w:t>
      </w:r>
      <w:r w:rsidR="00606875">
        <w:rPr>
          <w:rFonts w:ascii="Times New Roman" w:hAnsi="Times New Roman" w:cs="Times New Roman"/>
          <w:sz w:val="28"/>
          <w:szCs w:val="28"/>
        </w:rPr>
        <w:t>,</w:t>
      </w:r>
      <w:r w:rsidR="00C56859">
        <w:rPr>
          <w:rFonts w:ascii="Times New Roman" w:hAnsi="Times New Roman" w:cs="Times New Roman"/>
          <w:sz w:val="28"/>
          <w:szCs w:val="28"/>
        </w:rPr>
        <w:t xml:space="preserve"> скорее всего педагогу-психологу придётся применять дополнительные техники работы. </w:t>
      </w:r>
    </w:p>
    <w:p w:rsidR="000F384F" w:rsidRPr="00606875" w:rsidRDefault="000F384F" w:rsidP="0075032A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6875">
        <w:rPr>
          <w:rFonts w:ascii="Times New Roman" w:hAnsi="Times New Roman" w:cs="Times New Roman"/>
          <w:b/>
          <w:sz w:val="28"/>
          <w:szCs w:val="28"/>
        </w:rPr>
        <w:t>Техника смены ограничивающего убеждения.</w:t>
      </w:r>
    </w:p>
    <w:p w:rsidR="00DC5EE4" w:rsidRDefault="000F384F" w:rsidP="0075032A">
      <w:pPr>
        <w:tabs>
          <w:tab w:val="left" w:pos="372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техника </w:t>
      </w:r>
      <w:r w:rsidR="009A064D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 w:rsidR="000B45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подходит для работы психолога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представляет собой алгоритм конкретных действий (заданий), которые </w:t>
      </w:r>
      <w:r w:rsidR="00606875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выполняет под </w:t>
      </w:r>
      <w:r w:rsidR="000B45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="000B459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руководством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результате проведенной работы</w:t>
      </w:r>
      <w:r w:rsidRPr="003108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 месте ограничивающего убеждения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должно возникнуть</w:t>
      </w:r>
      <w:r w:rsidRPr="003108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новое убеждение, расширяющее возможности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C53D88" w:rsidRDefault="00C53D88" w:rsidP="0075032A">
      <w:pPr>
        <w:tabs>
          <w:tab w:val="left" w:pos="372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Алгоритм</w:t>
      </w:r>
      <w:r w:rsidR="006068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0F384F" w:rsidRPr="000450D8" w:rsidRDefault="000F384F" w:rsidP="0075032A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Заполни у себя на листе таблицу</w:t>
      </w:r>
      <w:r w:rsidR="00C53D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(таблица 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ниже:</w:t>
      </w:r>
    </w:p>
    <w:p w:rsidR="000F384F" w:rsidRPr="00C0581C" w:rsidRDefault="000F384F" w:rsidP="0075032A">
      <w:pPr>
        <w:shd w:val="clear" w:color="auto" w:fill="FFFFFF"/>
        <w:tabs>
          <w:tab w:val="num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1.1. Подумай и запиши ограничивающее убеждение, которое ты хочешь изменить.</w:t>
      </w:r>
    </w:p>
    <w:p w:rsidR="000F384F" w:rsidRPr="00C0581C" w:rsidRDefault="000F384F" w:rsidP="0075032A">
      <w:pPr>
        <w:shd w:val="clear" w:color="auto" w:fill="FFFFFF"/>
        <w:tabs>
          <w:tab w:val="num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1.2. Теперь подумай об убеждении, в которое больше не веришь. Например, “когда-то я верил в Деда Мороза”.</w:t>
      </w:r>
    </w:p>
    <w:p w:rsidR="000F384F" w:rsidRPr="00C0581C" w:rsidRDefault="000F384F" w:rsidP="0075032A">
      <w:pPr>
        <w:shd w:val="clear" w:color="auto" w:fill="FFFFFF"/>
        <w:tabs>
          <w:tab w:val="num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1.3. Далее подумай и запиши убеждение, в истинности которого ты совершенно уверен.</w:t>
      </w:r>
    </w:p>
    <w:p w:rsidR="000F384F" w:rsidRPr="00C0581C" w:rsidRDefault="000F384F" w:rsidP="0075032A">
      <w:pPr>
        <w:shd w:val="clear" w:color="auto" w:fill="FFFFFF"/>
        <w:tabs>
          <w:tab w:val="num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Нужна помощь? Представь себе звезды. Ты сидишь посреди ярко освещенного города. И даже несмотря на то, что ты не видишь звезд, ты точно знаешь, что они существуют, и что утром встает солнце. Представь, как оно поднимается над горизонтом.  </w:t>
      </w:r>
    </w:p>
    <w:p w:rsidR="0075032A" w:rsidRDefault="000F384F" w:rsidP="0071235B">
      <w:pPr>
        <w:shd w:val="clear" w:color="auto" w:fill="FFFFFF"/>
        <w:tabs>
          <w:tab w:val="num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1.4. Сформулируй и запиши убеждение, которого ты хотел бы придерживаться, вместо ограничивающего убеждения.  Это может быть противоположность ограничивающего убеждения в утвердительной форме: “Я могу поддерживать физическую форму, быть здоровой и снова весить меньше 60 килограммов”.</w:t>
      </w:r>
    </w:p>
    <w:p w:rsidR="00C53D88" w:rsidRPr="00C0581C" w:rsidRDefault="00C53D88" w:rsidP="0075032A">
      <w:pPr>
        <w:shd w:val="clear" w:color="auto" w:fill="FFFFFF"/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Таблица 1</w:t>
      </w:r>
    </w:p>
    <w:tbl>
      <w:tblPr>
        <w:tblStyle w:val="a7"/>
        <w:tblW w:w="10078" w:type="dxa"/>
        <w:tblLayout w:type="fixed"/>
        <w:tblLook w:val="04A0" w:firstRow="1" w:lastRow="0" w:firstColumn="1" w:lastColumn="0" w:noHBand="0" w:noVBand="1"/>
      </w:tblPr>
      <w:tblGrid>
        <w:gridCol w:w="831"/>
        <w:gridCol w:w="4574"/>
        <w:gridCol w:w="2272"/>
        <w:gridCol w:w="2401"/>
      </w:tblGrid>
      <w:tr w:rsidR="000F384F" w:rsidRPr="000450D8" w:rsidTr="00255FBB">
        <w:tc>
          <w:tcPr>
            <w:tcW w:w="831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0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574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0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Тип убеждения</w:t>
            </w:r>
          </w:p>
        </w:tc>
        <w:tc>
          <w:tcPr>
            <w:tcW w:w="2272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0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Формулировка</w:t>
            </w:r>
          </w:p>
        </w:tc>
        <w:tc>
          <w:tcPr>
            <w:tcW w:w="2401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0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Субмодальности</w:t>
            </w:r>
          </w:p>
        </w:tc>
      </w:tr>
      <w:tr w:rsidR="000F384F" w:rsidRPr="000450D8" w:rsidTr="00255FBB">
        <w:tc>
          <w:tcPr>
            <w:tcW w:w="831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74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Ограничивающее убеждение</w:t>
            </w:r>
          </w:p>
        </w:tc>
        <w:tc>
          <w:tcPr>
            <w:tcW w:w="2272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384F" w:rsidRPr="000450D8" w:rsidTr="00255FBB">
        <w:tc>
          <w:tcPr>
            <w:tcW w:w="831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574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Убеждение, в которое ты больше не веришь</w:t>
            </w:r>
          </w:p>
        </w:tc>
        <w:tc>
          <w:tcPr>
            <w:tcW w:w="2272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384F" w:rsidRPr="000450D8" w:rsidTr="00255FBB">
        <w:tc>
          <w:tcPr>
            <w:tcW w:w="831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574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Убеждение, в истинности которого ты уверен</w:t>
            </w:r>
          </w:p>
        </w:tc>
        <w:tc>
          <w:tcPr>
            <w:tcW w:w="2272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384F" w:rsidRPr="000450D8" w:rsidTr="00255FBB">
        <w:tc>
          <w:tcPr>
            <w:tcW w:w="831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574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Убеждение вместо </w:t>
            </w:r>
            <w:proofErr w:type="gramStart"/>
            <w:r w:rsidRPr="000450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ограничивающего</w:t>
            </w:r>
            <w:proofErr w:type="gramEnd"/>
          </w:p>
        </w:tc>
        <w:tc>
          <w:tcPr>
            <w:tcW w:w="2272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384F" w:rsidRPr="0071235B" w:rsidRDefault="000F384F" w:rsidP="0071235B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Подумай об ограничивающем убеждении (№1) и опиши картину, которая всплывает в твоем сознании по субмодальностям</w:t>
      </w:r>
      <w:r w:rsidR="00C53D88" w:rsidRPr="007123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(Таблица 2</w:t>
      </w:r>
      <w:r w:rsidRPr="007123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gramStart"/>
      <w:r w:rsidRPr="007123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указанным</w:t>
      </w:r>
      <w:proofErr w:type="gramEnd"/>
      <w:r w:rsidRPr="007123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ниже. Запиши эти субмодальности в свою таблицу в соответствующее поле.</w:t>
      </w:r>
    </w:p>
    <w:p w:rsidR="00C53D88" w:rsidRPr="003108BE" w:rsidRDefault="00C53D88" w:rsidP="00C53D88">
      <w:pPr>
        <w:pStyle w:val="a3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Таблица 2</w:t>
      </w:r>
    </w:p>
    <w:tbl>
      <w:tblPr>
        <w:tblStyle w:val="a7"/>
        <w:tblW w:w="10220" w:type="dxa"/>
        <w:tblLayout w:type="fixed"/>
        <w:tblLook w:val="04A0" w:firstRow="1" w:lastRow="0" w:firstColumn="1" w:lastColumn="0" w:noHBand="0" w:noVBand="1"/>
      </w:tblPr>
      <w:tblGrid>
        <w:gridCol w:w="10220"/>
      </w:tblGrid>
      <w:tr w:rsidR="000F384F" w:rsidRPr="000450D8" w:rsidTr="00255FBB">
        <w:tc>
          <w:tcPr>
            <w:tcW w:w="10160" w:type="dxa"/>
            <w:hideMark/>
          </w:tcPr>
          <w:p w:rsidR="000F384F" w:rsidRPr="000450D8" w:rsidRDefault="000F384F" w:rsidP="0075032A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писок субмодальностей</w:t>
            </w:r>
          </w:p>
          <w:p w:rsidR="000F384F" w:rsidRPr="000450D8" w:rsidRDefault="000F384F" w:rsidP="0075032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Дальше дан список субмодальностей и возможных вопросов, которые могут их определить.</w:t>
            </w:r>
          </w:p>
          <w:p w:rsidR="000F384F" w:rsidRPr="000450D8" w:rsidRDefault="000F384F" w:rsidP="0075032A">
            <w:pPr>
              <w:spacing w:line="360" w:lineRule="auto"/>
              <w:ind w:firstLine="284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ВИЗУАЛЬНЫЕ</w:t>
            </w:r>
          </w:p>
          <w:tbl>
            <w:tblPr>
              <w:tblStyle w:val="a7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2973"/>
              <w:gridCol w:w="6945"/>
            </w:tblGrid>
            <w:tr w:rsidR="000F384F" w:rsidRPr="000450D8" w:rsidTr="00255FBB">
              <w:tc>
                <w:tcPr>
                  <w:tcW w:w="2973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Положение</w:t>
                  </w:r>
                </w:p>
              </w:tc>
              <w:tc>
                <w:tcPr>
                  <w:tcW w:w="6945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Где находится картинка?</w:t>
                  </w:r>
                </w:p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Где этот образ расположен в пространстве?</w:t>
                  </w:r>
                </w:p>
              </w:tc>
            </w:tr>
            <w:tr w:rsidR="000F384F" w:rsidRPr="000450D8" w:rsidTr="00255FBB">
              <w:tc>
                <w:tcPr>
                  <w:tcW w:w="2973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Расстояние</w:t>
                  </w:r>
                </w:p>
              </w:tc>
              <w:tc>
                <w:tcPr>
                  <w:tcW w:w="6945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Как близко (далеко) от вас находится образ?</w:t>
                  </w:r>
                </w:p>
              </w:tc>
            </w:tr>
            <w:tr w:rsidR="000F384F" w:rsidRPr="000450D8" w:rsidTr="00255FBB">
              <w:tc>
                <w:tcPr>
                  <w:tcW w:w="2973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Цветной – </w:t>
                  </w:r>
                  <w:proofErr w:type="gramStart"/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/б</w:t>
                  </w:r>
                </w:p>
              </w:tc>
              <w:tc>
                <w:tcPr>
                  <w:tcW w:w="6945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Это цветное или черно-белое?</w:t>
                  </w:r>
                </w:p>
              </w:tc>
            </w:tr>
            <w:tr w:rsidR="000F384F" w:rsidRPr="000450D8" w:rsidTr="00255FBB">
              <w:tc>
                <w:tcPr>
                  <w:tcW w:w="2973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Цвета</w:t>
                  </w:r>
                </w:p>
              </w:tc>
              <w:tc>
                <w:tcPr>
                  <w:tcW w:w="6945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Цвета живые, яркие или блеклые?</w:t>
                  </w:r>
                </w:p>
              </w:tc>
            </w:tr>
            <w:tr w:rsidR="000F384F" w:rsidRPr="000450D8" w:rsidTr="00255FBB">
              <w:tc>
                <w:tcPr>
                  <w:tcW w:w="2973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Яркость</w:t>
                  </w:r>
                </w:p>
              </w:tc>
              <w:tc>
                <w:tcPr>
                  <w:tcW w:w="6945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Эта картинка скорее яркая или темная?</w:t>
                  </w:r>
                </w:p>
              </w:tc>
            </w:tr>
            <w:tr w:rsidR="000F384F" w:rsidRPr="000450D8" w:rsidTr="00255FBB">
              <w:tc>
                <w:tcPr>
                  <w:tcW w:w="2973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Фокус</w:t>
                  </w:r>
                </w:p>
              </w:tc>
              <w:tc>
                <w:tcPr>
                  <w:tcW w:w="6945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Картинка в фокусе или размыта?</w:t>
                  </w:r>
                </w:p>
              </w:tc>
            </w:tr>
            <w:tr w:rsidR="000F384F" w:rsidRPr="000450D8" w:rsidTr="00255FBB">
              <w:tc>
                <w:tcPr>
                  <w:tcW w:w="2973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Детальность</w:t>
                  </w:r>
                </w:p>
              </w:tc>
              <w:tc>
                <w:tcPr>
                  <w:tcW w:w="6945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Ты видишь только общие контуры или можешь различать детали?</w:t>
                  </w:r>
                </w:p>
              </w:tc>
            </w:tr>
            <w:tr w:rsidR="000F384F" w:rsidRPr="000450D8" w:rsidTr="00255FBB">
              <w:tc>
                <w:tcPr>
                  <w:tcW w:w="2973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Фон</w:t>
                  </w:r>
                </w:p>
              </w:tc>
              <w:tc>
                <w:tcPr>
                  <w:tcW w:w="6945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Есть ли фон?</w:t>
                  </w:r>
                </w:p>
              </w:tc>
            </w:tr>
            <w:tr w:rsidR="000F384F" w:rsidRPr="000450D8" w:rsidTr="00255FBB">
              <w:tc>
                <w:tcPr>
                  <w:tcW w:w="2973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Форма</w:t>
                  </w:r>
                </w:p>
              </w:tc>
              <w:tc>
                <w:tcPr>
                  <w:tcW w:w="6945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Какой формы эта картинка – круглая, квадратная, прямоугольная?</w:t>
                  </w:r>
                </w:p>
              </w:tc>
            </w:tr>
            <w:tr w:rsidR="000F384F" w:rsidRPr="000450D8" w:rsidTr="00255FBB">
              <w:tc>
                <w:tcPr>
                  <w:tcW w:w="2973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Ассоциация – диссоциация</w:t>
                  </w:r>
                </w:p>
              </w:tc>
              <w:tc>
                <w:tcPr>
                  <w:tcW w:w="6945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Ты видишь себя со стороны или смотришь на все своими глазами?</w:t>
                  </w:r>
                </w:p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Если </w:t>
                  </w:r>
                  <w:r w:rsidRPr="000450D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со стороны, то </w:t>
                  </w: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ты видишь свое лицо или спину?</w:t>
                  </w:r>
                </w:p>
              </w:tc>
            </w:tr>
            <w:tr w:rsidR="000F384F" w:rsidRPr="000450D8" w:rsidTr="00255FBB">
              <w:tc>
                <w:tcPr>
                  <w:tcW w:w="2973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Панорамность</w:t>
                  </w:r>
                  <w:proofErr w:type="spellEnd"/>
                </w:p>
              </w:tc>
              <w:tc>
                <w:tcPr>
                  <w:tcW w:w="6945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Картинка тебя окружает или ты видишь ее со стороны?</w:t>
                  </w:r>
                </w:p>
              </w:tc>
            </w:tr>
            <w:tr w:rsidR="000F384F" w:rsidRPr="000450D8" w:rsidTr="00255FBB">
              <w:tc>
                <w:tcPr>
                  <w:tcW w:w="2973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Граница</w:t>
                  </w:r>
                </w:p>
              </w:tc>
              <w:tc>
                <w:tcPr>
                  <w:tcW w:w="6945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Есть ли у этой картинки границы или ее края расплывчаты?</w:t>
                  </w:r>
                </w:p>
              </w:tc>
            </w:tr>
            <w:tr w:rsidR="000F384F" w:rsidRPr="000450D8" w:rsidTr="00255FBB">
              <w:tc>
                <w:tcPr>
                  <w:tcW w:w="2973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Движение</w:t>
                  </w:r>
                </w:p>
              </w:tc>
              <w:tc>
                <w:tcPr>
                  <w:tcW w:w="6945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Есть ли в этом образе движение или он статичен?</w:t>
                  </w:r>
                </w:p>
              </w:tc>
            </w:tr>
            <w:tr w:rsidR="000F384F" w:rsidRPr="000450D8" w:rsidTr="00255FBB">
              <w:tc>
                <w:tcPr>
                  <w:tcW w:w="2973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Пропорции</w:t>
                  </w:r>
                </w:p>
              </w:tc>
              <w:tc>
                <w:tcPr>
                  <w:tcW w:w="6945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Размеры людей и вещей в этой картинке имеют нормальное соотношение, или что-то больше/меньше?</w:t>
                  </w:r>
                </w:p>
              </w:tc>
            </w:tr>
            <w:tr w:rsidR="000F384F" w:rsidRPr="000450D8" w:rsidTr="00255FBB">
              <w:tc>
                <w:tcPr>
                  <w:tcW w:w="2973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Размерность</w:t>
                  </w:r>
                </w:p>
              </w:tc>
              <w:tc>
                <w:tcPr>
                  <w:tcW w:w="6945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Это плоское или объемное?</w:t>
                  </w:r>
                </w:p>
              </w:tc>
            </w:tr>
          </w:tbl>
          <w:p w:rsidR="000F384F" w:rsidRPr="000450D8" w:rsidRDefault="000F384F" w:rsidP="0075032A">
            <w:pPr>
              <w:spacing w:line="360" w:lineRule="auto"/>
              <w:ind w:firstLine="284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АУДИАЛЬНЫЕ</w:t>
            </w:r>
          </w:p>
          <w:tbl>
            <w:tblPr>
              <w:tblStyle w:val="a7"/>
              <w:tblW w:w="10740" w:type="dxa"/>
              <w:tblLayout w:type="fixed"/>
              <w:tblLook w:val="04A0" w:firstRow="1" w:lastRow="0" w:firstColumn="1" w:lastColumn="0" w:noHBand="0" w:noVBand="1"/>
            </w:tblPr>
            <w:tblGrid>
              <w:gridCol w:w="2134"/>
              <w:gridCol w:w="8606"/>
            </w:tblGrid>
            <w:tr w:rsidR="000F384F" w:rsidRPr="000450D8" w:rsidTr="00255FBB">
              <w:tc>
                <w:tcPr>
                  <w:tcW w:w="2116" w:type="dxa"/>
                  <w:hideMark/>
                </w:tcPr>
                <w:p w:rsidR="000F384F" w:rsidRPr="000450D8" w:rsidRDefault="000F384F" w:rsidP="00C53D88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Положение</w:t>
                  </w:r>
                </w:p>
              </w:tc>
              <w:tc>
                <w:tcPr>
                  <w:tcW w:w="8534" w:type="dxa"/>
                  <w:hideMark/>
                </w:tcPr>
                <w:p w:rsidR="000F384F" w:rsidRPr="000450D8" w:rsidRDefault="000F384F" w:rsidP="00C53D88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Откуда исходит звук?</w:t>
                  </w:r>
                </w:p>
              </w:tc>
            </w:tr>
            <w:tr w:rsidR="000F384F" w:rsidRPr="000450D8" w:rsidTr="00255FBB">
              <w:tc>
                <w:tcPr>
                  <w:tcW w:w="2116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8534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Звук скорее высокий или низкий?</w:t>
                  </w:r>
                </w:p>
              </w:tc>
            </w:tr>
            <w:tr w:rsidR="000F384F" w:rsidRPr="000450D8" w:rsidTr="00255FBB">
              <w:tc>
                <w:tcPr>
                  <w:tcW w:w="2116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Громкость</w:t>
                  </w:r>
                </w:p>
              </w:tc>
              <w:tc>
                <w:tcPr>
                  <w:tcW w:w="8534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Звук громкий или тихий?</w:t>
                  </w:r>
                </w:p>
              </w:tc>
            </w:tr>
            <w:tr w:rsidR="000F384F" w:rsidRPr="000450D8" w:rsidTr="00255FBB">
              <w:tc>
                <w:tcPr>
                  <w:tcW w:w="2116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Моно/стерео</w:t>
                  </w:r>
                </w:p>
              </w:tc>
              <w:tc>
                <w:tcPr>
                  <w:tcW w:w="8534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Ты слышишь это с одной стороны, с обеих сторон или звук окружает тебя?</w:t>
                  </w:r>
                </w:p>
              </w:tc>
            </w:tr>
            <w:tr w:rsidR="000F384F" w:rsidRPr="000450D8" w:rsidTr="00255FBB">
              <w:tc>
                <w:tcPr>
                  <w:tcW w:w="2116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Монотонность</w:t>
                  </w:r>
                </w:p>
              </w:tc>
              <w:tc>
                <w:tcPr>
                  <w:tcW w:w="8534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Это монотонный звук или мелодия?</w:t>
                  </w:r>
                </w:p>
              </w:tc>
            </w:tr>
            <w:tr w:rsidR="000F384F" w:rsidRPr="000450D8" w:rsidTr="00255FBB">
              <w:tc>
                <w:tcPr>
                  <w:tcW w:w="2116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Темп</w:t>
                  </w:r>
                </w:p>
              </w:tc>
              <w:tc>
                <w:tcPr>
                  <w:tcW w:w="8534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Это быстро или медленно?</w:t>
                  </w:r>
                </w:p>
              </w:tc>
            </w:tr>
            <w:tr w:rsidR="000F384F" w:rsidRPr="000450D8" w:rsidTr="00255FBB">
              <w:tc>
                <w:tcPr>
                  <w:tcW w:w="2116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Ритм</w:t>
                  </w:r>
                </w:p>
              </w:tc>
              <w:tc>
                <w:tcPr>
                  <w:tcW w:w="8534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Есть ли в этом звуке ритм?</w:t>
                  </w:r>
                </w:p>
              </w:tc>
            </w:tr>
            <w:tr w:rsidR="000F384F" w:rsidRPr="000450D8" w:rsidTr="00255FBB">
              <w:tc>
                <w:tcPr>
                  <w:tcW w:w="2116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Длительность</w:t>
                  </w:r>
                </w:p>
              </w:tc>
              <w:tc>
                <w:tcPr>
                  <w:tcW w:w="8534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Это непрерывное или прерывистое?</w:t>
                  </w:r>
                </w:p>
              </w:tc>
            </w:tr>
          </w:tbl>
          <w:p w:rsidR="000F384F" w:rsidRPr="000450D8" w:rsidRDefault="000F384F" w:rsidP="0075032A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КИНЕСТЕТИЧЕСКИЕ</w:t>
            </w:r>
          </w:p>
          <w:tbl>
            <w:tblPr>
              <w:tblStyle w:val="a7"/>
              <w:tblW w:w="10740" w:type="dxa"/>
              <w:tblLayout w:type="fixed"/>
              <w:tblLook w:val="04A0" w:firstRow="1" w:lastRow="0" w:firstColumn="1" w:lastColumn="0" w:noHBand="0" w:noVBand="1"/>
            </w:tblPr>
            <w:tblGrid>
              <w:gridCol w:w="2230"/>
              <w:gridCol w:w="8510"/>
            </w:tblGrid>
            <w:tr w:rsidR="000F384F" w:rsidRPr="000450D8" w:rsidTr="00255FBB">
              <w:tc>
                <w:tcPr>
                  <w:tcW w:w="2211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8439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Как бы ты описал ощущения тела:</w:t>
                  </w:r>
                  <w:r w:rsidRPr="000450D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дрожание, покалывание, тепло, холод, вибрация, расслабление, напряжение…</w:t>
                  </w:r>
                  <w:proofErr w:type="gramEnd"/>
                </w:p>
              </w:tc>
            </w:tr>
            <w:tr w:rsidR="000F384F" w:rsidRPr="000450D8" w:rsidTr="00255FBB">
              <w:tc>
                <w:tcPr>
                  <w:tcW w:w="2211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Интенсивность</w:t>
                  </w:r>
                </w:p>
              </w:tc>
              <w:tc>
                <w:tcPr>
                  <w:tcW w:w="8439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Насколько сильно это ощущение?</w:t>
                  </w:r>
                </w:p>
              </w:tc>
            </w:tr>
            <w:tr w:rsidR="000F384F" w:rsidRPr="000450D8" w:rsidTr="00255FBB">
              <w:tc>
                <w:tcPr>
                  <w:tcW w:w="2211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Положение</w:t>
                  </w:r>
                </w:p>
              </w:tc>
              <w:tc>
                <w:tcPr>
                  <w:tcW w:w="8439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Где находится это ощущение?</w:t>
                  </w:r>
                </w:p>
              </w:tc>
            </w:tr>
            <w:tr w:rsidR="000F384F" w:rsidRPr="000450D8" w:rsidTr="00255FBB">
              <w:tc>
                <w:tcPr>
                  <w:tcW w:w="2211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Движение</w:t>
                  </w:r>
                </w:p>
              </w:tc>
              <w:tc>
                <w:tcPr>
                  <w:tcW w:w="8439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Это ощущение двигается или статично?</w:t>
                  </w:r>
                </w:p>
              </w:tc>
            </w:tr>
            <w:tr w:rsidR="000F384F" w:rsidRPr="000450D8" w:rsidTr="00255FBB">
              <w:tc>
                <w:tcPr>
                  <w:tcW w:w="2211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Направление</w:t>
                  </w:r>
                </w:p>
              </w:tc>
              <w:tc>
                <w:tcPr>
                  <w:tcW w:w="8439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Каково направление его движения?</w:t>
                  </w:r>
                </w:p>
              </w:tc>
            </w:tr>
            <w:tr w:rsidR="000F384F" w:rsidRPr="000450D8" w:rsidTr="00255FBB">
              <w:tc>
                <w:tcPr>
                  <w:tcW w:w="2211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Скорость</w:t>
                  </w:r>
                </w:p>
              </w:tc>
              <w:tc>
                <w:tcPr>
                  <w:tcW w:w="8439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Ощущение перемещается быстро или медленно?</w:t>
                  </w:r>
                </w:p>
              </w:tc>
            </w:tr>
            <w:tr w:rsidR="000F384F" w:rsidRPr="000450D8" w:rsidTr="00255FBB">
              <w:tc>
                <w:tcPr>
                  <w:tcW w:w="2211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Размер</w:t>
                  </w:r>
                </w:p>
              </w:tc>
              <w:tc>
                <w:tcPr>
                  <w:tcW w:w="8439" w:type="dxa"/>
                  <w:hideMark/>
                </w:tcPr>
                <w:p w:rsidR="000F384F" w:rsidRPr="000450D8" w:rsidRDefault="000F384F" w:rsidP="0075032A">
                  <w:pPr>
                    <w:spacing w:line="360" w:lineRule="auto"/>
                    <w:ind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Это ощущение имеет стабильный размер или расширяется (сжимается)?</w:t>
                  </w:r>
                </w:p>
              </w:tc>
            </w:tr>
          </w:tbl>
          <w:p w:rsidR="000F384F" w:rsidRPr="000450D8" w:rsidRDefault="000F384F" w:rsidP="00C53D88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384F" w:rsidRPr="00C0581C" w:rsidRDefault="0075032A" w:rsidP="0075032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3. </w:t>
      </w:r>
      <w:r w:rsidR="000F384F"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Подумай об убеждении, в которое больше не веришь (№2) и опиши картину, которая всплывает в твоем сознании по субмодальностям </w:t>
      </w:r>
      <w:proofErr w:type="gramStart"/>
      <w:r w:rsidR="000F384F"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указанным</w:t>
      </w:r>
      <w:proofErr w:type="gramEnd"/>
      <w:r w:rsidR="000F384F"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выше. Запиши эти субмодальности в свою таблицу с соответствующее поле.</w:t>
      </w:r>
    </w:p>
    <w:p w:rsidR="000F384F" w:rsidRPr="00C0581C" w:rsidRDefault="000F384F" w:rsidP="0075032A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Подумайте об убеждении, в истинности которого </w:t>
      </w:r>
      <w:proofErr w:type="gramStart"/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уверен</w:t>
      </w:r>
      <w:proofErr w:type="gramEnd"/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(№3), и опиши картину, которая всплывает в твоем сознании по субмодальностям, указанным выше. Запиши эти субмодальности в свою таблицу в соответствующее поле.</w:t>
      </w:r>
    </w:p>
    <w:p w:rsidR="000F384F" w:rsidRPr="00C0581C" w:rsidRDefault="000F384F" w:rsidP="0075032A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Подумай об убеждении вместо ограничивающего убеждения (№4) и опиши картину, которая всплывает в твоем сознании по субмодальностям, </w:t>
      </w:r>
      <w:proofErr w:type="gramStart"/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указанным</w:t>
      </w:r>
      <w:proofErr w:type="gramEnd"/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выше. Запиши эти субмодальности в свою таблицу в соответствующее поле.</w:t>
      </w:r>
    </w:p>
    <w:p w:rsidR="000F384F" w:rsidRPr="00C0581C" w:rsidRDefault="000F384F" w:rsidP="0075032A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Теперь сравни описание по субмодальностям картины 1 и 2 (это картинка ограничивающего убеждения и убеждения, в которое больше не веришь). Выяви все отличия в субмодальностях (минимум 2-3 отличия).</w:t>
      </w:r>
    </w:p>
    <w:p w:rsidR="000F384F" w:rsidRPr="00C0581C" w:rsidRDefault="000F384F" w:rsidP="0075032A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Замени субмодальности ограничивающего убеждения (№1) субмодальностями убеждения, утратившего актуальность (№2).</w:t>
      </w:r>
    </w:p>
    <w:p w:rsidR="000F384F" w:rsidRPr="00C0581C" w:rsidRDefault="000F384F" w:rsidP="0075032A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Теперь сравни описание по субмодальностям картины 3 и 4 (это картинка убеждения, в истинности которого ты уверен и убеждения, вместо ограничивающего убеждения). Выяви все отличия в субмодальностях (минимум 2-3 отличия).</w:t>
      </w:r>
    </w:p>
    <w:p w:rsidR="000F384F" w:rsidRPr="00C0581C" w:rsidRDefault="000F384F" w:rsidP="0075032A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Замени субмодальности убеждения, которого ты хотел бы придерживаться (№4), субмодальностями убеждения, в истинности которого ты не сомневаешься (№3).</w:t>
      </w:r>
    </w:p>
    <w:p w:rsidR="000F384F" w:rsidRPr="00C0581C" w:rsidRDefault="000F384F" w:rsidP="0075032A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Теперь подумай об ограничивающем убеждении  (№1) и об убеждении, которого ты хотел бы придерживаться (№4). Во что теперь тебе верится больше? Если нужно, можешь усилить </w:t>
      </w:r>
      <w:proofErr w:type="gramStart"/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какую-либо</w:t>
      </w:r>
      <w:proofErr w:type="gramEnd"/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субмодальность для убеждения, которого ты хотел бы придерживаться (№4).</w:t>
      </w:r>
    </w:p>
    <w:p w:rsidR="000F384F" w:rsidRPr="00C0581C" w:rsidRDefault="000F384F" w:rsidP="0075032A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Произнеси ограничивающее убеждение и отметь, как оно стало теперь звучать.</w:t>
      </w:r>
    </w:p>
    <w:p w:rsidR="000F384F" w:rsidRPr="00C0581C" w:rsidRDefault="000F384F" w:rsidP="0075032A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Теперь произнеси убеждение, которого ты хотел бы придерживаться и отметь, как оно стало теперь звучать.</w:t>
      </w:r>
    </w:p>
    <w:p w:rsidR="000F384F" w:rsidRPr="000B4596" w:rsidRDefault="000F384F" w:rsidP="0075032A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желаешь, можешь записать изменившиеся формулировки у себя на листе бумаге под таблице</w:t>
      </w:r>
      <w:r w:rsidR="00606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</w:t>
      </w:r>
      <w:r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06875" w:rsidRDefault="000B4596" w:rsidP="00EE6E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завершении беседы с ребенком можно </w:t>
      </w:r>
      <w:r w:rsidR="00606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показать ему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его ресурсы, которые помогли изменить убеждение. </w:t>
      </w:r>
      <w:r w:rsidR="00FF22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также закончить работу на позитивной ноте</w:t>
      </w:r>
      <w:r w:rsidR="006068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F22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="00606875"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Любые убеждения всегда содержат погрешность на истину, поэтому будь прагматиком, </w:t>
      </w:r>
      <w:r w:rsidR="00606875"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проверяй все на опыте и, если какое-то утверждение начало ограничивать вас в движении вперед, просто определи новое и сделай эту простую технику</w:t>
      </w:r>
      <w:r w:rsidR="00FF22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606875" w:rsidRPr="00C05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FF22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F0251" w:rsidRPr="008F0251" w:rsidRDefault="008F0251" w:rsidP="0075032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 «</w:t>
      </w:r>
      <w:proofErr w:type="gramStart"/>
      <w:r w:rsidR="007F1CC1" w:rsidRPr="00FF2227">
        <w:rPr>
          <w:rFonts w:ascii="Times New Roman" w:hAnsi="Times New Roman" w:cs="Times New Roman"/>
          <w:b/>
          <w:sz w:val="28"/>
          <w:szCs w:val="28"/>
        </w:rPr>
        <w:t>Буквальный</w:t>
      </w:r>
      <w:proofErr w:type="gramEnd"/>
      <w:r w:rsidR="007F1CC1" w:rsidRPr="00FF2227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83284D" w:rsidRPr="00FF2227">
        <w:rPr>
          <w:rFonts w:ascii="Times New Roman" w:hAnsi="Times New Roman" w:cs="Times New Roman"/>
          <w:b/>
          <w:sz w:val="28"/>
          <w:szCs w:val="28"/>
        </w:rPr>
        <w:t>ефрейминг убеждений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D309B" w:rsidRPr="008F025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D309B" w:rsidRPr="003D309B" w:rsidRDefault="003D309B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309B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своего рода процедура переосмысления и перестройки механизмов восприятия, мышления, поведения с целью избавления от неудачных (возможно даже патогенных) психических шаблонов.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Идеально подходит для ограничивающих убеждений и запретов. Например, «Мужчины никогд</w:t>
      </w:r>
      <w:r w:rsidR="008F0251">
        <w:rPr>
          <w:rFonts w:ascii="Times New Roman" w:hAnsi="Times New Roman" w:cs="Times New Roman"/>
          <w:sz w:val="28"/>
          <w:szCs w:val="28"/>
        </w:rPr>
        <w:t xml:space="preserve">а не плачут!», особенно часто это говорят дошколятам, здесь </w:t>
      </w:r>
      <w:r w:rsidRPr="0083284D">
        <w:rPr>
          <w:rFonts w:ascii="Times New Roman" w:hAnsi="Times New Roman" w:cs="Times New Roman"/>
          <w:sz w:val="28"/>
          <w:szCs w:val="28"/>
        </w:rPr>
        <w:t>мы видим запрет  «Не чувствуй!</w:t>
      </w:r>
      <w:r w:rsidR="0083284D">
        <w:rPr>
          <w:rFonts w:ascii="Times New Roman" w:hAnsi="Times New Roman" w:cs="Times New Roman"/>
          <w:sz w:val="28"/>
          <w:szCs w:val="28"/>
        </w:rPr>
        <w:t>», «Не будь собой!»</w:t>
      </w:r>
      <w:r w:rsidRPr="0083284D">
        <w:rPr>
          <w:rFonts w:ascii="Times New Roman" w:hAnsi="Times New Roman" w:cs="Times New Roman"/>
          <w:sz w:val="28"/>
          <w:szCs w:val="28"/>
        </w:rPr>
        <w:t>. Позже такой мальчик</w:t>
      </w:r>
      <w:r w:rsidR="0083284D">
        <w:rPr>
          <w:rFonts w:ascii="Times New Roman" w:hAnsi="Times New Roman" w:cs="Times New Roman"/>
          <w:sz w:val="28"/>
          <w:szCs w:val="28"/>
        </w:rPr>
        <w:t xml:space="preserve"> (юноша)</w:t>
      </w:r>
      <w:r w:rsidRPr="0083284D">
        <w:rPr>
          <w:rFonts w:ascii="Times New Roman" w:hAnsi="Times New Roman" w:cs="Times New Roman"/>
          <w:sz w:val="28"/>
          <w:szCs w:val="28"/>
        </w:rPr>
        <w:t xml:space="preserve"> может вырасти в мужчину, который не </w:t>
      </w:r>
      <w:r w:rsidR="0083284D">
        <w:rPr>
          <w:rFonts w:ascii="Times New Roman" w:hAnsi="Times New Roman" w:cs="Times New Roman"/>
          <w:sz w:val="28"/>
          <w:szCs w:val="28"/>
        </w:rPr>
        <w:t xml:space="preserve">только не </w:t>
      </w:r>
      <w:r w:rsidR="008F0251">
        <w:rPr>
          <w:rFonts w:ascii="Times New Roman" w:hAnsi="Times New Roman" w:cs="Times New Roman"/>
          <w:sz w:val="28"/>
          <w:szCs w:val="28"/>
        </w:rPr>
        <w:t xml:space="preserve">плачет, но и не чувствует. </w:t>
      </w:r>
      <w:r w:rsidRPr="0083284D">
        <w:rPr>
          <w:rFonts w:ascii="Times New Roman" w:hAnsi="Times New Roman" w:cs="Times New Roman"/>
          <w:sz w:val="28"/>
          <w:szCs w:val="28"/>
        </w:rPr>
        <w:t xml:space="preserve"> У </w:t>
      </w:r>
      <w:r w:rsidR="008F0251">
        <w:rPr>
          <w:rFonts w:ascii="Times New Roman" w:hAnsi="Times New Roman" w:cs="Times New Roman"/>
          <w:sz w:val="28"/>
          <w:szCs w:val="28"/>
        </w:rPr>
        <w:t>ребенка</w:t>
      </w:r>
      <w:r w:rsidRPr="0083284D">
        <w:rPr>
          <w:rFonts w:ascii="Times New Roman" w:hAnsi="Times New Roman" w:cs="Times New Roman"/>
          <w:sz w:val="28"/>
          <w:szCs w:val="28"/>
        </w:rPr>
        <w:t xml:space="preserve"> могут быть сложности с проявлением чувств, а его </w:t>
      </w:r>
      <w:r w:rsidR="0083284D">
        <w:rPr>
          <w:rFonts w:ascii="Times New Roman" w:hAnsi="Times New Roman" w:cs="Times New Roman"/>
          <w:sz w:val="28"/>
          <w:szCs w:val="28"/>
        </w:rPr>
        <w:t>окружение</w:t>
      </w:r>
      <w:r w:rsidRPr="0083284D">
        <w:rPr>
          <w:rFonts w:ascii="Times New Roman" w:hAnsi="Times New Roman" w:cs="Times New Roman"/>
          <w:sz w:val="28"/>
          <w:szCs w:val="28"/>
        </w:rPr>
        <w:t xml:space="preserve"> будет обижаться</w:t>
      </w:r>
      <w:r w:rsidR="008F0251">
        <w:rPr>
          <w:rFonts w:ascii="Times New Roman" w:hAnsi="Times New Roman" w:cs="Times New Roman"/>
          <w:sz w:val="28"/>
          <w:szCs w:val="28"/>
        </w:rPr>
        <w:t xml:space="preserve"> на его черствость и холодность.</w:t>
      </w:r>
    </w:p>
    <w:p w:rsidR="002A0F28" w:rsidRDefault="002A0F28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Алгоритм работы заключается в следующем: </w:t>
      </w:r>
    </w:p>
    <w:p w:rsidR="002A0F28" w:rsidRDefault="002A0F28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работы: педагог – психолог просит вставить ограничивающее убеждение </w:t>
      </w:r>
      <w:r w:rsidR="007F1CC1" w:rsidRPr="0083284D">
        <w:rPr>
          <w:rFonts w:ascii="Times New Roman" w:hAnsi="Times New Roman" w:cs="Times New Roman"/>
          <w:sz w:val="28"/>
          <w:szCs w:val="28"/>
        </w:rPr>
        <w:t>в каждое из 50 приведенных ниже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(бланк с предложениями подготавливается заранее, так как работа предполагает письменное выполнение).</w:t>
      </w:r>
    </w:p>
    <w:p w:rsidR="002A0F28" w:rsidRDefault="002A0F28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работы: проговаривание ребенком каждого предложения с эмоциями, в зависимости от типа предложения.</w:t>
      </w:r>
    </w:p>
    <w:p w:rsidR="002A0F28" w:rsidRDefault="002A0F28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работы: подведение итогов.</w:t>
      </w:r>
    </w:p>
    <w:p w:rsidR="007F1CC1" w:rsidRPr="0083284D" w:rsidRDefault="002A0F28" w:rsidP="0075032A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для работы с ограничивающим убеждением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1. Хор ветеранов поет: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2. Женщина упала в лужу, лежит и говорит: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3. Сталин говорит Берии: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4. Встретились два лжеца. Один говорит другому: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5. Один компьютер посылает сообщение другому: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6. Заголовок в газете: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7. Надпись на могильной плите: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8. В море выловили бутылку с запиской: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9. Вы проснулись через сто лет и сказали: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10. Мозг решил пошутить и послал такую мысль: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11. Лучший способ испортить себе жизнь — думать, что: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12. Вот какая мысль пришла в голову слону: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lastRenderedPageBreak/>
        <w:t>13. Великий колдун признался друзьям: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14. Заразный микроб делился с друзьями: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15. Петух взгромоздился на забор и крикнул: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16. Вы включили радио и услышали: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17. Вдали раздался смех, а рядом вы услышали шепот: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18. Начало речи президента: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19. Генерал обратился к стоящему по стойке «смирно» солдату: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20. Папа говорит маленькому сынишке: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21. Пароль для шпиона: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22. Надпись в женском туалете: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83284D">
        <w:rPr>
          <w:rFonts w:ascii="Times New Roman" w:hAnsi="Times New Roman" w:cs="Times New Roman"/>
          <w:sz w:val="28"/>
          <w:szCs w:val="28"/>
        </w:rPr>
        <w:t>Пьяница</w:t>
      </w:r>
      <w:proofErr w:type="gramEnd"/>
      <w:r w:rsidRPr="0083284D">
        <w:rPr>
          <w:rFonts w:ascii="Times New Roman" w:hAnsi="Times New Roman" w:cs="Times New Roman"/>
          <w:sz w:val="28"/>
          <w:szCs w:val="28"/>
        </w:rPr>
        <w:t xml:space="preserve"> проснулся в вытрезвителе и сказал: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24. Плохая еда вызывает плохие мысли. Например, такую: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25. Тот, кто ест огурцы, думает: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26. Чтобы не достичь желаемого, надо думать: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27. Плакат, висящий в кабинете президента США, гласит: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28. Сумасшедший говорит соседу по палате: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29. Через 10 лет вы с улыбкой вспомните, что когда-то думали: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30. Начинайте знакомство с новым человеком словами: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31. Папирус в гробнице фараона начинался словами: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 xml:space="preserve">32. Вы подплываете к </w:t>
      </w:r>
      <w:proofErr w:type="gramStart"/>
      <w:r w:rsidRPr="0083284D">
        <w:rPr>
          <w:rFonts w:ascii="Times New Roman" w:hAnsi="Times New Roman" w:cs="Times New Roman"/>
          <w:sz w:val="28"/>
          <w:szCs w:val="28"/>
        </w:rPr>
        <w:t>тонущему</w:t>
      </w:r>
      <w:proofErr w:type="gramEnd"/>
      <w:r w:rsidRPr="0083284D">
        <w:rPr>
          <w:rFonts w:ascii="Times New Roman" w:hAnsi="Times New Roman" w:cs="Times New Roman"/>
          <w:sz w:val="28"/>
          <w:szCs w:val="28"/>
        </w:rPr>
        <w:t xml:space="preserve"> и говорите: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33. Пилот горящего авиалайнера говорит штурману: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34. Выбирая профессию, надо учесть тот факт, что: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35. Проснувшись утром, повторите не менее пяти раз: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36. Тост в новогоднюю ночь: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37. Великолепный анекдот: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38. Сожгите записку со словами: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39. Причина развода, которую заявил в суде муж: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40. Войско берет крепость с криками: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41. Штопая носки, хорошо думать: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42. Хотите порадовать врача? Скажите ему: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43. Папа Карло прорезал рот Буратино. Его первыми словами были: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44. Неизвестное откровение Будды: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lastRenderedPageBreak/>
        <w:t>45. Вор-карманник не выходил на работу, если вспоминал: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46. Детская игра под названием: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47. Вы едете в поезде, и в стуке колес вам слышится: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48. У величайшего врача была проблема. Он говорил о ней так: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49. Оживили труп. После оживления он сказал:</w:t>
      </w:r>
    </w:p>
    <w:p w:rsidR="007F1CC1" w:rsidRPr="0083284D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50. Возьми громкоговоритель, выйди на площадь и скажи:</w:t>
      </w:r>
    </w:p>
    <w:p w:rsidR="007F1CC1" w:rsidRDefault="007F1CC1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84D">
        <w:rPr>
          <w:rFonts w:ascii="Times New Roman" w:hAnsi="Times New Roman" w:cs="Times New Roman"/>
          <w:sz w:val="28"/>
          <w:szCs w:val="28"/>
        </w:rPr>
        <w:t>Это легко, не так ли? Местами, возможно, даже весело.</w:t>
      </w:r>
    </w:p>
    <w:p w:rsidR="005B7C50" w:rsidRDefault="005B7C50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выполнения упражнения</w:t>
      </w:r>
      <w:r w:rsidR="007503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задать вопрос «Какое выражение особенно забавно звучало?», «Какое чувство у вас возникает сейчас, когда вы произносите эту фразу?», «Что изменилось в этой фразе?» и т.д.</w:t>
      </w:r>
    </w:p>
    <w:p w:rsidR="00606875" w:rsidRDefault="0075032A" w:rsidP="0075032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</w:t>
      </w:r>
      <w:r w:rsidR="005B7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позволяет оценить ситуацию с другой точки зрения, что в  итоге </w:t>
      </w:r>
      <w:r w:rsidR="005B7C50">
        <w:rPr>
          <w:rFonts w:ascii="Times New Roman" w:hAnsi="Times New Roman" w:cs="Times New Roman"/>
          <w:sz w:val="28"/>
          <w:szCs w:val="28"/>
        </w:rPr>
        <w:t>приводит к изменению оценки ситуации или поведения.</w:t>
      </w:r>
    </w:p>
    <w:p w:rsidR="006016AB" w:rsidRPr="00197173" w:rsidRDefault="006016AB" w:rsidP="006016A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016AB">
        <w:rPr>
          <w:rFonts w:ascii="Times New Roman" w:hAnsi="Times New Roman" w:cs="Times New Roman"/>
          <w:sz w:val="28"/>
          <w:szCs w:val="28"/>
        </w:rPr>
        <w:t>Выше изложенные техники будут интересны педагогам-пс</w:t>
      </w:r>
      <w:r>
        <w:rPr>
          <w:rFonts w:ascii="Times New Roman" w:hAnsi="Times New Roman" w:cs="Times New Roman"/>
          <w:sz w:val="28"/>
          <w:szCs w:val="28"/>
        </w:rPr>
        <w:t>ихологам и социальным педагогам в работе с детьми группы  риска,</w:t>
      </w:r>
      <w:r w:rsidRPr="00601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потому, что позволяют работать с внутри личностными конфликтами ребенка. </w:t>
      </w:r>
      <w:r w:rsidRPr="006016AB">
        <w:rPr>
          <w:rFonts w:ascii="Times New Roman" w:hAnsi="Times New Roman" w:cs="Times New Roman"/>
          <w:sz w:val="28"/>
          <w:szCs w:val="28"/>
        </w:rPr>
        <w:t xml:space="preserve">Однако существуют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16AB">
        <w:rPr>
          <w:rFonts w:ascii="Times New Roman" w:hAnsi="Times New Roman" w:cs="Times New Roman"/>
          <w:sz w:val="28"/>
          <w:szCs w:val="28"/>
        </w:rPr>
        <w:t xml:space="preserve"> ограничения</w:t>
      </w:r>
      <w:r>
        <w:rPr>
          <w:rFonts w:ascii="Times New Roman" w:hAnsi="Times New Roman" w:cs="Times New Roman"/>
          <w:sz w:val="28"/>
          <w:szCs w:val="28"/>
        </w:rPr>
        <w:t>, так как н</w:t>
      </w:r>
      <w:r w:rsidRPr="00197173">
        <w:rPr>
          <w:rFonts w:ascii="Times New Roman" w:hAnsi="Times New Roman" w:cs="Times New Roman"/>
          <w:sz w:val="28"/>
          <w:szCs w:val="28"/>
        </w:rPr>
        <w:t xml:space="preserve">екоторые из приведённых техник относятся к </w:t>
      </w:r>
      <w:r>
        <w:rPr>
          <w:rFonts w:ascii="Times New Roman" w:hAnsi="Times New Roman" w:cs="Times New Roman"/>
          <w:sz w:val="28"/>
          <w:szCs w:val="28"/>
        </w:rPr>
        <w:t>ИНП программированию</w:t>
      </w:r>
      <w:r w:rsidRPr="00197173">
        <w:rPr>
          <w:rFonts w:ascii="Times New Roman" w:hAnsi="Times New Roman" w:cs="Times New Roman"/>
          <w:sz w:val="28"/>
          <w:szCs w:val="28"/>
        </w:rPr>
        <w:t>.</w:t>
      </w:r>
      <w:r w:rsidRPr="0019717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97173">
        <w:rPr>
          <w:rStyle w:val="a8"/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оэтому, работая нужно всегда учитывать, что </w:t>
      </w:r>
      <w:r w:rsidRPr="00197173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техники – техниками, но самое главное для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специалиста</w:t>
      </w:r>
      <w:r w:rsidRPr="00197173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раппорт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– установление контакта с ребенком, с определенной мерой доверия и понимания</w:t>
      </w:r>
      <w:r w:rsidRPr="00197173">
        <w:rPr>
          <w:rStyle w:val="a8"/>
          <w:rFonts w:ascii="Times New Roman" w:hAnsi="Times New Roman" w:cs="Times New Roman"/>
          <w:b w:val="0"/>
          <w:sz w:val="28"/>
          <w:szCs w:val="28"/>
        </w:rPr>
        <w:t>. Только с качественным раппортом, возможно, добиться успеха в работе.</w:t>
      </w:r>
    </w:p>
    <w:p w:rsidR="000B4596" w:rsidRPr="003108BE" w:rsidRDefault="000B4596" w:rsidP="000B4596">
      <w:pPr>
        <w:shd w:val="clear" w:color="auto" w:fill="FFFFFF"/>
        <w:spacing w:after="0" w:line="360" w:lineRule="auto"/>
        <w:ind w:left="10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84F" w:rsidRDefault="000F384F" w:rsidP="00C53D88">
      <w:pPr>
        <w:tabs>
          <w:tab w:val="left" w:pos="3720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5EE4" w:rsidRPr="00275E78" w:rsidRDefault="00DC5EE4" w:rsidP="00C53D88">
      <w:pPr>
        <w:shd w:val="clear" w:color="auto" w:fill="FFFFFF"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C5EE4" w:rsidRPr="00FF5AD5" w:rsidRDefault="00DC5EE4" w:rsidP="00C53D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C5EE4" w:rsidRPr="00FF5AD5" w:rsidSect="00FF5AD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73ED"/>
    <w:multiLevelType w:val="hybridMultilevel"/>
    <w:tmpl w:val="1F266B28"/>
    <w:lvl w:ilvl="0" w:tplc="F5BCC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3476D2"/>
    <w:multiLevelType w:val="multilevel"/>
    <w:tmpl w:val="720E24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D2AB0"/>
    <w:multiLevelType w:val="multilevel"/>
    <w:tmpl w:val="BB30D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656A0F"/>
    <w:multiLevelType w:val="multilevel"/>
    <w:tmpl w:val="156EA5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F37BC3"/>
    <w:multiLevelType w:val="hybridMultilevel"/>
    <w:tmpl w:val="FE46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B53B8"/>
    <w:multiLevelType w:val="multilevel"/>
    <w:tmpl w:val="25768F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723D5B"/>
    <w:multiLevelType w:val="multilevel"/>
    <w:tmpl w:val="F81625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B14F0"/>
    <w:multiLevelType w:val="multilevel"/>
    <w:tmpl w:val="C8329F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E46C4D"/>
    <w:multiLevelType w:val="multilevel"/>
    <w:tmpl w:val="06AC3F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713A41"/>
    <w:multiLevelType w:val="multilevel"/>
    <w:tmpl w:val="2F46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BE94BE4"/>
    <w:multiLevelType w:val="multilevel"/>
    <w:tmpl w:val="46720A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1E4E70"/>
    <w:multiLevelType w:val="multilevel"/>
    <w:tmpl w:val="E67227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3D3920"/>
    <w:multiLevelType w:val="multilevel"/>
    <w:tmpl w:val="968E69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006782"/>
    <w:multiLevelType w:val="multilevel"/>
    <w:tmpl w:val="55E4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110B83"/>
    <w:multiLevelType w:val="multilevel"/>
    <w:tmpl w:val="9BE66E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2"/>
  </w:num>
  <w:num w:numId="5">
    <w:abstractNumId w:val="6"/>
  </w:num>
  <w:num w:numId="6">
    <w:abstractNumId w:val="7"/>
  </w:num>
  <w:num w:numId="7">
    <w:abstractNumId w:val="12"/>
  </w:num>
  <w:num w:numId="8">
    <w:abstractNumId w:val="5"/>
  </w:num>
  <w:num w:numId="9">
    <w:abstractNumId w:val="3"/>
  </w:num>
  <w:num w:numId="10">
    <w:abstractNumId w:val="11"/>
  </w:num>
  <w:num w:numId="11">
    <w:abstractNumId w:val="10"/>
  </w:num>
  <w:num w:numId="12">
    <w:abstractNumId w:val="8"/>
  </w:num>
  <w:num w:numId="13">
    <w:abstractNumId w:val="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BD"/>
    <w:rsid w:val="00077731"/>
    <w:rsid w:val="000B4596"/>
    <w:rsid w:val="000F384F"/>
    <w:rsid w:val="00197173"/>
    <w:rsid w:val="0020517C"/>
    <w:rsid w:val="00214502"/>
    <w:rsid w:val="002A0F28"/>
    <w:rsid w:val="00373D74"/>
    <w:rsid w:val="00381608"/>
    <w:rsid w:val="003B0B82"/>
    <w:rsid w:val="003D309B"/>
    <w:rsid w:val="004658F7"/>
    <w:rsid w:val="00501FDF"/>
    <w:rsid w:val="005B7C50"/>
    <w:rsid w:val="006016AB"/>
    <w:rsid w:val="00606875"/>
    <w:rsid w:val="006579BD"/>
    <w:rsid w:val="006A0C11"/>
    <w:rsid w:val="007013D2"/>
    <w:rsid w:val="0071235B"/>
    <w:rsid w:val="00717345"/>
    <w:rsid w:val="0075032A"/>
    <w:rsid w:val="007D1B65"/>
    <w:rsid w:val="007F1CC1"/>
    <w:rsid w:val="0083284D"/>
    <w:rsid w:val="00840F19"/>
    <w:rsid w:val="0085543B"/>
    <w:rsid w:val="008F0251"/>
    <w:rsid w:val="009A064D"/>
    <w:rsid w:val="00A22950"/>
    <w:rsid w:val="00A911C0"/>
    <w:rsid w:val="00AB0F92"/>
    <w:rsid w:val="00B01EA8"/>
    <w:rsid w:val="00B2022E"/>
    <w:rsid w:val="00C53D88"/>
    <w:rsid w:val="00C56859"/>
    <w:rsid w:val="00CE385D"/>
    <w:rsid w:val="00D24AE6"/>
    <w:rsid w:val="00DB6E02"/>
    <w:rsid w:val="00DC5EE4"/>
    <w:rsid w:val="00DD2AC6"/>
    <w:rsid w:val="00E00E53"/>
    <w:rsid w:val="00E72FD7"/>
    <w:rsid w:val="00EE6E92"/>
    <w:rsid w:val="00F73698"/>
    <w:rsid w:val="00FF2227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E5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0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E5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F3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7F1C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E5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0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E5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F3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7F1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40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9</Pages>
  <Words>2094</Words>
  <Characters>11941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37</cp:revision>
  <dcterms:created xsi:type="dcterms:W3CDTF">2020-05-26T03:43:00Z</dcterms:created>
  <dcterms:modified xsi:type="dcterms:W3CDTF">2020-06-04T16:47:00Z</dcterms:modified>
</cp:coreProperties>
</file>