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49AC" w:rsidRDefault="003749AC" w:rsidP="0032322A">
      <w:pPr>
        <w:tabs>
          <w:tab w:val="left" w:pos="1134"/>
        </w:tabs>
        <w:spacing w:line="240" w:lineRule="auto"/>
        <w:ind w:firstLine="720"/>
        <w:jc w:val="left"/>
        <w:rPr>
          <w:rFonts w:ascii="Arial" w:hAnsi="Arial" w:cs="Arial"/>
          <w:i/>
          <w:sz w:val="24"/>
          <w:szCs w:val="24"/>
        </w:rPr>
      </w:pPr>
    </w:p>
    <w:p w:rsidR="00D83054" w:rsidRPr="003749AC" w:rsidRDefault="00D83054" w:rsidP="0032322A">
      <w:pPr>
        <w:tabs>
          <w:tab w:val="left" w:pos="1134"/>
        </w:tabs>
        <w:spacing w:line="240" w:lineRule="auto"/>
        <w:ind w:firstLine="720"/>
        <w:jc w:val="left"/>
        <w:rPr>
          <w:rFonts w:ascii="Arial" w:hAnsi="Arial" w:cs="Arial"/>
          <w:i/>
          <w:sz w:val="24"/>
          <w:szCs w:val="24"/>
        </w:rPr>
      </w:pPr>
      <w:r w:rsidRPr="003749AC">
        <w:rPr>
          <w:rFonts w:ascii="Arial" w:hAnsi="Arial" w:cs="Arial"/>
          <w:i/>
          <w:sz w:val="24"/>
          <w:szCs w:val="24"/>
        </w:rPr>
        <w:t>УДК 373.24</w:t>
      </w:r>
    </w:p>
    <w:p w:rsidR="00AC112C" w:rsidRPr="003749AC" w:rsidRDefault="00AC112C" w:rsidP="0032322A">
      <w:pPr>
        <w:tabs>
          <w:tab w:val="left" w:pos="1134"/>
        </w:tabs>
        <w:spacing w:line="240" w:lineRule="auto"/>
        <w:ind w:firstLine="720"/>
        <w:jc w:val="center"/>
        <w:rPr>
          <w:rFonts w:ascii="Arial" w:hAnsi="Arial" w:cs="Arial"/>
          <w:sz w:val="24"/>
          <w:szCs w:val="24"/>
        </w:rPr>
      </w:pPr>
    </w:p>
    <w:p w:rsidR="00AC112C" w:rsidRPr="003749AC" w:rsidRDefault="00AC112C" w:rsidP="0032322A">
      <w:pPr>
        <w:tabs>
          <w:tab w:val="left" w:pos="1134"/>
        </w:tabs>
        <w:spacing w:line="240" w:lineRule="auto"/>
        <w:ind w:firstLine="720"/>
        <w:jc w:val="center"/>
        <w:rPr>
          <w:rFonts w:ascii="Arial" w:hAnsi="Arial" w:cs="Arial"/>
          <w:b/>
          <w:sz w:val="24"/>
          <w:szCs w:val="24"/>
        </w:rPr>
      </w:pPr>
      <w:r w:rsidRPr="003749AC">
        <w:rPr>
          <w:rFonts w:ascii="Arial" w:hAnsi="Arial" w:cs="Arial"/>
          <w:b/>
          <w:sz w:val="24"/>
          <w:szCs w:val="24"/>
        </w:rPr>
        <w:t xml:space="preserve">ПОЗНАВАТЕЛЬНО-ИССЛЕДОВАТЕЛЬСКАЯ ДЕЯТЕЛЬНОСТЬ </w:t>
      </w:r>
    </w:p>
    <w:p w:rsidR="00AC112C" w:rsidRPr="003749AC" w:rsidRDefault="00AC112C" w:rsidP="0032322A">
      <w:pPr>
        <w:tabs>
          <w:tab w:val="left" w:pos="1134"/>
        </w:tabs>
        <w:spacing w:line="240" w:lineRule="auto"/>
        <w:ind w:firstLine="720"/>
        <w:jc w:val="center"/>
        <w:rPr>
          <w:rFonts w:ascii="Arial" w:hAnsi="Arial" w:cs="Arial"/>
          <w:b/>
          <w:sz w:val="24"/>
          <w:szCs w:val="24"/>
        </w:rPr>
      </w:pPr>
      <w:r w:rsidRPr="003749AC">
        <w:rPr>
          <w:rFonts w:ascii="Arial" w:hAnsi="Arial" w:cs="Arial"/>
          <w:b/>
          <w:sz w:val="24"/>
          <w:szCs w:val="24"/>
        </w:rPr>
        <w:t xml:space="preserve">КАК СРЕДСТВО ФОРМИРОВАНИЯ ПОЗНАВАТЕЛЬНОЙ АКТИВНОСТИ </w:t>
      </w:r>
    </w:p>
    <w:p w:rsidR="001E2FBD" w:rsidRPr="000E6F63" w:rsidRDefault="00AC112C" w:rsidP="0032322A">
      <w:pPr>
        <w:pStyle w:val="a3"/>
        <w:tabs>
          <w:tab w:val="left" w:pos="993"/>
          <w:tab w:val="left" w:pos="1134"/>
        </w:tabs>
        <w:spacing w:line="240" w:lineRule="auto"/>
        <w:ind w:firstLine="720"/>
        <w:jc w:val="center"/>
        <w:rPr>
          <w:rFonts w:ascii="Arial" w:eastAsiaTheme="minorHAnsi" w:hAnsi="Arial" w:cs="Arial"/>
          <w:b/>
          <w:sz w:val="24"/>
          <w:szCs w:val="24"/>
          <w:lang w:val="en-US" w:eastAsia="en-US"/>
        </w:rPr>
      </w:pPr>
      <w:r w:rsidRPr="003749AC">
        <w:rPr>
          <w:rFonts w:ascii="Arial" w:hAnsi="Arial" w:cs="Arial"/>
          <w:b/>
          <w:sz w:val="24"/>
          <w:szCs w:val="24"/>
        </w:rPr>
        <w:t>У</w:t>
      </w:r>
      <w:r w:rsidRPr="000E6F63">
        <w:rPr>
          <w:rFonts w:ascii="Arial" w:hAnsi="Arial" w:cs="Arial"/>
          <w:b/>
          <w:sz w:val="24"/>
          <w:szCs w:val="24"/>
          <w:lang w:val="en-US"/>
        </w:rPr>
        <w:t xml:space="preserve"> </w:t>
      </w:r>
      <w:r w:rsidRPr="003749AC">
        <w:rPr>
          <w:rFonts w:ascii="Arial" w:hAnsi="Arial" w:cs="Arial"/>
          <w:b/>
          <w:sz w:val="24"/>
          <w:szCs w:val="24"/>
        </w:rPr>
        <w:t>ДЕТЕЙ</w:t>
      </w:r>
      <w:r w:rsidRPr="000E6F63">
        <w:rPr>
          <w:rFonts w:ascii="Arial" w:hAnsi="Arial" w:cs="Arial"/>
          <w:b/>
          <w:sz w:val="24"/>
          <w:szCs w:val="24"/>
          <w:lang w:val="en-US"/>
        </w:rPr>
        <w:t xml:space="preserve"> </w:t>
      </w:r>
      <w:r w:rsidRPr="003749AC">
        <w:rPr>
          <w:rFonts w:ascii="Arial" w:hAnsi="Arial" w:cs="Arial"/>
          <w:b/>
          <w:sz w:val="24"/>
          <w:szCs w:val="24"/>
        </w:rPr>
        <w:t>СТАРШЕГО</w:t>
      </w:r>
      <w:r w:rsidRPr="000E6F63">
        <w:rPr>
          <w:rFonts w:ascii="Arial" w:hAnsi="Arial" w:cs="Arial"/>
          <w:b/>
          <w:sz w:val="24"/>
          <w:szCs w:val="24"/>
          <w:lang w:val="en-US"/>
        </w:rPr>
        <w:t xml:space="preserve"> </w:t>
      </w:r>
      <w:r w:rsidRPr="003749AC">
        <w:rPr>
          <w:rFonts w:ascii="Arial" w:hAnsi="Arial" w:cs="Arial"/>
          <w:b/>
          <w:sz w:val="24"/>
          <w:szCs w:val="24"/>
        </w:rPr>
        <w:t>ДОШКОЛЬНОГО</w:t>
      </w:r>
      <w:r w:rsidRPr="000E6F63">
        <w:rPr>
          <w:rFonts w:ascii="Arial" w:hAnsi="Arial" w:cs="Arial"/>
          <w:b/>
          <w:sz w:val="24"/>
          <w:szCs w:val="24"/>
          <w:lang w:val="en-US"/>
        </w:rPr>
        <w:t xml:space="preserve"> </w:t>
      </w:r>
      <w:r w:rsidRPr="003749AC">
        <w:rPr>
          <w:rFonts w:ascii="Arial" w:hAnsi="Arial" w:cs="Arial"/>
          <w:b/>
          <w:sz w:val="24"/>
          <w:szCs w:val="24"/>
        </w:rPr>
        <w:t>ВОЗРАСТА</w:t>
      </w:r>
    </w:p>
    <w:p w:rsidR="001E2FBD" w:rsidRPr="000E6F63" w:rsidRDefault="001E2FBD" w:rsidP="0032322A">
      <w:pPr>
        <w:pStyle w:val="a3"/>
        <w:tabs>
          <w:tab w:val="left" w:pos="993"/>
          <w:tab w:val="left" w:pos="1134"/>
        </w:tabs>
        <w:spacing w:line="240" w:lineRule="auto"/>
        <w:ind w:firstLine="720"/>
        <w:jc w:val="center"/>
        <w:rPr>
          <w:rFonts w:ascii="Arial" w:eastAsiaTheme="minorHAnsi" w:hAnsi="Arial" w:cs="Arial"/>
          <w:b/>
          <w:sz w:val="24"/>
          <w:szCs w:val="24"/>
          <w:lang w:val="en-US" w:eastAsia="en-US"/>
        </w:rPr>
      </w:pPr>
    </w:p>
    <w:p w:rsidR="00AC112C" w:rsidRPr="003749AC" w:rsidRDefault="00AC112C" w:rsidP="0032322A">
      <w:pPr>
        <w:tabs>
          <w:tab w:val="left" w:pos="1134"/>
        </w:tabs>
        <w:spacing w:line="240" w:lineRule="auto"/>
        <w:ind w:firstLine="720"/>
        <w:jc w:val="center"/>
        <w:rPr>
          <w:rFonts w:ascii="Arial" w:eastAsia="Times New Roman" w:hAnsi="Arial" w:cs="Arial"/>
          <w:b/>
          <w:sz w:val="24"/>
          <w:szCs w:val="24"/>
          <w:lang w:val="en-US" w:eastAsia="ru-RU"/>
        </w:rPr>
      </w:pPr>
      <w:r w:rsidRPr="003749AC">
        <w:rPr>
          <w:rFonts w:ascii="Arial" w:eastAsia="Times New Roman" w:hAnsi="Arial" w:cs="Arial"/>
          <w:b/>
          <w:sz w:val="24"/>
          <w:szCs w:val="24"/>
          <w:lang w:val="en-US" w:eastAsia="ru-RU"/>
        </w:rPr>
        <w:t>EDUCATIONAL AND RESEARCH ACTIVITIES</w:t>
      </w:r>
    </w:p>
    <w:p w:rsidR="00AC112C" w:rsidRPr="003749AC" w:rsidRDefault="00AC112C" w:rsidP="0032322A">
      <w:pPr>
        <w:tabs>
          <w:tab w:val="left" w:pos="1134"/>
        </w:tabs>
        <w:spacing w:line="240" w:lineRule="auto"/>
        <w:ind w:firstLine="720"/>
        <w:jc w:val="center"/>
        <w:rPr>
          <w:rFonts w:ascii="Arial" w:eastAsia="Times New Roman" w:hAnsi="Arial" w:cs="Arial"/>
          <w:b/>
          <w:sz w:val="24"/>
          <w:szCs w:val="24"/>
          <w:lang w:val="en-US" w:eastAsia="ru-RU"/>
        </w:rPr>
      </w:pPr>
      <w:r w:rsidRPr="003749AC">
        <w:rPr>
          <w:rFonts w:ascii="Arial" w:eastAsia="Times New Roman" w:hAnsi="Arial" w:cs="Arial"/>
          <w:b/>
          <w:sz w:val="24"/>
          <w:szCs w:val="24"/>
          <w:lang w:val="en-US" w:eastAsia="ru-RU"/>
        </w:rPr>
        <w:t>AS A MEANS OF FORMING COGNITIVE ACTIVITY</w:t>
      </w:r>
    </w:p>
    <w:p w:rsidR="00AC112C" w:rsidRPr="000E6F63" w:rsidRDefault="00AC112C" w:rsidP="0032322A">
      <w:pPr>
        <w:tabs>
          <w:tab w:val="left" w:pos="1134"/>
        </w:tabs>
        <w:spacing w:line="240" w:lineRule="auto"/>
        <w:ind w:firstLine="720"/>
        <w:jc w:val="center"/>
        <w:rPr>
          <w:rFonts w:ascii="Arial" w:eastAsia="Times New Roman" w:hAnsi="Arial" w:cs="Arial"/>
          <w:b/>
          <w:sz w:val="24"/>
          <w:szCs w:val="24"/>
          <w:lang w:val="en-US" w:eastAsia="ru-RU"/>
        </w:rPr>
      </w:pPr>
      <w:r w:rsidRPr="003749AC">
        <w:rPr>
          <w:rFonts w:ascii="Arial" w:eastAsia="Times New Roman" w:hAnsi="Arial" w:cs="Arial"/>
          <w:b/>
          <w:sz w:val="24"/>
          <w:szCs w:val="24"/>
          <w:lang w:val="en-US" w:eastAsia="ru-RU"/>
        </w:rPr>
        <w:t>IN OLDER CHILDREN OF PRESCHOOL AGE</w:t>
      </w:r>
    </w:p>
    <w:p w:rsidR="001B4151" w:rsidRPr="000E6F63" w:rsidRDefault="001B4151" w:rsidP="0032322A">
      <w:pPr>
        <w:tabs>
          <w:tab w:val="left" w:pos="1134"/>
        </w:tabs>
        <w:spacing w:line="240" w:lineRule="auto"/>
        <w:ind w:firstLine="720"/>
        <w:jc w:val="center"/>
        <w:rPr>
          <w:rFonts w:ascii="Arial" w:hAnsi="Arial" w:cs="Arial"/>
          <w:b/>
          <w:sz w:val="24"/>
          <w:szCs w:val="24"/>
        </w:rPr>
      </w:pPr>
      <w:r w:rsidRPr="003749AC">
        <w:rPr>
          <w:rFonts w:ascii="Arial" w:hAnsi="Arial" w:cs="Arial"/>
          <w:b/>
          <w:sz w:val="24"/>
          <w:szCs w:val="24"/>
        </w:rPr>
        <w:t>Грицук</w:t>
      </w:r>
      <w:r w:rsidRPr="000E6F63">
        <w:rPr>
          <w:rFonts w:ascii="Arial" w:hAnsi="Arial" w:cs="Arial"/>
          <w:b/>
          <w:sz w:val="24"/>
          <w:szCs w:val="24"/>
        </w:rPr>
        <w:t xml:space="preserve"> </w:t>
      </w:r>
      <w:r w:rsidRPr="003749AC">
        <w:rPr>
          <w:rFonts w:ascii="Arial" w:hAnsi="Arial" w:cs="Arial"/>
          <w:b/>
          <w:sz w:val="24"/>
          <w:szCs w:val="24"/>
        </w:rPr>
        <w:t>Олеся</w:t>
      </w:r>
      <w:r w:rsidRPr="000E6F63">
        <w:rPr>
          <w:rFonts w:ascii="Arial" w:hAnsi="Arial" w:cs="Arial"/>
          <w:b/>
          <w:sz w:val="24"/>
          <w:szCs w:val="24"/>
        </w:rPr>
        <w:t xml:space="preserve"> </w:t>
      </w:r>
      <w:r w:rsidRPr="003749AC">
        <w:rPr>
          <w:rFonts w:ascii="Arial" w:hAnsi="Arial" w:cs="Arial"/>
          <w:b/>
          <w:sz w:val="24"/>
          <w:szCs w:val="24"/>
        </w:rPr>
        <w:t>Анатольевна</w:t>
      </w:r>
    </w:p>
    <w:p w:rsidR="001B4151" w:rsidRPr="003749AC" w:rsidRDefault="001B4151" w:rsidP="0032322A">
      <w:pPr>
        <w:tabs>
          <w:tab w:val="left" w:pos="1134"/>
        </w:tabs>
        <w:spacing w:line="240" w:lineRule="auto"/>
        <w:ind w:firstLine="720"/>
        <w:jc w:val="center"/>
        <w:rPr>
          <w:rFonts w:ascii="Arial" w:hAnsi="Arial" w:cs="Arial"/>
          <w:i/>
          <w:sz w:val="24"/>
          <w:szCs w:val="24"/>
        </w:rPr>
      </w:pPr>
      <w:r w:rsidRPr="003749AC">
        <w:rPr>
          <w:rFonts w:ascii="Arial" w:hAnsi="Arial" w:cs="Arial"/>
          <w:i/>
          <w:sz w:val="24"/>
          <w:szCs w:val="24"/>
        </w:rPr>
        <w:t>воспитатель</w:t>
      </w:r>
    </w:p>
    <w:p w:rsidR="001B4151" w:rsidRPr="003749AC" w:rsidRDefault="00D3532A" w:rsidP="0032322A">
      <w:pPr>
        <w:tabs>
          <w:tab w:val="left" w:pos="1134"/>
        </w:tabs>
        <w:spacing w:line="240" w:lineRule="auto"/>
        <w:ind w:firstLine="720"/>
        <w:jc w:val="center"/>
        <w:rPr>
          <w:rFonts w:ascii="Arial" w:hAnsi="Arial" w:cs="Arial"/>
          <w:i/>
          <w:sz w:val="24"/>
          <w:szCs w:val="24"/>
        </w:rPr>
      </w:pPr>
      <w:r w:rsidRPr="003749AC">
        <w:rPr>
          <w:rFonts w:ascii="Arial" w:hAnsi="Arial" w:cs="Arial"/>
          <w:i/>
          <w:sz w:val="24"/>
          <w:szCs w:val="24"/>
        </w:rPr>
        <w:t>МБДОУ «Детский сад № 19», Яйва Пермский край</w:t>
      </w:r>
    </w:p>
    <w:p w:rsidR="001B4151" w:rsidRPr="003749AC" w:rsidRDefault="0086571C" w:rsidP="0032322A">
      <w:pPr>
        <w:tabs>
          <w:tab w:val="left" w:pos="1134"/>
        </w:tabs>
        <w:spacing w:line="240" w:lineRule="auto"/>
        <w:ind w:firstLine="720"/>
        <w:jc w:val="center"/>
        <w:rPr>
          <w:rFonts w:ascii="Arial" w:hAnsi="Arial" w:cs="Arial"/>
          <w:sz w:val="24"/>
          <w:szCs w:val="24"/>
          <w:shd w:val="clear" w:color="auto" w:fill="FFFFFF"/>
          <w:lang w:val="en-US"/>
        </w:rPr>
      </w:pPr>
      <w:hyperlink r:id="rId7" w:history="1">
        <w:r w:rsidR="001B4151" w:rsidRPr="003749AC">
          <w:rPr>
            <w:rStyle w:val="a8"/>
            <w:rFonts w:ascii="Arial" w:hAnsi="Arial" w:cs="Arial"/>
            <w:sz w:val="24"/>
            <w:szCs w:val="24"/>
            <w:shd w:val="clear" w:color="auto" w:fill="FFFFFF"/>
            <w:lang w:val="en-US"/>
          </w:rPr>
          <w:t>gritsuk.olesya@yandex.ru</w:t>
        </w:r>
      </w:hyperlink>
    </w:p>
    <w:p w:rsidR="001B4151" w:rsidRPr="003749AC" w:rsidRDefault="001B4151" w:rsidP="0032322A">
      <w:pPr>
        <w:tabs>
          <w:tab w:val="left" w:pos="1134"/>
        </w:tabs>
        <w:spacing w:line="240" w:lineRule="auto"/>
        <w:ind w:firstLine="720"/>
        <w:jc w:val="center"/>
        <w:rPr>
          <w:rFonts w:ascii="Arial" w:hAnsi="Arial" w:cs="Arial"/>
          <w:b/>
          <w:sz w:val="24"/>
          <w:szCs w:val="24"/>
          <w:lang w:val="en-US"/>
        </w:rPr>
      </w:pPr>
      <w:r w:rsidRPr="003749AC">
        <w:rPr>
          <w:rFonts w:ascii="Arial" w:hAnsi="Arial" w:cs="Arial"/>
          <w:b/>
          <w:sz w:val="24"/>
          <w:szCs w:val="24"/>
          <w:lang w:val="en-US"/>
        </w:rPr>
        <w:t>Gritsuk Olesya Anatolyevna</w:t>
      </w:r>
    </w:p>
    <w:p w:rsidR="001B4151" w:rsidRPr="003749AC" w:rsidRDefault="001B4151" w:rsidP="0032322A">
      <w:pPr>
        <w:tabs>
          <w:tab w:val="left" w:pos="1134"/>
        </w:tabs>
        <w:spacing w:line="240" w:lineRule="auto"/>
        <w:ind w:firstLine="720"/>
        <w:jc w:val="center"/>
        <w:rPr>
          <w:rFonts w:ascii="Arial" w:hAnsi="Arial" w:cs="Arial"/>
          <w:i/>
          <w:sz w:val="24"/>
          <w:szCs w:val="24"/>
          <w:lang w:val="en-US"/>
        </w:rPr>
      </w:pPr>
      <w:r w:rsidRPr="003749AC">
        <w:rPr>
          <w:rFonts w:ascii="Arial" w:hAnsi="Arial" w:cs="Arial"/>
          <w:i/>
          <w:sz w:val="24"/>
          <w:szCs w:val="24"/>
          <w:lang w:val="en-US"/>
        </w:rPr>
        <w:t>tutor</w:t>
      </w:r>
    </w:p>
    <w:p w:rsidR="00D3532A" w:rsidRPr="003749AC" w:rsidRDefault="00D3532A" w:rsidP="0032322A">
      <w:pPr>
        <w:tabs>
          <w:tab w:val="left" w:pos="1134"/>
        </w:tabs>
        <w:spacing w:line="240" w:lineRule="auto"/>
        <w:ind w:firstLine="720"/>
        <w:jc w:val="center"/>
        <w:rPr>
          <w:rFonts w:ascii="Arial" w:hAnsi="Arial" w:cs="Arial"/>
          <w:i/>
          <w:sz w:val="24"/>
          <w:szCs w:val="24"/>
          <w:lang w:val="en-US"/>
        </w:rPr>
      </w:pPr>
      <w:r w:rsidRPr="003749AC">
        <w:rPr>
          <w:rFonts w:ascii="Arial" w:hAnsi="Arial" w:cs="Arial"/>
          <w:i/>
          <w:sz w:val="24"/>
          <w:szCs w:val="24"/>
          <w:lang w:val="en-US"/>
        </w:rPr>
        <w:t xml:space="preserve">MBDOU "Kindergarten № 19", Yayva Perm region </w:t>
      </w:r>
    </w:p>
    <w:p w:rsidR="001B4151" w:rsidRPr="00CE51E3" w:rsidRDefault="0086571C" w:rsidP="0032322A">
      <w:pPr>
        <w:tabs>
          <w:tab w:val="left" w:pos="1134"/>
        </w:tabs>
        <w:spacing w:line="240" w:lineRule="auto"/>
        <w:ind w:firstLine="720"/>
        <w:jc w:val="center"/>
        <w:rPr>
          <w:rFonts w:ascii="Arial" w:hAnsi="Arial" w:cs="Arial"/>
          <w:i/>
          <w:sz w:val="24"/>
          <w:szCs w:val="24"/>
          <w:lang w:val="en-US"/>
        </w:rPr>
      </w:pPr>
      <w:hyperlink r:id="rId8" w:history="1">
        <w:r w:rsidR="001B4151" w:rsidRPr="003749AC">
          <w:rPr>
            <w:rStyle w:val="a8"/>
            <w:rFonts w:ascii="Arial" w:hAnsi="Arial" w:cs="Arial"/>
            <w:sz w:val="24"/>
            <w:szCs w:val="24"/>
            <w:shd w:val="clear" w:color="auto" w:fill="FFFFFF"/>
            <w:lang w:val="en-US"/>
          </w:rPr>
          <w:t>gritsuk.olesya@yandex.ru</w:t>
        </w:r>
      </w:hyperlink>
    </w:p>
    <w:p w:rsidR="00D83054" w:rsidRPr="00937A9F" w:rsidRDefault="00D83054" w:rsidP="0032322A">
      <w:pPr>
        <w:pStyle w:val="a4"/>
        <w:tabs>
          <w:tab w:val="left" w:pos="993"/>
          <w:tab w:val="left" w:pos="1134"/>
        </w:tabs>
        <w:spacing w:line="240" w:lineRule="auto"/>
        <w:ind w:left="0" w:firstLine="720"/>
        <w:rPr>
          <w:rFonts w:ascii="Arial" w:hAnsi="Arial" w:cs="Arial"/>
          <w:sz w:val="24"/>
          <w:szCs w:val="24"/>
        </w:rPr>
      </w:pPr>
      <w:r w:rsidRPr="003749AC">
        <w:rPr>
          <w:rFonts w:ascii="Arial" w:hAnsi="Arial" w:cs="Arial"/>
          <w:i/>
          <w:sz w:val="24"/>
          <w:szCs w:val="24"/>
        </w:rPr>
        <w:t>Аннотация</w:t>
      </w:r>
      <w:r w:rsidRPr="00051119">
        <w:rPr>
          <w:rFonts w:ascii="Arial" w:hAnsi="Arial" w:cs="Arial"/>
          <w:i/>
          <w:sz w:val="24"/>
          <w:szCs w:val="24"/>
          <w:lang w:val="en-US"/>
        </w:rPr>
        <w:t xml:space="preserve">. </w:t>
      </w:r>
      <w:r w:rsidRPr="003749AC">
        <w:rPr>
          <w:rFonts w:ascii="Arial" w:hAnsi="Arial" w:cs="Arial"/>
          <w:sz w:val="24"/>
          <w:szCs w:val="24"/>
        </w:rPr>
        <w:t xml:space="preserve">В статье рассматриваются </w:t>
      </w:r>
      <w:r w:rsidR="001E2FBD" w:rsidRPr="003749AC">
        <w:rPr>
          <w:rFonts w:ascii="Arial" w:hAnsi="Arial" w:cs="Arial"/>
          <w:sz w:val="24"/>
          <w:szCs w:val="24"/>
        </w:rPr>
        <w:t>вопросы</w:t>
      </w:r>
      <w:r w:rsidRPr="003749AC">
        <w:rPr>
          <w:rFonts w:ascii="Arial" w:hAnsi="Arial" w:cs="Arial"/>
          <w:sz w:val="24"/>
          <w:szCs w:val="24"/>
        </w:rPr>
        <w:t xml:space="preserve"> </w:t>
      </w:r>
      <w:r w:rsidR="00CE51E3">
        <w:rPr>
          <w:rFonts w:ascii="Arial" w:hAnsi="Arial" w:cs="Arial"/>
          <w:sz w:val="24"/>
          <w:szCs w:val="24"/>
        </w:rPr>
        <w:t xml:space="preserve">по проблеме </w:t>
      </w:r>
      <w:r w:rsidR="00AC112C" w:rsidRPr="003749AC">
        <w:rPr>
          <w:rFonts w:ascii="Arial" w:hAnsi="Arial" w:cs="Arial"/>
          <w:sz w:val="24"/>
          <w:szCs w:val="24"/>
        </w:rPr>
        <w:t>формирования познавательной активности у детей старшего дошкольного возраста</w:t>
      </w:r>
      <w:r w:rsidRPr="003749AC">
        <w:rPr>
          <w:rFonts w:ascii="Arial" w:hAnsi="Arial" w:cs="Arial"/>
          <w:sz w:val="24"/>
          <w:szCs w:val="24"/>
        </w:rPr>
        <w:t xml:space="preserve">, </w:t>
      </w:r>
      <w:r w:rsidR="000E2A84">
        <w:rPr>
          <w:rFonts w:ascii="Arial" w:hAnsi="Arial" w:cs="Arial"/>
          <w:sz w:val="24"/>
          <w:szCs w:val="24"/>
          <w:shd w:val="clear" w:color="auto" w:fill="FFFFFF"/>
        </w:rPr>
        <w:t>выделяются</w:t>
      </w:r>
      <w:r w:rsidR="001E2FBD" w:rsidRPr="003749AC">
        <w:rPr>
          <w:rFonts w:ascii="Arial" w:hAnsi="Arial" w:cs="Arial"/>
          <w:sz w:val="24"/>
          <w:szCs w:val="24"/>
          <w:shd w:val="clear" w:color="auto" w:fill="FFFFFF"/>
        </w:rPr>
        <w:t xml:space="preserve"> педагогические </w:t>
      </w:r>
      <w:r w:rsidR="000E2A84">
        <w:rPr>
          <w:rFonts w:ascii="Arial" w:hAnsi="Arial" w:cs="Arial"/>
          <w:sz w:val="24"/>
          <w:szCs w:val="24"/>
          <w:shd w:val="clear" w:color="auto" w:fill="FFFFFF"/>
        </w:rPr>
        <w:t>условия использования</w:t>
      </w:r>
      <w:r w:rsidR="00AC112C" w:rsidRPr="003749AC">
        <w:rPr>
          <w:rFonts w:ascii="Arial" w:hAnsi="Arial" w:cs="Arial"/>
          <w:sz w:val="24"/>
          <w:szCs w:val="24"/>
        </w:rPr>
        <w:t xml:space="preserve"> познавательно</w:t>
      </w:r>
      <w:r w:rsidR="00937A9F">
        <w:rPr>
          <w:rFonts w:ascii="Arial" w:hAnsi="Arial" w:cs="Arial"/>
          <w:sz w:val="24"/>
          <w:szCs w:val="24"/>
        </w:rPr>
        <w:t>-исследовательской деятельности</w:t>
      </w:r>
      <w:r w:rsidR="000E2A84">
        <w:rPr>
          <w:rFonts w:ascii="Arial" w:hAnsi="Arial" w:cs="Arial"/>
          <w:sz w:val="24"/>
          <w:szCs w:val="24"/>
        </w:rPr>
        <w:t xml:space="preserve"> в формировании познавательной активности</w:t>
      </w:r>
      <w:r w:rsidR="00937A9F">
        <w:rPr>
          <w:rFonts w:ascii="Arial" w:hAnsi="Arial" w:cs="Arial"/>
          <w:sz w:val="24"/>
          <w:szCs w:val="24"/>
        </w:rPr>
        <w:t xml:space="preserve">, рассматривается влияние экспериментально-исследовательской деятельности на формирование познавательной активности </w:t>
      </w:r>
      <w:r w:rsidR="00AC112C" w:rsidRPr="003749AC">
        <w:rPr>
          <w:rFonts w:ascii="Arial" w:hAnsi="Arial" w:cs="Arial"/>
          <w:sz w:val="24"/>
          <w:szCs w:val="24"/>
        </w:rPr>
        <w:t xml:space="preserve">у детей старшего </w:t>
      </w:r>
      <w:r w:rsidR="00AC112C" w:rsidRPr="00937A9F">
        <w:rPr>
          <w:rFonts w:ascii="Arial" w:hAnsi="Arial" w:cs="Arial"/>
          <w:sz w:val="24"/>
          <w:szCs w:val="24"/>
        </w:rPr>
        <w:t>дошкольного возраста</w:t>
      </w:r>
      <w:r w:rsidRPr="00937A9F">
        <w:rPr>
          <w:rFonts w:ascii="Arial" w:hAnsi="Arial" w:cs="Arial"/>
          <w:sz w:val="24"/>
          <w:szCs w:val="24"/>
        </w:rPr>
        <w:t xml:space="preserve">. </w:t>
      </w:r>
    </w:p>
    <w:p w:rsidR="00AC112C" w:rsidRPr="00277142" w:rsidRDefault="00D83054" w:rsidP="0032322A">
      <w:pPr>
        <w:tabs>
          <w:tab w:val="left" w:pos="1134"/>
        </w:tabs>
        <w:spacing w:line="240" w:lineRule="auto"/>
        <w:ind w:firstLine="720"/>
        <w:rPr>
          <w:rFonts w:ascii="Arial" w:hAnsi="Arial" w:cs="Arial"/>
          <w:sz w:val="24"/>
          <w:szCs w:val="24"/>
          <w:shd w:val="clear" w:color="auto" w:fill="FFFFFF"/>
          <w:lang w:val="en-US"/>
        </w:rPr>
      </w:pPr>
      <w:r w:rsidRPr="00277142">
        <w:rPr>
          <w:rFonts w:ascii="Arial" w:hAnsi="Arial" w:cs="Arial"/>
          <w:sz w:val="24"/>
          <w:szCs w:val="24"/>
          <w:shd w:val="clear" w:color="auto" w:fill="FFFFFF"/>
          <w:lang w:val="en-US"/>
        </w:rPr>
        <w:t xml:space="preserve">Annotation. </w:t>
      </w:r>
      <w:r w:rsidR="000E2A84" w:rsidRPr="00277142">
        <w:rPr>
          <w:rFonts w:ascii="Arial" w:hAnsi="Arial" w:cs="Arial"/>
          <w:sz w:val="24"/>
          <w:szCs w:val="24"/>
          <w:shd w:val="clear" w:color="auto" w:fill="FFFFFF"/>
          <w:lang w:val="en-US"/>
        </w:rPr>
        <w:t>The article deals with the formation of cognitive activity in older preschool children, highlights the pedagogical conditions for the use of cognitive research activities in the formation of cognitive activity, and examines the influence of experimental research activities on the formation of cognitive activity in older preschool children.</w:t>
      </w:r>
    </w:p>
    <w:p w:rsidR="0086244C" w:rsidRPr="00937A9F" w:rsidRDefault="0086244C" w:rsidP="0032322A">
      <w:pPr>
        <w:tabs>
          <w:tab w:val="left" w:pos="1134"/>
        </w:tabs>
        <w:spacing w:line="240" w:lineRule="auto"/>
        <w:ind w:firstLine="720"/>
        <w:rPr>
          <w:rFonts w:ascii="Arial" w:hAnsi="Arial" w:cs="Arial"/>
          <w:sz w:val="24"/>
          <w:szCs w:val="24"/>
        </w:rPr>
      </w:pPr>
      <w:r w:rsidRPr="00937A9F">
        <w:rPr>
          <w:rFonts w:ascii="Arial" w:hAnsi="Arial" w:cs="Arial"/>
          <w:i/>
          <w:sz w:val="24"/>
          <w:szCs w:val="24"/>
        </w:rPr>
        <w:t xml:space="preserve">Ключевые слова: </w:t>
      </w:r>
      <w:r w:rsidR="00AC112C" w:rsidRPr="00937A9F">
        <w:rPr>
          <w:rFonts w:ascii="Arial" w:hAnsi="Arial" w:cs="Arial"/>
          <w:sz w:val="24"/>
          <w:szCs w:val="24"/>
        </w:rPr>
        <w:t>познавательная активность</w:t>
      </w:r>
      <w:r w:rsidRPr="00937A9F">
        <w:rPr>
          <w:rFonts w:ascii="Arial" w:hAnsi="Arial" w:cs="Arial"/>
          <w:sz w:val="24"/>
          <w:szCs w:val="24"/>
        </w:rPr>
        <w:t xml:space="preserve">, </w:t>
      </w:r>
      <w:r w:rsidR="00937A9F" w:rsidRPr="00937A9F">
        <w:rPr>
          <w:rFonts w:ascii="Arial" w:hAnsi="Arial" w:cs="Arial"/>
          <w:sz w:val="24"/>
          <w:szCs w:val="24"/>
        </w:rPr>
        <w:t xml:space="preserve">экспериментирование, исследование, </w:t>
      </w:r>
      <w:r w:rsidR="000E2A84">
        <w:rPr>
          <w:rFonts w:ascii="Arial" w:hAnsi="Arial" w:cs="Arial"/>
          <w:sz w:val="24"/>
          <w:szCs w:val="24"/>
        </w:rPr>
        <w:t xml:space="preserve">гипотеза, </w:t>
      </w:r>
      <w:r w:rsidR="00AC112C" w:rsidRPr="00937A9F">
        <w:rPr>
          <w:rFonts w:ascii="Arial" w:hAnsi="Arial" w:cs="Arial"/>
          <w:sz w:val="24"/>
          <w:szCs w:val="24"/>
        </w:rPr>
        <w:t>познавательно-исследовательская деятельность</w:t>
      </w:r>
      <w:r w:rsidR="00937A9F" w:rsidRPr="00937A9F">
        <w:rPr>
          <w:rFonts w:ascii="Arial" w:hAnsi="Arial" w:cs="Arial"/>
          <w:sz w:val="24"/>
          <w:szCs w:val="24"/>
        </w:rPr>
        <w:t>.</w:t>
      </w:r>
    </w:p>
    <w:p w:rsidR="00937A9F" w:rsidRPr="00CE51E3" w:rsidRDefault="0086244C" w:rsidP="0032322A">
      <w:pPr>
        <w:tabs>
          <w:tab w:val="left" w:pos="1134"/>
        </w:tabs>
        <w:spacing w:line="240" w:lineRule="auto"/>
        <w:ind w:firstLine="720"/>
        <w:rPr>
          <w:rFonts w:ascii="Arial" w:hAnsi="Arial" w:cs="Arial"/>
          <w:sz w:val="24"/>
          <w:szCs w:val="24"/>
          <w:shd w:val="clear" w:color="auto" w:fill="FFFFFF"/>
          <w:lang w:val="en-US"/>
        </w:rPr>
      </w:pPr>
      <w:r w:rsidRPr="00277142">
        <w:rPr>
          <w:rFonts w:ascii="Arial" w:hAnsi="Arial" w:cs="Arial"/>
          <w:sz w:val="24"/>
          <w:szCs w:val="24"/>
          <w:shd w:val="clear" w:color="auto" w:fill="FFFFFF"/>
          <w:lang w:val="en-US"/>
        </w:rPr>
        <w:t xml:space="preserve">Keywords: </w:t>
      </w:r>
      <w:r w:rsidR="000E2A84" w:rsidRPr="00277142">
        <w:rPr>
          <w:rFonts w:ascii="Arial" w:hAnsi="Arial" w:cs="Arial"/>
          <w:sz w:val="24"/>
          <w:szCs w:val="24"/>
          <w:shd w:val="clear" w:color="auto" w:fill="FFFFFF"/>
          <w:lang w:val="en-US"/>
        </w:rPr>
        <w:t>cognitive activity, experimentation, research, hypothesis, cognitive research activity.</w:t>
      </w:r>
    </w:p>
    <w:p w:rsidR="009A3C88" w:rsidRPr="003749AC" w:rsidRDefault="009A3C88" w:rsidP="0032322A">
      <w:pPr>
        <w:tabs>
          <w:tab w:val="left" w:pos="993"/>
          <w:tab w:val="left" w:pos="1134"/>
        </w:tabs>
        <w:spacing w:line="240" w:lineRule="auto"/>
        <w:ind w:firstLine="720"/>
        <w:rPr>
          <w:rFonts w:ascii="Arial" w:hAnsi="Arial" w:cs="Arial"/>
          <w:sz w:val="24"/>
          <w:szCs w:val="24"/>
          <w:shd w:val="clear" w:color="auto" w:fill="FFFFFF"/>
        </w:rPr>
      </w:pPr>
      <w:r w:rsidRPr="003749AC">
        <w:rPr>
          <w:rFonts w:ascii="Arial" w:hAnsi="Arial" w:cs="Arial"/>
          <w:sz w:val="24"/>
          <w:szCs w:val="24"/>
        </w:rPr>
        <w:t xml:space="preserve">Во все времена общество предъявляло по отношению к личности ряд требований, определяемых потребностями этого общества. Времена меняются, меняется идеология, появляются новые ценности, новые требования к личности человека. Но такие качества личности как активность, инициативность, целеустремлённость, самостоятельность, </w:t>
      </w:r>
      <w:r w:rsidRPr="003749AC">
        <w:rPr>
          <w:rFonts w:ascii="Arial" w:hAnsi="Arial" w:cs="Arial"/>
          <w:sz w:val="24"/>
          <w:szCs w:val="24"/>
          <w:shd w:val="clear" w:color="auto" w:fill="FFFFFF"/>
        </w:rPr>
        <w:t>умение решать проблемы, делать выводы</w:t>
      </w:r>
      <w:r w:rsidR="00937A9F">
        <w:rPr>
          <w:rFonts w:ascii="Arial" w:hAnsi="Arial" w:cs="Arial"/>
          <w:sz w:val="24"/>
          <w:szCs w:val="24"/>
          <w:shd w:val="clear" w:color="auto" w:fill="FFFFFF"/>
        </w:rPr>
        <w:t xml:space="preserve"> </w:t>
      </w:r>
      <w:r w:rsidRPr="003749AC">
        <w:rPr>
          <w:rFonts w:ascii="Arial" w:hAnsi="Arial" w:cs="Arial"/>
          <w:sz w:val="24"/>
          <w:szCs w:val="24"/>
          <w:shd w:val="clear" w:color="auto" w:fill="FFFFFF"/>
        </w:rPr>
        <w:t xml:space="preserve">– приветствовались всегда. Современному обществу требуются люди, готовые </w:t>
      </w:r>
      <w:r w:rsidR="00582FA8">
        <w:rPr>
          <w:rFonts w:ascii="Arial" w:hAnsi="Arial" w:cs="Arial"/>
          <w:sz w:val="24"/>
          <w:szCs w:val="24"/>
        </w:rPr>
        <w:t>самостоятельно</w:t>
      </w:r>
      <w:r w:rsidRPr="003749AC">
        <w:rPr>
          <w:rFonts w:ascii="Arial" w:hAnsi="Arial" w:cs="Arial"/>
          <w:sz w:val="24"/>
          <w:szCs w:val="24"/>
        </w:rPr>
        <w:t xml:space="preserve"> мыслить</w:t>
      </w:r>
      <w:r w:rsidRPr="003749AC">
        <w:rPr>
          <w:rFonts w:ascii="Arial" w:hAnsi="Arial" w:cs="Arial"/>
          <w:sz w:val="24"/>
          <w:szCs w:val="24"/>
          <w:shd w:val="clear" w:color="auto" w:fill="FFFFFF"/>
        </w:rPr>
        <w:t xml:space="preserve">, </w:t>
      </w:r>
      <w:r w:rsidR="00582FA8">
        <w:rPr>
          <w:rFonts w:ascii="Arial" w:hAnsi="Arial" w:cs="Arial"/>
          <w:sz w:val="24"/>
          <w:szCs w:val="24"/>
          <w:shd w:val="clear" w:color="auto" w:fill="FFFFFF"/>
        </w:rPr>
        <w:t xml:space="preserve">имеющие </w:t>
      </w:r>
      <w:r w:rsidR="00582FA8">
        <w:rPr>
          <w:rFonts w:ascii="Arial" w:hAnsi="Arial" w:cs="Arial"/>
          <w:sz w:val="24"/>
          <w:szCs w:val="24"/>
        </w:rPr>
        <w:t>навыки</w:t>
      </w:r>
      <w:r w:rsidRPr="003749AC">
        <w:rPr>
          <w:rFonts w:ascii="Arial" w:hAnsi="Arial" w:cs="Arial"/>
          <w:sz w:val="24"/>
          <w:szCs w:val="24"/>
        </w:rPr>
        <w:t xml:space="preserve"> исследовательской деятельности, </w:t>
      </w:r>
      <w:r w:rsidR="00582FA8">
        <w:rPr>
          <w:rFonts w:ascii="Arial" w:hAnsi="Arial" w:cs="Arial"/>
          <w:sz w:val="24"/>
          <w:szCs w:val="24"/>
        </w:rPr>
        <w:t>умеющие</w:t>
      </w:r>
      <w:r w:rsidRPr="003749AC">
        <w:rPr>
          <w:rFonts w:ascii="Arial" w:hAnsi="Arial" w:cs="Arial"/>
          <w:sz w:val="24"/>
          <w:szCs w:val="24"/>
        </w:rPr>
        <w:t xml:space="preserve"> </w:t>
      </w:r>
      <w:r w:rsidR="00582FA8">
        <w:rPr>
          <w:rFonts w:ascii="Arial" w:hAnsi="Arial" w:cs="Arial"/>
          <w:sz w:val="24"/>
          <w:szCs w:val="24"/>
        </w:rPr>
        <w:t>познавать</w:t>
      </w:r>
      <w:r w:rsidRPr="003749AC">
        <w:rPr>
          <w:rFonts w:ascii="Arial" w:hAnsi="Arial" w:cs="Arial"/>
          <w:sz w:val="24"/>
          <w:szCs w:val="24"/>
        </w:rPr>
        <w:t xml:space="preserve"> </w:t>
      </w:r>
      <w:r w:rsidR="00582FA8">
        <w:rPr>
          <w:rFonts w:ascii="Arial" w:hAnsi="Arial" w:cs="Arial"/>
          <w:sz w:val="24"/>
          <w:szCs w:val="24"/>
        </w:rPr>
        <w:t>окружающий мир и предметы в личной жизни</w:t>
      </w:r>
      <w:r w:rsidRPr="003749AC">
        <w:rPr>
          <w:rFonts w:ascii="Arial" w:hAnsi="Arial" w:cs="Arial"/>
          <w:sz w:val="24"/>
          <w:szCs w:val="24"/>
          <w:shd w:val="clear" w:color="auto" w:fill="FFFFFF"/>
        </w:rPr>
        <w:t>. Формирование данных качеств личности необходимо начинать как можно раньше, и старший дошкольный возраст является одним из благоприятных периодов формирования познавательной активности личности.</w:t>
      </w:r>
    </w:p>
    <w:p w:rsidR="00AB5030" w:rsidRPr="003749AC" w:rsidRDefault="00AB5030" w:rsidP="0032322A">
      <w:pPr>
        <w:tabs>
          <w:tab w:val="left" w:pos="1134"/>
        </w:tabs>
        <w:spacing w:line="240" w:lineRule="auto"/>
        <w:ind w:firstLine="720"/>
        <w:rPr>
          <w:rFonts w:ascii="Arial" w:eastAsia="Times New Roman" w:hAnsi="Arial" w:cs="Arial"/>
          <w:sz w:val="24"/>
          <w:szCs w:val="24"/>
          <w:lang w:eastAsia="ru-RU"/>
        </w:rPr>
      </w:pPr>
      <w:r w:rsidRPr="003749AC">
        <w:rPr>
          <w:rFonts w:ascii="Arial" w:eastAsia="Times New Roman" w:hAnsi="Arial" w:cs="Arial"/>
          <w:color w:val="000000"/>
          <w:sz w:val="24"/>
          <w:szCs w:val="24"/>
          <w:lang w:eastAsia="ru-RU"/>
        </w:rPr>
        <w:t>Согласно целевым ориентирам</w:t>
      </w:r>
      <w:r w:rsidR="000E3E45">
        <w:rPr>
          <w:rFonts w:ascii="Arial" w:hAnsi="Arial" w:cs="Arial"/>
          <w:sz w:val="24"/>
          <w:szCs w:val="24"/>
          <w:shd w:val="clear" w:color="auto" w:fill="FFFFFF"/>
        </w:rPr>
        <w:t xml:space="preserve"> Федерального государственного образовательного стандарта дошкольного образования</w:t>
      </w:r>
      <w:r w:rsidRPr="003749AC">
        <w:rPr>
          <w:rFonts w:ascii="Arial" w:eastAsia="Times New Roman" w:hAnsi="Arial" w:cs="Arial"/>
          <w:color w:val="000000"/>
          <w:sz w:val="24"/>
          <w:szCs w:val="24"/>
          <w:lang w:eastAsia="ru-RU"/>
        </w:rPr>
        <w:t>, на этапе завершения дошкольного образования «</w:t>
      </w:r>
      <w:r w:rsidRPr="003749AC">
        <w:rPr>
          <w:rFonts w:ascii="Arial" w:eastAsia="Times New Roman" w:hAnsi="Arial" w:cs="Arial"/>
          <w:sz w:val="24"/>
          <w:szCs w:val="24"/>
          <w:lang w:eastAsia="ru-RU"/>
        </w:rPr>
        <w:t xml:space="preserve">ребенок </w:t>
      </w:r>
      <w:r w:rsidR="0069049C" w:rsidRPr="003749AC">
        <w:rPr>
          <w:rFonts w:ascii="Arial" w:eastAsia="Times New Roman" w:hAnsi="Arial" w:cs="Arial"/>
          <w:sz w:val="24"/>
          <w:szCs w:val="24"/>
          <w:lang w:eastAsia="ru-RU"/>
        </w:rPr>
        <w:t xml:space="preserve">проявляет </w:t>
      </w:r>
      <w:r w:rsidRPr="003749AC">
        <w:rPr>
          <w:rFonts w:ascii="Arial" w:eastAsia="Times New Roman" w:hAnsi="Arial" w:cs="Arial"/>
          <w:sz w:val="24"/>
          <w:szCs w:val="24"/>
          <w:lang w:eastAsia="ru-RU"/>
        </w:rPr>
        <w:t>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w:t>
      </w:r>
      <w:r w:rsidR="0069049C" w:rsidRPr="003749AC">
        <w:rPr>
          <w:rFonts w:ascii="Arial" w:eastAsia="Times New Roman" w:hAnsi="Arial" w:cs="Arial"/>
          <w:sz w:val="24"/>
          <w:szCs w:val="24"/>
          <w:lang w:eastAsia="ru-RU"/>
        </w:rPr>
        <w:t xml:space="preserve">; проявляет любознательность, задает вопросы взрослым и сверстникам, интересуется причинно-следственными </w:t>
      </w:r>
      <w:r w:rsidR="0069049C" w:rsidRPr="003749AC">
        <w:rPr>
          <w:rFonts w:ascii="Arial" w:eastAsia="Times New Roman" w:hAnsi="Arial" w:cs="Arial"/>
          <w:sz w:val="24"/>
          <w:szCs w:val="24"/>
          <w:lang w:eastAsia="ru-RU"/>
        </w:rPr>
        <w:lastRenderedPageBreak/>
        <w:t xml:space="preserve">связями, пытается самостоятельно придумывать объяснения явлениям природы и поступкам людей; склонен наблюдать, экспериментировать. </w:t>
      </w:r>
      <w:r w:rsidR="00332484" w:rsidRPr="003749AC">
        <w:rPr>
          <w:rFonts w:ascii="Arial" w:hAnsi="Arial" w:cs="Arial"/>
          <w:color w:val="000000"/>
          <w:sz w:val="24"/>
          <w:szCs w:val="24"/>
          <w:shd w:val="clear" w:color="auto" w:fill="FFFFFF"/>
        </w:rPr>
        <w:t>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w:t>
      </w:r>
      <w:r w:rsidR="00332484" w:rsidRPr="003749AC">
        <w:rPr>
          <w:rFonts w:ascii="Arial" w:eastAsia="Times New Roman" w:hAnsi="Arial" w:cs="Arial"/>
          <w:sz w:val="24"/>
          <w:szCs w:val="24"/>
          <w:lang w:eastAsia="ru-RU"/>
        </w:rPr>
        <w:t>» (п. 4.6.).</w:t>
      </w:r>
    </w:p>
    <w:p w:rsidR="00897AD6" w:rsidRDefault="00897AD6" w:rsidP="0032322A">
      <w:pPr>
        <w:tabs>
          <w:tab w:val="left" w:pos="993"/>
          <w:tab w:val="left" w:pos="1134"/>
        </w:tabs>
        <w:spacing w:line="240" w:lineRule="auto"/>
        <w:ind w:firstLine="720"/>
        <w:rPr>
          <w:rFonts w:ascii="Arial" w:hAnsi="Arial" w:cs="Arial"/>
          <w:color w:val="000000"/>
          <w:sz w:val="24"/>
          <w:szCs w:val="24"/>
        </w:rPr>
      </w:pPr>
      <w:r w:rsidRPr="003749AC">
        <w:rPr>
          <w:rFonts w:ascii="Arial" w:eastAsia="Times New Roman" w:hAnsi="Arial" w:cs="Arial"/>
          <w:sz w:val="24"/>
          <w:szCs w:val="24"/>
          <w:lang w:eastAsia="ru-RU"/>
        </w:rPr>
        <w:t xml:space="preserve">Именно поэтому, </w:t>
      </w:r>
      <w:r w:rsidRPr="003749AC">
        <w:rPr>
          <w:rFonts w:ascii="Arial" w:hAnsi="Arial" w:cs="Arial"/>
          <w:color w:val="000000"/>
          <w:sz w:val="24"/>
          <w:szCs w:val="24"/>
        </w:rPr>
        <w:t xml:space="preserve">система дошкольного образования Российской Федерации направлена </w:t>
      </w:r>
      <w:r w:rsidR="00037377" w:rsidRPr="003749AC">
        <w:rPr>
          <w:rFonts w:ascii="Arial" w:hAnsi="Arial" w:cs="Arial"/>
          <w:color w:val="000000"/>
          <w:sz w:val="24"/>
          <w:szCs w:val="24"/>
        </w:rPr>
        <w:t>на создание</w:t>
      </w:r>
      <w:r w:rsidRPr="003749AC">
        <w:rPr>
          <w:rFonts w:ascii="Arial" w:hAnsi="Arial" w:cs="Arial"/>
          <w:color w:val="000000"/>
          <w:sz w:val="24"/>
          <w:szCs w:val="24"/>
        </w:rPr>
        <w:t xml:space="preserve"> условий, обеспечивающих самореализацию, саморазвитие детей дошкольного возраста, тем самым способствуя развитию его познавательной активности, что способствует формированию интеллектуальных качеств личности, развитию мышления, интересов и способностей ребенка.</w:t>
      </w:r>
    </w:p>
    <w:p w:rsidR="005D60E9" w:rsidRPr="005D60E9" w:rsidRDefault="00D134EF" w:rsidP="0032322A">
      <w:pPr>
        <w:tabs>
          <w:tab w:val="left" w:pos="1134"/>
        </w:tabs>
        <w:spacing w:line="240" w:lineRule="auto"/>
        <w:ind w:firstLine="720"/>
        <w:rPr>
          <w:rFonts w:ascii="Arial" w:hAnsi="Arial" w:cs="Arial"/>
          <w:color w:val="000000" w:themeColor="text1"/>
          <w:sz w:val="24"/>
          <w:szCs w:val="24"/>
          <w:shd w:val="clear" w:color="auto" w:fill="FFFFFF"/>
        </w:rPr>
      </w:pPr>
      <w:r w:rsidRPr="003749AC">
        <w:rPr>
          <w:rFonts w:ascii="Arial" w:hAnsi="Arial" w:cs="Arial"/>
          <w:color w:val="000000"/>
          <w:sz w:val="24"/>
          <w:szCs w:val="24"/>
        </w:rPr>
        <w:t xml:space="preserve">Понятие и сущность процесса формирования познавательной активности рассмотрены в работах </w:t>
      </w:r>
      <w:r w:rsidRPr="003749AC">
        <w:rPr>
          <w:rFonts w:ascii="Arial" w:hAnsi="Arial" w:cs="Arial"/>
          <w:sz w:val="24"/>
          <w:szCs w:val="24"/>
        </w:rPr>
        <w:t xml:space="preserve">Ю.Ю. Березиной, </w:t>
      </w:r>
      <w:r w:rsidR="00F02883">
        <w:rPr>
          <w:rFonts w:ascii="Arial" w:hAnsi="Arial" w:cs="Arial"/>
          <w:sz w:val="24"/>
          <w:szCs w:val="24"/>
        </w:rPr>
        <w:t xml:space="preserve">Г.И. Щукиной, </w:t>
      </w:r>
      <w:r w:rsidRPr="003749AC">
        <w:rPr>
          <w:rFonts w:ascii="Arial" w:hAnsi="Arial" w:cs="Arial"/>
          <w:sz w:val="24"/>
          <w:szCs w:val="24"/>
        </w:rPr>
        <w:t xml:space="preserve">Н.Е. Веракса, А.В. Душкевич, </w:t>
      </w:r>
      <w:r w:rsidRPr="003749AC">
        <w:rPr>
          <w:rFonts w:ascii="Arial" w:hAnsi="Arial" w:cs="Arial"/>
          <w:color w:val="000000" w:themeColor="text1"/>
          <w:sz w:val="24"/>
          <w:szCs w:val="24"/>
          <w:shd w:val="clear" w:color="auto" w:fill="FFFFFF"/>
        </w:rPr>
        <w:t xml:space="preserve">О.В. Киреевой, </w:t>
      </w:r>
      <w:r w:rsidRPr="003749AC">
        <w:rPr>
          <w:rFonts w:ascii="Arial" w:hAnsi="Arial" w:cs="Arial"/>
          <w:color w:val="000000" w:themeColor="text1"/>
          <w:sz w:val="24"/>
          <w:szCs w:val="24"/>
        </w:rPr>
        <w:t xml:space="preserve">М.И. Лисиной, </w:t>
      </w:r>
      <w:r w:rsidRPr="003749AC">
        <w:rPr>
          <w:rFonts w:ascii="Arial" w:hAnsi="Arial" w:cs="Arial"/>
          <w:color w:val="000000" w:themeColor="text1"/>
          <w:sz w:val="24"/>
          <w:szCs w:val="24"/>
          <w:shd w:val="clear" w:color="auto" w:fill="FFFFFF"/>
        </w:rPr>
        <w:t>З.И. Мустафаевой, Ю.А. Новопавловской и других исследователей.</w:t>
      </w:r>
      <w:r w:rsidR="005D60E9">
        <w:rPr>
          <w:rFonts w:ascii="Arial" w:hAnsi="Arial" w:cs="Arial"/>
          <w:color w:val="000000" w:themeColor="text1"/>
          <w:sz w:val="24"/>
          <w:szCs w:val="24"/>
          <w:shd w:val="clear" w:color="auto" w:fill="FFFFFF"/>
        </w:rPr>
        <w:t xml:space="preserve"> </w:t>
      </w:r>
      <w:r w:rsidR="00051119">
        <w:rPr>
          <w:rFonts w:ascii="Arial" w:hAnsi="Arial" w:cs="Arial"/>
          <w:color w:val="000000" w:themeColor="text1"/>
          <w:sz w:val="24"/>
          <w:szCs w:val="24"/>
          <w:shd w:val="clear" w:color="auto" w:fill="FFFFFF"/>
        </w:rPr>
        <w:t>М.И. Лисина</w:t>
      </w:r>
      <w:r w:rsidR="008B30A2" w:rsidRPr="003749AC">
        <w:rPr>
          <w:rFonts w:ascii="Arial" w:hAnsi="Arial" w:cs="Arial"/>
          <w:color w:val="000000" w:themeColor="text1"/>
          <w:sz w:val="24"/>
          <w:szCs w:val="24"/>
          <w:shd w:val="clear" w:color="auto" w:fill="FFFFFF"/>
        </w:rPr>
        <w:t xml:space="preserve"> </w:t>
      </w:r>
      <w:r w:rsidR="00051119">
        <w:rPr>
          <w:rFonts w:ascii="Arial" w:hAnsi="Arial" w:cs="Arial"/>
          <w:color w:val="000000" w:themeColor="text1"/>
          <w:sz w:val="24"/>
          <w:szCs w:val="24"/>
          <w:shd w:val="clear" w:color="auto" w:fill="FFFFFF"/>
        </w:rPr>
        <w:t xml:space="preserve">рассматривает </w:t>
      </w:r>
      <w:r w:rsidR="00051119" w:rsidRPr="003749AC">
        <w:rPr>
          <w:rFonts w:ascii="Arial" w:hAnsi="Arial" w:cs="Arial"/>
          <w:color w:val="000000" w:themeColor="text1"/>
          <w:sz w:val="24"/>
          <w:szCs w:val="24"/>
          <w:shd w:val="clear" w:color="auto" w:fill="FFFFFF"/>
        </w:rPr>
        <w:t xml:space="preserve">познавательная активность </w:t>
      </w:r>
      <w:r w:rsidR="008B30A2" w:rsidRPr="003749AC">
        <w:rPr>
          <w:rFonts w:ascii="Arial" w:hAnsi="Arial" w:cs="Arial"/>
          <w:color w:val="000000" w:themeColor="text1"/>
          <w:sz w:val="24"/>
          <w:szCs w:val="24"/>
          <w:shd w:val="clear" w:color="auto" w:fill="FFFFFF"/>
        </w:rPr>
        <w:t xml:space="preserve">как </w:t>
      </w:r>
      <w:r w:rsidR="00051119">
        <w:rPr>
          <w:rFonts w:ascii="Arial" w:hAnsi="Arial" w:cs="Arial"/>
          <w:color w:val="000000" w:themeColor="text1"/>
          <w:sz w:val="24"/>
          <w:szCs w:val="24"/>
          <w:shd w:val="clear" w:color="auto" w:fill="FFFFFF"/>
        </w:rPr>
        <w:t xml:space="preserve">предшествующее </w:t>
      </w:r>
      <w:r w:rsidR="008B30A2" w:rsidRPr="003749AC">
        <w:rPr>
          <w:rFonts w:ascii="Arial" w:hAnsi="Arial" w:cs="Arial"/>
          <w:color w:val="000000" w:themeColor="text1"/>
          <w:sz w:val="24"/>
          <w:szCs w:val="24"/>
          <w:shd w:val="clear" w:color="auto" w:fill="FFFFFF"/>
        </w:rPr>
        <w:t>состояние познавательной деятельности</w:t>
      </w:r>
      <w:r w:rsidR="00051119">
        <w:rPr>
          <w:rFonts w:ascii="Arial" w:hAnsi="Arial" w:cs="Arial"/>
          <w:color w:val="000000" w:themeColor="text1"/>
          <w:sz w:val="24"/>
          <w:szCs w:val="24"/>
          <w:shd w:val="clear" w:color="auto" w:fill="FFFFFF"/>
        </w:rPr>
        <w:t>. Майя Ивановна считает</w:t>
      </w:r>
      <w:r w:rsidR="00037377">
        <w:rPr>
          <w:rFonts w:ascii="Arial" w:hAnsi="Arial" w:cs="Arial"/>
          <w:color w:val="000000" w:themeColor="text1"/>
          <w:sz w:val="24"/>
          <w:szCs w:val="24"/>
          <w:shd w:val="clear" w:color="auto" w:fill="FFFFFF"/>
        </w:rPr>
        <w:t xml:space="preserve">, что между познавательной активностью и деятельностью </w:t>
      </w:r>
      <w:r w:rsidR="00051119">
        <w:rPr>
          <w:rFonts w:ascii="Arial" w:hAnsi="Arial" w:cs="Arial"/>
          <w:color w:val="000000" w:themeColor="text1"/>
          <w:sz w:val="24"/>
          <w:szCs w:val="24"/>
          <w:shd w:val="clear" w:color="auto" w:fill="FFFFFF"/>
        </w:rPr>
        <w:t>имеется неразрывная</w:t>
      </w:r>
      <w:r w:rsidR="00037377">
        <w:rPr>
          <w:rFonts w:ascii="Arial" w:hAnsi="Arial" w:cs="Arial"/>
          <w:color w:val="000000" w:themeColor="text1"/>
          <w:sz w:val="24"/>
          <w:szCs w:val="24"/>
          <w:shd w:val="clear" w:color="auto" w:fill="FFFFFF"/>
        </w:rPr>
        <w:t xml:space="preserve"> связь. </w:t>
      </w:r>
      <w:r w:rsidR="00051119">
        <w:rPr>
          <w:rFonts w:ascii="Arial" w:hAnsi="Arial" w:cs="Arial"/>
          <w:color w:val="000000" w:themeColor="text1"/>
          <w:sz w:val="24"/>
          <w:szCs w:val="24"/>
          <w:shd w:val="clear" w:color="auto" w:fill="FFFFFF"/>
        </w:rPr>
        <w:t>Благодаря этой взаимосвязи происходит ознакомление с окружающим миром</w:t>
      </w:r>
      <w:r w:rsidR="00277142">
        <w:rPr>
          <w:rFonts w:ascii="Arial" w:hAnsi="Arial" w:cs="Arial"/>
          <w:color w:val="000000" w:themeColor="text1"/>
          <w:sz w:val="24"/>
          <w:szCs w:val="24"/>
          <w:shd w:val="clear" w:color="auto" w:fill="FFFFFF"/>
        </w:rPr>
        <w:t xml:space="preserve"> </w:t>
      </w:r>
      <w:r w:rsidR="00582FA8" w:rsidRPr="00582FA8">
        <w:rPr>
          <w:rFonts w:ascii="Arial" w:hAnsi="Arial" w:cs="Arial"/>
          <w:color w:val="000000" w:themeColor="text1"/>
          <w:sz w:val="24"/>
          <w:szCs w:val="24"/>
          <w:shd w:val="clear" w:color="auto" w:fill="FFFFFF"/>
        </w:rPr>
        <w:t>[</w:t>
      </w:r>
      <w:r w:rsidR="007179A6">
        <w:rPr>
          <w:rFonts w:ascii="Arial" w:hAnsi="Arial" w:cs="Arial"/>
          <w:color w:val="000000" w:themeColor="text1"/>
          <w:sz w:val="24"/>
          <w:szCs w:val="24"/>
          <w:shd w:val="clear" w:color="auto" w:fill="FFFFFF"/>
        </w:rPr>
        <w:t>3</w:t>
      </w:r>
      <w:r w:rsidR="00582FA8">
        <w:rPr>
          <w:rFonts w:ascii="Arial" w:hAnsi="Arial" w:cs="Arial"/>
          <w:color w:val="000000" w:themeColor="text1"/>
          <w:sz w:val="24"/>
          <w:szCs w:val="24"/>
          <w:shd w:val="clear" w:color="auto" w:fill="FFFFFF"/>
        </w:rPr>
        <w:t>, с. 19</w:t>
      </w:r>
      <w:r w:rsidR="00582FA8" w:rsidRPr="00582FA8">
        <w:rPr>
          <w:rFonts w:ascii="Arial" w:hAnsi="Arial" w:cs="Arial"/>
          <w:color w:val="000000" w:themeColor="text1"/>
          <w:sz w:val="24"/>
          <w:szCs w:val="24"/>
          <w:shd w:val="clear" w:color="auto" w:fill="FFFFFF"/>
        </w:rPr>
        <w:t>]</w:t>
      </w:r>
      <w:r w:rsidR="00582FA8">
        <w:rPr>
          <w:rFonts w:ascii="Arial" w:hAnsi="Arial" w:cs="Arial"/>
          <w:color w:val="000000" w:themeColor="text1"/>
          <w:sz w:val="24"/>
          <w:szCs w:val="24"/>
          <w:shd w:val="clear" w:color="auto" w:fill="FFFFFF"/>
        </w:rPr>
        <w:t xml:space="preserve">. </w:t>
      </w:r>
      <w:r w:rsidR="005D60E9" w:rsidRPr="00582FA8">
        <w:rPr>
          <w:rFonts w:ascii="Arial" w:hAnsi="Arial" w:cs="Arial"/>
          <w:sz w:val="24"/>
          <w:szCs w:val="24"/>
        </w:rPr>
        <w:t>Г</w:t>
      </w:r>
      <w:r w:rsidR="005D60E9">
        <w:rPr>
          <w:rFonts w:ascii="Arial" w:hAnsi="Arial" w:cs="Arial"/>
          <w:sz w:val="24"/>
          <w:szCs w:val="24"/>
        </w:rPr>
        <w:t>.И. Щукина видит взаимосвязь между познавательной активностью и познавательным интересом, в котором выделяет три компонента: эмоциональный, регулятивный и интеллектуальный</w:t>
      </w:r>
      <w:r w:rsidR="00582FA8">
        <w:rPr>
          <w:rFonts w:ascii="Arial" w:hAnsi="Arial" w:cs="Arial"/>
          <w:sz w:val="24"/>
          <w:szCs w:val="24"/>
        </w:rPr>
        <w:t xml:space="preserve"> </w:t>
      </w:r>
      <w:r w:rsidR="00582FA8" w:rsidRPr="00582FA8">
        <w:rPr>
          <w:rFonts w:ascii="Arial" w:hAnsi="Arial" w:cs="Arial"/>
          <w:sz w:val="24"/>
          <w:szCs w:val="24"/>
        </w:rPr>
        <w:t>[</w:t>
      </w:r>
      <w:r w:rsidR="007179A6">
        <w:rPr>
          <w:rFonts w:ascii="Arial" w:hAnsi="Arial" w:cs="Arial"/>
          <w:sz w:val="24"/>
          <w:szCs w:val="24"/>
        </w:rPr>
        <w:t>2</w:t>
      </w:r>
      <w:r w:rsidR="00582FA8">
        <w:rPr>
          <w:rFonts w:ascii="Arial" w:hAnsi="Arial" w:cs="Arial"/>
          <w:sz w:val="24"/>
          <w:szCs w:val="24"/>
        </w:rPr>
        <w:t>, с. 36</w:t>
      </w:r>
      <w:r w:rsidR="00582FA8" w:rsidRPr="00582FA8">
        <w:rPr>
          <w:rFonts w:ascii="Arial" w:hAnsi="Arial" w:cs="Arial"/>
          <w:sz w:val="24"/>
          <w:szCs w:val="24"/>
        </w:rPr>
        <w:t>]</w:t>
      </w:r>
      <w:r w:rsidR="00582FA8">
        <w:rPr>
          <w:rFonts w:ascii="Arial" w:hAnsi="Arial" w:cs="Arial"/>
          <w:sz w:val="24"/>
          <w:szCs w:val="24"/>
        </w:rPr>
        <w:t>.</w:t>
      </w:r>
    </w:p>
    <w:p w:rsidR="005D60E9" w:rsidRDefault="00977CC1" w:rsidP="0032322A">
      <w:pPr>
        <w:tabs>
          <w:tab w:val="left" w:pos="1134"/>
        </w:tabs>
        <w:spacing w:line="240" w:lineRule="auto"/>
        <w:ind w:firstLine="720"/>
        <w:rPr>
          <w:rFonts w:ascii="Arial" w:hAnsi="Arial" w:cs="Arial"/>
          <w:color w:val="000000" w:themeColor="text1"/>
          <w:sz w:val="24"/>
          <w:szCs w:val="24"/>
          <w:shd w:val="clear" w:color="auto" w:fill="FFFFFF"/>
        </w:rPr>
      </w:pPr>
      <w:r>
        <w:rPr>
          <w:rFonts w:ascii="Arial" w:hAnsi="Arial" w:cs="Arial"/>
          <w:sz w:val="24"/>
          <w:szCs w:val="24"/>
        </w:rPr>
        <w:t>Таким образом,</w:t>
      </w:r>
      <w:r w:rsidR="00C92E3E">
        <w:rPr>
          <w:rFonts w:ascii="Arial" w:hAnsi="Arial" w:cs="Arial"/>
          <w:sz w:val="24"/>
          <w:szCs w:val="24"/>
        </w:rPr>
        <w:t xml:space="preserve"> изуч</w:t>
      </w:r>
      <w:r>
        <w:rPr>
          <w:rFonts w:ascii="Arial" w:hAnsi="Arial" w:cs="Arial"/>
          <w:sz w:val="24"/>
          <w:szCs w:val="24"/>
        </w:rPr>
        <w:t>ив исследования</w:t>
      </w:r>
      <w:bookmarkStart w:id="0" w:name="_GoBack"/>
      <w:bookmarkEnd w:id="0"/>
      <w:r w:rsidR="008534D6">
        <w:rPr>
          <w:rFonts w:ascii="Arial" w:hAnsi="Arial" w:cs="Arial"/>
          <w:sz w:val="24"/>
          <w:szCs w:val="24"/>
        </w:rPr>
        <w:t>,</w:t>
      </w:r>
      <w:r w:rsidR="005D60E9">
        <w:rPr>
          <w:rFonts w:ascii="Arial" w:hAnsi="Arial" w:cs="Arial"/>
          <w:sz w:val="24"/>
          <w:szCs w:val="24"/>
        </w:rPr>
        <w:t xml:space="preserve"> </w:t>
      </w:r>
      <w:r w:rsidR="008534D6">
        <w:rPr>
          <w:rFonts w:ascii="Arial" w:hAnsi="Arial" w:cs="Arial"/>
          <w:sz w:val="24"/>
          <w:szCs w:val="24"/>
        </w:rPr>
        <w:t xml:space="preserve">можно </w:t>
      </w:r>
      <w:r w:rsidR="005D60E9">
        <w:rPr>
          <w:rFonts w:ascii="Arial" w:hAnsi="Arial" w:cs="Arial"/>
          <w:sz w:val="24"/>
          <w:szCs w:val="24"/>
        </w:rPr>
        <w:t xml:space="preserve">сделать вывод о том, что для формирования познавательной активности необходимо создать </w:t>
      </w:r>
      <w:r w:rsidR="008534D6">
        <w:rPr>
          <w:rFonts w:ascii="Arial" w:hAnsi="Arial" w:cs="Arial"/>
          <w:sz w:val="24"/>
          <w:szCs w:val="24"/>
        </w:rPr>
        <w:t>такие педагогические условия, благодаря которым у детей возникает</w:t>
      </w:r>
      <w:r w:rsidR="005D60E9">
        <w:rPr>
          <w:rFonts w:ascii="Arial" w:hAnsi="Arial" w:cs="Arial"/>
          <w:sz w:val="24"/>
          <w:szCs w:val="24"/>
        </w:rPr>
        <w:t xml:space="preserve"> познавательный интерес к познавательной деятельности.</w:t>
      </w:r>
    </w:p>
    <w:p w:rsidR="002D77C4" w:rsidRDefault="002D77C4" w:rsidP="0032322A">
      <w:pPr>
        <w:shd w:val="clear" w:color="auto" w:fill="FFFFFF"/>
        <w:tabs>
          <w:tab w:val="left" w:pos="1134"/>
        </w:tabs>
        <w:spacing w:line="240" w:lineRule="auto"/>
        <w:ind w:firstLine="720"/>
        <w:rPr>
          <w:rFonts w:ascii="Arial" w:hAnsi="Arial" w:cs="Arial"/>
          <w:sz w:val="24"/>
          <w:szCs w:val="24"/>
        </w:rPr>
      </w:pPr>
      <w:r w:rsidRPr="003749AC">
        <w:rPr>
          <w:rFonts w:ascii="Arial" w:eastAsia="Times New Roman" w:hAnsi="Arial" w:cs="Arial"/>
          <w:color w:val="000000"/>
          <w:sz w:val="24"/>
          <w:szCs w:val="24"/>
          <w:lang w:eastAsia="ru-RU"/>
        </w:rPr>
        <w:t>Познавательная активность</w:t>
      </w:r>
      <w:r w:rsidR="008534D6">
        <w:rPr>
          <w:rFonts w:ascii="Arial" w:eastAsia="Times New Roman" w:hAnsi="Arial" w:cs="Arial"/>
          <w:color w:val="000000"/>
          <w:sz w:val="24"/>
          <w:szCs w:val="24"/>
          <w:lang w:eastAsia="ru-RU"/>
        </w:rPr>
        <w:t xml:space="preserve"> — </w:t>
      </w:r>
      <w:r w:rsidRPr="003749AC">
        <w:rPr>
          <w:rFonts w:ascii="Arial" w:eastAsia="Times New Roman" w:hAnsi="Arial" w:cs="Arial"/>
          <w:color w:val="000000"/>
          <w:sz w:val="24"/>
          <w:szCs w:val="24"/>
          <w:lang w:eastAsia="ru-RU"/>
        </w:rPr>
        <w:t xml:space="preserve">состояние личности ребенка, </w:t>
      </w:r>
      <w:r w:rsidR="00F02883">
        <w:rPr>
          <w:rFonts w:ascii="Arial" w:eastAsia="Times New Roman" w:hAnsi="Arial" w:cs="Arial"/>
          <w:color w:val="000000"/>
          <w:sz w:val="24"/>
          <w:szCs w:val="24"/>
          <w:lang w:eastAsia="ru-RU"/>
        </w:rPr>
        <w:t>которое проявляется как</w:t>
      </w:r>
      <w:r w:rsidRPr="003749AC">
        <w:rPr>
          <w:rFonts w:ascii="Arial" w:eastAsia="Times New Roman" w:hAnsi="Arial" w:cs="Arial"/>
          <w:color w:val="000000"/>
          <w:sz w:val="24"/>
          <w:szCs w:val="24"/>
          <w:lang w:eastAsia="ru-RU"/>
        </w:rPr>
        <w:t xml:space="preserve"> </w:t>
      </w:r>
      <w:r w:rsidR="00F02883">
        <w:rPr>
          <w:rFonts w:ascii="Arial" w:eastAsia="Times New Roman" w:hAnsi="Arial" w:cs="Arial"/>
          <w:color w:val="000000"/>
          <w:sz w:val="24"/>
          <w:szCs w:val="24"/>
          <w:lang w:eastAsia="ru-RU"/>
        </w:rPr>
        <w:t>стремление к учению, влечение к умственной</w:t>
      </w:r>
      <w:r w:rsidRPr="003749AC">
        <w:rPr>
          <w:rFonts w:ascii="Arial" w:eastAsia="Times New Roman" w:hAnsi="Arial" w:cs="Arial"/>
          <w:color w:val="000000"/>
          <w:sz w:val="24"/>
          <w:szCs w:val="24"/>
          <w:lang w:eastAsia="ru-RU"/>
        </w:rPr>
        <w:t xml:space="preserve"> </w:t>
      </w:r>
      <w:r w:rsidR="00F02883">
        <w:rPr>
          <w:rFonts w:ascii="Arial" w:eastAsia="Times New Roman" w:hAnsi="Arial" w:cs="Arial"/>
          <w:color w:val="000000"/>
          <w:sz w:val="24"/>
          <w:szCs w:val="24"/>
          <w:lang w:eastAsia="ru-RU"/>
        </w:rPr>
        <w:t>деятельности, проявление</w:t>
      </w:r>
      <w:r w:rsidRPr="003749AC">
        <w:rPr>
          <w:rFonts w:ascii="Arial" w:eastAsia="Times New Roman" w:hAnsi="Arial" w:cs="Arial"/>
          <w:color w:val="000000"/>
          <w:sz w:val="24"/>
          <w:szCs w:val="24"/>
          <w:lang w:eastAsia="ru-RU"/>
        </w:rPr>
        <w:t xml:space="preserve"> необходимых волевых усилий в процессе овладения знаниями.</w:t>
      </w:r>
      <w:r w:rsidRPr="003749AC">
        <w:rPr>
          <w:rFonts w:ascii="Arial" w:hAnsi="Arial" w:cs="Arial"/>
          <w:sz w:val="24"/>
          <w:szCs w:val="24"/>
        </w:rPr>
        <w:t xml:space="preserve"> </w:t>
      </w:r>
      <w:r w:rsidR="00F02883">
        <w:rPr>
          <w:rFonts w:ascii="Arial" w:hAnsi="Arial" w:cs="Arial"/>
          <w:sz w:val="24"/>
          <w:szCs w:val="24"/>
        </w:rPr>
        <w:t>В основе</w:t>
      </w:r>
      <w:r w:rsidRPr="003749AC">
        <w:rPr>
          <w:rFonts w:ascii="Arial" w:hAnsi="Arial" w:cs="Arial"/>
          <w:sz w:val="24"/>
          <w:szCs w:val="24"/>
        </w:rPr>
        <w:t xml:space="preserve"> познавательной активности </w:t>
      </w:r>
      <w:r w:rsidR="00F02883">
        <w:rPr>
          <w:rFonts w:ascii="Arial" w:hAnsi="Arial" w:cs="Arial"/>
          <w:sz w:val="24"/>
          <w:szCs w:val="24"/>
        </w:rPr>
        <w:t>лежит познавательная деятельность</w:t>
      </w:r>
      <w:r w:rsidRPr="003749AC">
        <w:rPr>
          <w:rFonts w:ascii="Arial" w:hAnsi="Arial" w:cs="Arial"/>
          <w:sz w:val="24"/>
          <w:szCs w:val="24"/>
        </w:rPr>
        <w:t xml:space="preserve">. </w:t>
      </w:r>
    </w:p>
    <w:p w:rsidR="002D77C4" w:rsidRDefault="002D77C4" w:rsidP="0032322A">
      <w:pPr>
        <w:tabs>
          <w:tab w:val="left" w:pos="1134"/>
        </w:tabs>
        <w:spacing w:line="240" w:lineRule="auto"/>
        <w:ind w:firstLine="720"/>
        <w:rPr>
          <w:rFonts w:ascii="Arial" w:hAnsi="Arial" w:cs="Arial"/>
          <w:color w:val="000000"/>
          <w:sz w:val="24"/>
          <w:szCs w:val="24"/>
        </w:rPr>
      </w:pPr>
      <w:r w:rsidRPr="003749AC">
        <w:rPr>
          <w:rFonts w:ascii="Arial" w:hAnsi="Arial" w:cs="Arial"/>
          <w:color w:val="000000"/>
          <w:sz w:val="24"/>
          <w:szCs w:val="24"/>
        </w:rPr>
        <w:t xml:space="preserve">Исследователями признается, что одним из способов формирования познавательной активности у детей старшего дошкольного возраста </w:t>
      </w:r>
      <w:r w:rsidR="005D60E9">
        <w:rPr>
          <w:rFonts w:ascii="Arial" w:hAnsi="Arial" w:cs="Arial"/>
          <w:color w:val="000000"/>
          <w:sz w:val="24"/>
          <w:szCs w:val="24"/>
        </w:rPr>
        <w:t xml:space="preserve">является </w:t>
      </w:r>
      <w:r w:rsidRPr="003749AC">
        <w:rPr>
          <w:rFonts w:ascii="Arial" w:hAnsi="Arial" w:cs="Arial"/>
          <w:color w:val="000000"/>
          <w:sz w:val="24"/>
          <w:szCs w:val="24"/>
        </w:rPr>
        <w:t>познавательно-</w:t>
      </w:r>
      <w:r w:rsidR="005D60E9">
        <w:rPr>
          <w:rFonts w:ascii="Arial" w:hAnsi="Arial" w:cs="Arial"/>
          <w:color w:val="000000"/>
          <w:sz w:val="24"/>
          <w:szCs w:val="24"/>
        </w:rPr>
        <w:t>исследовательская деятельность, благодаря которой ребёнок становится субъектом познания окружающей действительности. Он знакомится с миром предметов, природы</w:t>
      </w:r>
      <w:r w:rsidRPr="003749AC">
        <w:rPr>
          <w:rFonts w:ascii="Arial" w:hAnsi="Arial" w:cs="Arial"/>
          <w:color w:val="000000"/>
          <w:sz w:val="24"/>
          <w:szCs w:val="24"/>
        </w:rPr>
        <w:t>, явлений окружающего мира, взаимосвя</w:t>
      </w:r>
      <w:r w:rsidR="005D60E9">
        <w:rPr>
          <w:rFonts w:ascii="Arial" w:hAnsi="Arial" w:cs="Arial"/>
          <w:color w:val="000000"/>
          <w:sz w:val="24"/>
          <w:szCs w:val="24"/>
        </w:rPr>
        <w:t>зи природы и человека</w:t>
      </w:r>
      <w:r w:rsidRPr="003749AC">
        <w:rPr>
          <w:rFonts w:ascii="Arial" w:hAnsi="Arial" w:cs="Arial"/>
          <w:color w:val="000000"/>
          <w:sz w:val="24"/>
          <w:szCs w:val="24"/>
        </w:rPr>
        <w:t xml:space="preserve">, связей </w:t>
      </w:r>
      <w:r w:rsidR="005D60E9">
        <w:rPr>
          <w:rFonts w:ascii="Arial" w:hAnsi="Arial" w:cs="Arial"/>
          <w:color w:val="000000"/>
          <w:sz w:val="24"/>
          <w:szCs w:val="24"/>
        </w:rPr>
        <w:t xml:space="preserve">предметов. </w:t>
      </w:r>
      <w:r w:rsidRPr="003749AC">
        <w:rPr>
          <w:rFonts w:ascii="Arial" w:hAnsi="Arial" w:cs="Arial"/>
          <w:color w:val="000000"/>
          <w:sz w:val="24"/>
          <w:szCs w:val="24"/>
        </w:rPr>
        <w:t>Познавательно-исследовательская деятельность направлена на исследование, изучение, познание, преобразование разнообразных предметов и объектов окружающей действительности</w:t>
      </w:r>
      <w:r w:rsidR="00CA55ED">
        <w:rPr>
          <w:rFonts w:ascii="Arial" w:hAnsi="Arial" w:cs="Arial"/>
          <w:color w:val="000000"/>
          <w:sz w:val="24"/>
          <w:szCs w:val="24"/>
        </w:rPr>
        <w:t>, она</w:t>
      </w:r>
      <w:r w:rsidR="00CA55ED" w:rsidRPr="003749AC">
        <w:rPr>
          <w:rFonts w:ascii="Arial" w:hAnsi="Arial" w:cs="Arial"/>
          <w:color w:val="000000"/>
          <w:sz w:val="24"/>
          <w:szCs w:val="24"/>
        </w:rPr>
        <w:t xml:space="preserve"> </w:t>
      </w:r>
      <w:r w:rsidR="00CA55ED">
        <w:rPr>
          <w:rFonts w:ascii="Arial" w:hAnsi="Arial" w:cs="Arial"/>
          <w:color w:val="000000"/>
          <w:sz w:val="24"/>
          <w:szCs w:val="24"/>
        </w:rPr>
        <w:t xml:space="preserve">позволяет детям самостоятельно выдвигать гипотезы, в практической деятельности подтверждать или опровергать свои предположения. </w:t>
      </w:r>
      <w:r w:rsidRPr="003749AC">
        <w:rPr>
          <w:rFonts w:ascii="Arial" w:hAnsi="Arial" w:cs="Arial"/>
          <w:color w:val="000000"/>
          <w:sz w:val="24"/>
          <w:szCs w:val="24"/>
        </w:rPr>
        <w:t>Познавательно-исследовательская деятельность представляет для детей особый интерес, поскольку дает возможность проявить самостоятельность, инициативу, реализовать интерес, научиться делать правильные выводы, полно и логично выстраивать свой ответ.</w:t>
      </w:r>
    </w:p>
    <w:p w:rsidR="000A6F91" w:rsidRDefault="00D134EF" w:rsidP="00E17B32">
      <w:pPr>
        <w:tabs>
          <w:tab w:val="left" w:pos="1134"/>
        </w:tabs>
        <w:spacing w:line="240" w:lineRule="auto"/>
        <w:ind w:firstLine="720"/>
        <w:rPr>
          <w:rFonts w:ascii="Arial" w:hAnsi="Arial" w:cs="Arial"/>
          <w:color w:val="000000"/>
          <w:sz w:val="24"/>
          <w:szCs w:val="24"/>
        </w:rPr>
      </w:pPr>
      <w:r w:rsidRPr="00DE22E5">
        <w:rPr>
          <w:rFonts w:ascii="Arial" w:hAnsi="Arial" w:cs="Arial"/>
          <w:color w:val="000000"/>
          <w:sz w:val="24"/>
          <w:szCs w:val="24"/>
        </w:rPr>
        <w:t>Познавательно-исследовательская деятельность рассматривается в работах Т</w:t>
      </w:r>
      <w:r w:rsidRPr="00DE22E5">
        <w:rPr>
          <w:rFonts w:ascii="Arial" w:hAnsi="Arial" w:cs="Arial"/>
          <w:sz w:val="24"/>
          <w:szCs w:val="24"/>
        </w:rPr>
        <w:t xml:space="preserve">.А. Аксёновой, Л.И. Геращенко, </w:t>
      </w:r>
      <w:r w:rsidRPr="00DE22E5">
        <w:rPr>
          <w:rFonts w:ascii="Arial" w:hAnsi="Arial" w:cs="Arial"/>
          <w:color w:val="000000" w:themeColor="text1"/>
          <w:sz w:val="24"/>
          <w:szCs w:val="24"/>
          <w:shd w:val="clear" w:color="auto" w:fill="FFFFFF"/>
        </w:rPr>
        <w:t xml:space="preserve">Н.Г. Гончаровой, Е.И. Емельяновой, Е.А. Мартыновой, И.М. Сучковой, Б.Х. Панеш, Л.Н. Прохоровой, А.Ю. Прядка и других. </w:t>
      </w:r>
      <w:r w:rsidRPr="00DE22E5">
        <w:rPr>
          <w:rFonts w:ascii="Arial" w:hAnsi="Arial" w:cs="Arial"/>
          <w:color w:val="000000"/>
          <w:sz w:val="24"/>
          <w:szCs w:val="24"/>
        </w:rPr>
        <w:t>Исследователями определены цели, задачи, особенности организации этого вида деятельности, специфика ее использования в работе с детьми дошкольного возраста.</w:t>
      </w:r>
      <w:r w:rsidR="00DE22E5" w:rsidRPr="00DE22E5">
        <w:rPr>
          <w:rFonts w:ascii="Arial" w:hAnsi="Arial" w:cs="Arial"/>
          <w:color w:val="000000"/>
          <w:sz w:val="24"/>
          <w:szCs w:val="24"/>
        </w:rPr>
        <w:t xml:space="preserve"> Т.А. Аксёнова определяет познавательно-исследовательскую деятельность как активность ребенка дошкольного возраста, которая направлена на изучение, познание, постижения устройства и </w:t>
      </w:r>
      <w:r w:rsidR="00DE22E5" w:rsidRPr="00DE22E5">
        <w:rPr>
          <w:rFonts w:ascii="Arial" w:hAnsi="Arial" w:cs="Arial"/>
          <w:color w:val="000000"/>
          <w:sz w:val="24"/>
          <w:szCs w:val="24"/>
        </w:rPr>
        <w:lastRenderedPageBreak/>
        <w:t>сути предметов, вещей, связей между явлениями, предметами и процессами, происходящими в окружающем мире.</w:t>
      </w:r>
      <w:r w:rsidR="002D77C4" w:rsidRPr="002D77C4">
        <w:rPr>
          <w:rFonts w:ascii="Arial" w:hAnsi="Arial" w:cs="Arial"/>
          <w:color w:val="000000"/>
          <w:sz w:val="24"/>
          <w:szCs w:val="24"/>
        </w:rPr>
        <w:t xml:space="preserve"> </w:t>
      </w:r>
      <w:r w:rsidR="00E17B32">
        <w:rPr>
          <w:rFonts w:ascii="Arial" w:hAnsi="Arial" w:cs="Arial"/>
          <w:color w:val="000000"/>
          <w:sz w:val="24"/>
          <w:szCs w:val="24"/>
        </w:rPr>
        <w:t xml:space="preserve">Следовательно, </w:t>
      </w:r>
      <w:r w:rsidR="000A6F91">
        <w:rPr>
          <w:rFonts w:ascii="Arial" w:hAnsi="Arial" w:cs="Arial"/>
          <w:color w:val="000000"/>
          <w:sz w:val="24"/>
          <w:szCs w:val="24"/>
        </w:rPr>
        <w:t>особое значение для формирования познавательной активности детей старшего дошкольного возраста имеет познавательно-исследовательская деятельность.</w:t>
      </w:r>
    </w:p>
    <w:p w:rsidR="00ED7488" w:rsidRDefault="00C92E3E" w:rsidP="0032322A">
      <w:pPr>
        <w:pStyle w:val="a4"/>
        <w:tabs>
          <w:tab w:val="left" w:pos="993"/>
          <w:tab w:val="left" w:pos="1134"/>
        </w:tabs>
        <w:spacing w:line="240" w:lineRule="auto"/>
        <w:ind w:left="0" w:firstLine="720"/>
        <w:rPr>
          <w:rFonts w:ascii="Arial" w:hAnsi="Arial" w:cs="Arial"/>
          <w:color w:val="000000"/>
          <w:sz w:val="24"/>
          <w:szCs w:val="24"/>
        </w:rPr>
      </w:pPr>
      <w:r>
        <w:rPr>
          <w:rFonts w:ascii="Arial" w:hAnsi="Arial" w:cs="Arial"/>
          <w:sz w:val="24"/>
          <w:szCs w:val="24"/>
        </w:rPr>
        <w:t>На мой взгляд,</w:t>
      </w:r>
      <w:r w:rsidR="00582FA8">
        <w:rPr>
          <w:rFonts w:ascii="Arial" w:hAnsi="Arial" w:cs="Arial"/>
          <w:sz w:val="24"/>
          <w:szCs w:val="24"/>
        </w:rPr>
        <w:t xml:space="preserve"> </w:t>
      </w:r>
      <w:r w:rsidR="000A6F91" w:rsidRPr="000A6F91">
        <w:rPr>
          <w:rFonts w:ascii="Arial" w:hAnsi="Arial" w:cs="Arial"/>
          <w:color w:val="000000"/>
          <w:sz w:val="24"/>
          <w:szCs w:val="24"/>
        </w:rPr>
        <w:t xml:space="preserve">формирование познавательной активности у детей старшего дошкольного возраста будет эффективно при соблюдении </w:t>
      </w:r>
      <w:r w:rsidR="00582FA8">
        <w:rPr>
          <w:rFonts w:ascii="Arial" w:hAnsi="Arial" w:cs="Arial"/>
          <w:color w:val="000000"/>
          <w:sz w:val="24"/>
          <w:szCs w:val="24"/>
        </w:rPr>
        <w:t xml:space="preserve">некоторых </w:t>
      </w:r>
      <w:r w:rsidR="000A6F91" w:rsidRPr="000A6F91">
        <w:rPr>
          <w:rFonts w:ascii="Arial" w:hAnsi="Arial" w:cs="Arial"/>
          <w:color w:val="000000"/>
          <w:sz w:val="24"/>
          <w:szCs w:val="24"/>
        </w:rPr>
        <w:t>педагогических условий:</w:t>
      </w:r>
    </w:p>
    <w:p w:rsidR="00ED7488" w:rsidRPr="00ED7488" w:rsidRDefault="000A6F91" w:rsidP="0032322A">
      <w:pPr>
        <w:pStyle w:val="a4"/>
        <w:numPr>
          <w:ilvl w:val="0"/>
          <w:numId w:val="4"/>
        </w:numPr>
        <w:tabs>
          <w:tab w:val="left" w:pos="993"/>
          <w:tab w:val="left" w:pos="1134"/>
        </w:tabs>
        <w:spacing w:line="240" w:lineRule="auto"/>
        <w:ind w:left="0" w:firstLine="720"/>
        <w:rPr>
          <w:rFonts w:ascii="Arial" w:hAnsi="Arial" w:cs="Arial"/>
          <w:color w:val="000000"/>
          <w:sz w:val="24"/>
          <w:szCs w:val="24"/>
        </w:rPr>
      </w:pPr>
      <w:r>
        <w:rPr>
          <w:rFonts w:ascii="Arial" w:hAnsi="Arial" w:cs="Arial"/>
          <w:sz w:val="24"/>
          <w:szCs w:val="24"/>
        </w:rPr>
        <w:t xml:space="preserve">в реализацию </w:t>
      </w:r>
      <w:r w:rsidRPr="000A6F91">
        <w:rPr>
          <w:rFonts w:ascii="Arial" w:hAnsi="Arial" w:cs="Arial"/>
          <w:sz w:val="24"/>
          <w:szCs w:val="24"/>
        </w:rPr>
        <w:t xml:space="preserve">проекта </w:t>
      </w:r>
      <w:r>
        <w:rPr>
          <w:rFonts w:ascii="Arial" w:hAnsi="Arial" w:cs="Arial"/>
          <w:sz w:val="24"/>
          <w:szCs w:val="24"/>
        </w:rPr>
        <w:t xml:space="preserve">по организации познавательно-исследовательской деятельности детей старшего возраста будут вовлечены </w:t>
      </w:r>
      <w:r w:rsidR="00ED7488">
        <w:rPr>
          <w:rFonts w:ascii="Arial" w:hAnsi="Arial" w:cs="Arial"/>
          <w:sz w:val="24"/>
          <w:szCs w:val="24"/>
        </w:rPr>
        <w:t>дети, родители, педагоги;</w:t>
      </w:r>
    </w:p>
    <w:p w:rsidR="00ED7488" w:rsidRPr="00ED7488" w:rsidRDefault="00ED7488" w:rsidP="0032322A">
      <w:pPr>
        <w:pStyle w:val="a4"/>
        <w:numPr>
          <w:ilvl w:val="0"/>
          <w:numId w:val="4"/>
        </w:numPr>
        <w:tabs>
          <w:tab w:val="left" w:pos="993"/>
          <w:tab w:val="left" w:pos="1134"/>
        </w:tabs>
        <w:spacing w:line="240" w:lineRule="auto"/>
        <w:ind w:left="0" w:firstLine="720"/>
        <w:rPr>
          <w:rFonts w:ascii="Arial" w:hAnsi="Arial" w:cs="Arial"/>
          <w:color w:val="000000"/>
          <w:sz w:val="24"/>
          <w:szCs w:val="24"/>
        </w:rPr>
      </w:pPr>
      <w:r>
        <w:rPr>
          <w:rFonts w:ascii="Arial" w:hAnsi="Arial" w:cs="Arial"/>
          <w:sz w:val="24"/>
          <w:szCs w:val="24"/>
        </w:rPr>
        <w:t>познавательно-исследовательская деятельность детей старшего возраста будет направлена в первую очередь на самостоятельную экспериментальную практическую деятельность детей.</w:t>
      </w:r>
    </w:p>
    <w:p w:rsidR="001C51F5" w:rsidRPr="00ED7488" w:rsidRDefault="00C92E3E" w:rsidP="0032322A">
      <w:pPr>
        <w:tabs>
          <w:tab w:val="left" w:pos="360"/>
          <w:tab w:val="left" w:pos="1134"/>
        </w:tabs>
        <w:spacing w:line="240" w:lineRule="auto"/>
        <w:ind w:firstLine="720"/>
        <w:rPr>
          <w:rFonts w:ascii="Arial" w:hAnsi="Arial" w:cs="Arial"/>
          <w:bCs/>
          <w:sz w:val="24"/>
          <w:szCs w:val="24"/>
        </w:rPr>
      </w:pPr>
      <w:r>
        <w:rPr>
          <w:rFonts w:ascii="Arial" w:hAnsi="Arial" w:cs="Arial"/>
          <w:bCs/>
          <w:sz w:val="24"/>
          <w:szCs w:val="24"/>
        </w:rPr>
        <w:t xml:space="preserve">Для доказательства было проведено экспериментальное исследование. </w:t>
      </w:r>
      <w:r w:rsidR="001C51F5">
        <w:rPr>
          <w:rFonts w:ascii="Arial" w:hAnsi="Arial" w:cs="Arial"/>
          <w:bCs/>
          <w:sz w:val="24"/>
          <w:szCs w:val="24"/>
        </w:rPr>
        <w:t>На первом</w:t>
      </w:r>
      <w:r w:rsidR="00ED7488" w:rsidRPr="00ED7488">
        <w:rPr>
          <w:rFonts w:ascii="Arial" w:hAnsi="Arial" w:cs="Arial"/>
          <w:bCs/>
          <w:sz w:val="24"/>
          <w:szCs w:val="24"/>
        </w:rPr>
        <w:t xml:space="preserve"> этап</w:t>
      </w:r>
      <w:r w:rsidR="001C51F5">
        <w:rPr>
          <w:rFonts w:ascii="Arial" w:hAnsi="Arial" w:cs="Arial"/>
          <w:bCs/>
          <w:sz w:val="24"/>
          <w:szCs w:val="24"/>
        </w:rPr>
        <w:t xml:space="preserve">е исследования был проведён </w:t>
      </w:r>
      <w:r w:rsidR="00ED7488" w:rsidRPr="00ED7488">
        <w:rPr>
          <w:rFonts w:ascii="Arial" w:hAnsi="Arial" w:cs="Arial"/>
          <w:bCs/>
          <w:sz w:val="24"/>
          <w:szCs w:val="24"/>
        </w:rPr>
        <w:t xml:space="preserve">констатирующий эксперимент </w:t>
      </w:r>
      <w:r w:rsidR="001C51F5">
        <w:rPr>
          <w:rFonts w:ascii="Arial" w:hAnsi="Arial" w:cs="Arial"/>
          <w:bCs/>
          <w:sz w:val="24"/>
          <w:szCs w:val="24"/>
        </w:rPr>
        <w:t>с целью первичной диагностики</w:t>
      </w:r>
      <w:r w:rsidR="00ED7488" w:rsidRPr="00ED7488">
        <w:rPr>
          <w:rFonts w:ascii="Arial" w:hAnsi="Arial" w:cs="Arial"/>
          <w:bCs/>
          <w:sz w:val="24"/>
          <w:szCs w:val="24"/>
        </w:rPr>
        <w:t xml:space="preserve"> уровня познавательной активности у детей старшего дошкольного возраста</w:t>
      </w:r>
      <w:r w:rsidR="001C51F5">
        <w:rPr>
          <w:rFonts w:ascii="Arial" w:hAnsi="Arial" w:cs="Arial"/>
          <w:bCs/>
          <w:sz w:val="24"/>
          <w:szCs w:val="24"/>
        </w:rPr>
        <w:t xml:space="preserve"> </w:t>
      </w:r>
      <w:r w:rsidR="001C51F5" w:rsidRPr="00ED7488">
        <w:rPr>
          <w:rFonts w:ascii="Arial" w:hAnsi="Arial" w:cs="Arial"/>
          <w:bCs/>
          <w:sz w:val="24"/>
          <w:szCs w:val="24"/>
        </w:rPr>
        <w:t>на основе критериев, выделенных Т.И. Бабаевой, О.В. Киреевой, Л.Н. Прохоровой:</w:t>
      </w:r>
    </w:p>
    <w:p w:rsidR="001C51F5" w:rsidRPr="00ED7488" w:rsidRDefault="001C51F5" w:rsidP="0032322A">
      <w:pPr>
        <w:tabs>
          <w:tab w:val="left" w:pos="360"/>
          <w:tab w:val="left" w:pos="1134"/>
        </w:tabs>
        <w:spacing w:line="240" w:lineRule="auto"/>
        <w:ind w:firstLine="720"/>
        <w:rPr>
          <w:rFonts w:ascii="Arial" w:hAnsi="Arial" w:cs="Arial"/>
          <w:bCs/>
          <w:sz w:val="24"/>
          <w:szCs w:val="24"/>
        </w:rPr>
      </w:pPr>
      <w:r w:rsidRPr="00ED7488">
        <w:rPr>
          <w:rFonts w:ascii="Arial" w:hAnsi="Arial" w:cs="Arial"/>
          <w:bCs/>
          <w:sz w:val="24"/>
          <w:szCs w:val="24"/>
        </w:rPr>
        <w:t>- наличие у детей интереса к познавательно-исследовательской деятельности, эмоционально позитивное отношение к этому процессу,</w:t>
      </w:r>
    </w:p>
    <w:p w:rsidR="001C51F5" w:rsidRPr="00ED7488" w:rsidRDefault="001C51F5" w:rsidP="0032322A">
      <w:pPr>
        <w:tabs>
          <w:tab w:val="left" w:pos="360"/>
          <w:tab w:val="left" w:pos="1134"/>
        </w:tabs>
        <w:spacing w:line="240" w:lineRule="auto"/>
        <w:ind w:firstLine="720"/>
        <w:rPr>
          <w:rFonts w:ascii="Arial" w:hAnsi="Arial" w:cs="Arial"/>
          <w:bCs/>
          <w:sz w:val="24"/>
          <w:szCs w:val="24"/>
        </w:rPr>
      </w:pPr>
      <w:r w:rsidRPr="00ED7488">
        <w:rPr>
          <w:rFonts w:ascii="Arial" w:hAnsi="Arial" w:cs="Arial"/>
          <w:bCs/>
          <w:sz w:val="24"/>
          <w:szCs w:val="24"/>
        </w:rPr>
        <w:t>- умение самостоятельно подвигать гипотезу, использовать предметы, оборудование для проверки и подтверждения гипотезы,</w:t>
      </w:r>
    </w:p>
    <w:p w:rsidR="001C51F5" w:rsidRPr="00ED7488" w:rsidRDefault="001C51F5" w:rsidP="0032322A">
      <w:pPr>
        <w:tabs>
          <w:tab w:val="left" w:pos="360"/>
          <w:tab w:val="left" w:pos="1134"/>
        </w:tabs>
        <w:spacing w:line="240" w:lineRule="auto"/>
        <w:ind w:firstLine="720"/>
        <w:rPr>
          <w:rFonts w:ascii="Arial" w:hAnsi="Arial" w:cs="Arial"/>
          <w:bCs/>
          <w:sz w:val="24"/>
          <w:szCs w:val="24"/>
        </w:rPr>
      </w:pPr>
      <w:r w:rsidRPr="00ED7488">
        <w:rPr>
          <w:rFonts w:ascii="Arial" w:hAnsi="Arial" w:cs="Arial"/>
          <w:bCs/>
          <w:sz w:val="24"/>
          <w:szCs w:val="24"/>
        </w:rPr>
        <w:t>- умение самостоятельно разрешать проблему в процессе познавательно-исследовательской деятельности,</w:t>
      </w:r>
    </w:p>
    <w:p w:rsidR="001C51F5" w:rsidRPr="00ED7488" w:rsidRDefault="001C51F5" w:rsidP="0032322A">
      <w:pPr>
        <w:tabs>
          <w:tab w:val="left" w:pos="360"/>
          <w:tab w:val="left" w:pos="1134"/>
        </w:tabs>
        <w:spacing w:line="240" w:lineRule="auto"/>
        <w:ind w:firstLine="720"/>
        <w:rPr>
          <w:rFonts w:ascii="Arial" w:hAnsi="Arial" w:cs="Arial"/>
          <w:bCs/>
          <w:sz w:val="24"/>
          <w:szCs w:val="24"/>
        </w:rPr>
      </w:pPr>
      <w:r w:rsidRPr="00ED7488">
        <w:rPr>
          <w:rFonts w:ascii="Arial" w:hAnsi="Arial" w:cs="Arial"/>
          <w:bCs/>
          <w:sz w:val="24"/>
          <w:szCs w:val="24"/>
        </w:rPr>
        <w:t>- умение рассуждать в процессе познавательно-исследовательской деятельности,</w:t>
      </w:r>
    </w:p>
    <w:p w:rsidR="001C51F5" w:rsidRPr="00ED7488" w:rsidRDefault="001C51F5" w:rsidP="0032322A">
      <w:pPr>
        <w:tabs>
          <w:tab w:val="left" w:pos="360"/>
          <w:tab w:val="left" w:pos="1134"/>
        </w:tabs>
        <w:spacing w:line="240" w:lineRule="auto"/>
        <w:ind w:firstLine="720"/>
        <w:rPr>
          <w:rFonts w:ascii="Arial" w:hAnsi="Arial" w:cs="Arial"/>
          <w:bCs/>
          <w:sz w:val="24"/>
          <w:szCs w:val="24"/>
        </w:rPr>
      </w:pPr>
      <w:r w:rsidRPr="00ED7488">
        <w:rPr>
          <w:rFonts w:ascii="Arial" w:hAnsi="Arial" w:cs="Arial"/>
          <w:bCs/>
          <w:sz w:val="24"/>
          <w:szCs w:val="24"/>
        </w:rPr>
        <w:t>- умении анализировать предметы, объекты, явления, процессы, выделяя существенных их существенные признаки, сопоставляя факты,</w:t>
      </w:r>
    </w:p>
    <w:p w:rsidR="001C51F5" w:rsidRPr="00ED7488" w:rsidRDefault="001C51F5" w:rsidP="0032322A">
      <w:pPr>
        <w:tabs>
          <w:tab w:val="left" w:pos="360"/>
          <w:tab w:val="left" w:pos="1134"/>
        </w:tabs>
        <w:spacing w:line="240" w:lineRule="auto"/>
        <w:ind w:firstLine="720"/>
        <w:rPr>
          <w:rFonts w:ascii="Arial" w:hAnsi="Arial" w:cs="Arial"/>
          <w:bCs/>
          <w:sz w:val="24"/>
          <w:szCs w:val="24"/>
        </w:rPr>
      </w:pPr>
      <w:r w:rsidRPr="00ED7488">
        <w:rPr>
          <w:rFonts w:ascii="Arial" w:hAnsi="Arial" w:cs="Arial"/>
          <w:bCs/>
          <w:sz w:val="24"/>
          <w:szCs w:val="24"/>
        </w:rPr>
        <w:t>- умения целеполагания, принятия цели деятельности, соотнесения её с полученным результатом.</w:t>
      </w:r>
    </w:p>
    <w:p w:rsidR="005C773C" w:rsidRDefault="001C51F5" w:rsidP="0032322A">
      <w:pPr>
        <w:tabs>
          <w:tab w:val="left" w:pos="1134"/>
        </w:tabs>
        <w:spacing w:line="240" w:lineRule="auto"/>
        <w:ind w:firstLine="720"/>
        <w:rPr>
          <w:rFonts w:ascii="Arial" w:hAnsi="Arial" w:cs="Arial"/>
          <w:color w:val="000000" w:themeColor="text1"/>
          <w:sz w:val="24"/>
          <w:szCs w:val="24"/>
        </w:rPr>
      </w:pPr>
      <w:r w:rsidRPr="001C51F5">
        <w:rPr>
          <w:rFonts w:ascii="Arial" w:hAnsi="Arial" w:cs="Arial"/>
          <w:color w:val="000000" w:themeColor="text1"/>
          <w:sz w:val="24"/>
          <w:szCs w:val="24"/>
          <w:shd w:val="clear" w:color="auto" w:fill="FFFFFF"/>
        </w:rPr>
        <w:t>В диагностическом исследовании приняли участие</w:t>
      </w:r>
      <w:r w:rsidR="005C773C" w:rsidRPr="00ED7488">
        <w:rPr>
          <w:rFonts w:ascii="Arial" w:hAnsi="Arial" w:cs="Arial"/>
          <w:sz w:val="24"/>
          <w:szCs w:val="24"/>
        </w:rPr>
        <w:t xml:space="preserve"> 26 воспитанников старшего дошкольного возраста</w:t>
      </w:r>
      <w:r w:rsidR="005C773C" w:rsidRPr="005C773C">
        <w:rPr>
          <w:rFonts w:ascii="Arial" w:hAnsi="Arial" w:cs="Arial"/>
          <w:sz w:val="24"/>
          <w:szCs w:val="24"/>
        </w:rPr>
        <w:t xml:space="preserve"> </w:t>
      </w:r>
      <w:r w:rsidR="005C773C" w:rsidRPr="00ED7488">
        <w:rPr>
          <w:rFonts w:ascii="Arial" w:hAnsi="Arial" w:cs="Arial"/>
          <w:sz w:val="24"/>
          <w:szCs w:val="24"/>
        </w:rPr>
        <w:t>МБДОУ «Детский с</w:t>
      </w:r>
      <w:r w:rsidR="005C773C">
        <w:rPr>
          <w:rFonts w:ascii="Arial" w:hAnsi="Arial" w:cs="Arial"/>
          <w:sz w:val="24"/>
          <w:szCs w:val="24"/>
        </w:rPr>
        <w:t>ад №19» п. Яйва (Пермский край).</w:t>
      </w:r>
      <w:r w:rsidRPr="001C51F5">
        <w:rPr>
          <w:rFonts w:ascii="Arial" w:hAnsi="Arial" w:cs="Arial"/>
          <w:color w:val="000000" w:themeColor="text1"/>
          <w:sz w:val="24"/>
          <w:szCs w:val="24"/>
          <w:shd w:val="clear" w:color="auto" w:fill="FFFFFF"/>
        </w:rPr>
        <w:t xml:space="preserve"> </w:t>
      </w:r>
      <w:r w:rsidRPr="001C51F5">
        <w:rPr>
          <w:rFonts w:ascii="Arial" w:hAnsi="Arial" w:cs="Arial"/>
          <w:color w:val="000000" w:themeColor="text1"/>
          <w:sz w:val="24"/>
          <w:szCs w:val="24"/>
        </w:rPr>
        <w:t>При проведении эксперимента дети</w:t>
      </w:r>
      <w:r w:rsidR="005C773C">
        <w:rPr>
          <w:rFonts w:ascii="Arial" w:hAnsi="Arial" w:cs="Arial"/>
          <w:color w:val="000000" w:themeColor="text1"/>
          <w:sz w:val="24"/>
          <w:szCs w:val="24"/>
        </w:rPr>
        <w:t xml:space="preserve"> были разделены на две группы: 13</w:t>
      </w:r>
      <w:r w:rsidRPr="001C51F5">
        <w:rPr>
          <w:rFonts w:ascii="Arial" w:hAnsi="Arial" w:cs="Arial"/>
          <w:color w:val="000000" w:themeColor="text1"/>
          <w:sz w:val="24"/>
          <w:szCs w:val="24"/>
        </w:rPr>
        <w:t xml:space="preserve"> детей </w:t>
      </w:r>
      <w:r w:rsidR="005C773C">
        <w:rPr>
          <w:rFonts w:ascii="Arial" w:hAnsi="Arial" w:cs="Arial"/>
          <w:color w:val="000000" w:themeColor="text1"/>
          <w:sz w:val="24"/>
          <w:szCs w:val="24"/>
        </w:rPr>
        <w:t>(экспериментальная группа) и 13</w:t>
      </w:r>
      <w:r w:rsidRPr="001C51F5">
        <w:rPr>
          <w:rFonts w:ascii="Arial" w:hAnsi="Arial" w:cs="Arial"/>
          <w:color w:val="000000" w:themeColor="text1"/>
          <w:sz w:val="24"/>
          <w:szCs w:val="24"/>
        </w:rPr>
        <w:t xml:space="preserve"> детей (контрольная группа).</w:t>
      </w:r>
    </w:p>
    <w:p w:rsidR="005C773C" w:rsidRDefault="005C773C" w:rsidP="0032322A">
      <w:pPr>
        <w:tabs>
          <w:tab w:val="left" w:pos="1134"/>
        </w:tabs>
        <w:spacing w:line="240" w:lineRule="auto"/>
        <w:ind w:firstLine="720"/>
        <w:rPr>
          <w:rFonts w:ascii="Arial" w:hAnsi="Arial" w:cs="Arial"/>
          <w:color w:val="000000" w:themeColor="text1"/>
          <w:sz w:val="24"/>
          <w:szCs w:val="24"/>
        </w:rPr>
      </w:pPr>
      <w:r>
        <w:rPr>
          <w:rFonts w:ascii="Arial" w:hAnsi="Arial" w:cs="Arial"/>
          <w:color w:val="000000" w:themeColor="text1"/>
          <w:sz w:val="24"/>
          <w:szCs w:val="24"/>
        </w:rPr>
        <w:t>В соответствии с обозначенными критериями были подобраны диагностические методики:</w:t>
      </w:r>
    </w:p>
    <w:p w:rsidR="005B2D62" w:rsidRPr="005B2D62" w:rsidRDefault="005B2D62" w:rsidP="0032322A">
      <w:pPr>
        <w:tabs>
          <w:tab w:val="left" w:pos="360"/>
          <w:tab w:val="left" w:pos="1134"/>
        </w:tabs>
        <w:spacing w:line="240" w:lineRule="auto"/>
        <w:ind w:firstLine="720"/>
        <w:rPr>
          <w:rFonts w:ascii="Arial" w:hAnsi="Arial" w:cs="Arial"/>
          <w:bCs/>
          <w:sz w:val="24"/>
          <w:szCs w:val="24"/>
        </w:rPr>
      </w:pPr>
      <w:r w:rsidRPr="005B2D62">
        <w:rPr>
          <w:rFonts w:ascii="Arial" w:hAnsi="Arial" w:cs="Arial"/>
          <w:bCs/>
          <w:sz w:val="24"/>
          <w:szCs w:val="24"/>
        </w:rPr>
        <w:t>1. Диагностическая ситуация «Что мне интересно?» (разработана О.В. Афанасьевой).</w:t>
      </w:r>
    </w:p>
    <w:p w:rsidR="005B2D62" w:rsidRPr="005B2D62" w:rsidRDefault="005B2D62" w:rsidP="0032322A">
      <w:pPr>
        <w:tabs>
          <w:tab w:val="left" w:pos="360"/>
          <w:tab w:val="left" w:pos="1134"/>
        </w:tabs>
        <w:spacing w:line="240" w:lineRule="auto"/>
        <w:ind w:firstLine="720"/>
        <w:rPr>
          <w:rFonts w:ascii="Arial" w:hAnsi="Arial" w:cs="Arial"/>
          <w:bCs/>
          <w:sz w:val="24"/>
          <w:szCs w:val="24"/>
        </w:rPr>
      </w:pPr>
      <w:r w:rsidRPr="005B2D62">
        <w:rPr>
          <w:rFonts w:ascii="Arial" w:hAnsi="Arial" w:cs="Arial"/>
          <w:bCs/>
          <w:sz w:val="24"/>
          <w:szCs w:val="24"/>
        </w:rPr>
        <w:t>Диагностическая проективная методика «Древо желаний» (составлена В.С. Юркевич).</w:t>
      </w:r>
    </w:p>
    <w:p w:rsidR="005B2D62" w:rsidRPr="005B2D62" w:rsidRDefault="005B2D62" w:rsidP="0032322A">
      <w:pPr>
        <w:tabs>
          <w:tab w:val="left" w:pos="360"/>
          <w:tab w:val="left" w:pos="1134"/>
        </w:tabs>
        <w:spacing w:line="240" w:lineRule="auto"/>
        <w:ind w:firstLine="720"/>
        <w:rPr>
          <w:rFonts w:ascii="Arial" w:hAnsi="Arial" w:cs="Arial"/>
          <w:bCs/>
          <w:sz w:val="24"/>
          <w:szCs w:val="24"/>
        </w:rPr>
      </w:pPr>
      <w:r w:rsidRPr="005B2D62">
        <w:rPr>
          <w:rFonts w:ascii="Arial" w:hAnsi="Arial" w:cs="Arial"/>
          <w:bCs/>
          <w:sz w:val="24"/>
          <w:szCs w:val="24"/>
        </w:rPr>
        <w:t>Диагностическая ситуация «Кораблекрушение» (разработана Т.И. Бабаевой, О.В. Киреевой).</w:t>
      </w:r>
    </w:p>
    <w:p w:rsidR="003C009D" w:rsidRPr="003C009D" w:rsidRDefault="005B2D62" w:rsidP="0032322A">
      <w:pPr>
        <w:shd w:val="clear" w:color="auto" w:fill="FFFFFF"/>
        <w:tabs>
          <w:tab w:val="left" w:pos="1134"/>
        </w:tabs>
        <w:spacing w:line="240" w:lineRule="auto"/>
        <w:ind w:firstLine="720"/>
        <w:rPr>
          <w:rFonts w:ascii="Arial" w:eastAsia="Times New Roman" w:hAnsi="Arial" w:cs="Arial"/>
          <w:color w:val="000000"/>
          <w:sz w:val="24"/>
          <w:szCs w:val="24"/>
          <w:lang w:eastAsia="ru-RU"/>
        </w:rPr>
      </w:pPr>
      <w:r w:rsidRPr="003C009D">
        <w:rPr>
          <w:rFonts w:ascii="Arial" w:hAnsi="Arial" w:cs="Arial"/>
          <w:color w:val="000000" w:themeColor="text1"/>
          <w:sz w:val="24"/>
          <w:szCs w:val="24"/>
        </w:rPr>
        <w:t>Все ситуации проводились на основе экспериментальной дея</w:t>
      </w:r>
      <w:r w:rsidR="007F4384" w:rsidRPr="003C009D">
        <w:rPr>
          <w:rFonts w:ascii="Arial" w:hAnsi="Arial" w:cs="Arial"/>
          <w:color w:val="000000" w:themeColor="text1"/>
          <w:sz w:val="24"/>
          <w:szCs w:val="24"/>
        </w:rPr>
        <w:t>тельности, в результате чего был выявлен уровень интереса детей к экспериментированию, умение самостоятельно выдвигать гипотезу</w:t>
      </w:r>
      <w:r w:rsidR="003C009D" w:rsidRPr="003C009D">
        <w:rPr>
          <w:rFonts w:ascii="Arial" w:hAnsi="Arial" w:cs="Arial"/>
          <w:color w:val="000000" w:themeColor="text1"/>
          <w:sz w:val="24"/>
          <w:szCs w:val="24"/>
        </w:rPr>
        <w:t xml:space="preserve">, рассуждать, анализировать. </w:t>
      </w:r>
      <w:r w:rsidR="003C009D">
        <w:rPr>
          <w:rFonts w:ascii="Arial" w:eastAsia="Times New Roman" w:hAnsi="Arial" w:cs="Arial"/>
          <w:color w:val="000000"/>
          <w:sz w:val="24"/>
          <w:szCs w:val="24"/>
          <w:lang w:eastAsia="ru-RU"/>
        </w:rPr>
        <w:t>Д</w:t>
      </w:r>
      <w:r w:rsidR="003C009D" w:rsidRPr="003C009D">
        <w:rPr>
          <w:rFonts w:ascii="Arial" w:eastAsia="Times New Roman" w:hAnsi="Arial" w:cs="Arial"/>
          <w:color w:val="000000"/>
          <w:sz w:val="24"/>
          <w:szCs w:val="24"/>
          <w:lang w:eastAsia="ru-RU"/>
        </w:rPr>
        <w:t xml:space="preserve">анные </w:t>
      </w:r>
      <w:r w:rsidR="003C009D">
        <w:rPr>
          <w:rFonts w:ascii="Arial" w:eastAsia="Times New Roman" w:hAnsi="Arial" w:cs="Arial"/>
          <w:color w:val="000000"/>
          <w:sz w:val="24"/>
          <w:szCs w:val="24"/>
          <w:lang w:eastAsia="ru-RU"/>
        </w:rPr>
        <w:t xml:space="preserve">констатирующего эксперимента </w:t>
      </w:r>
      <w:r w:rsidR="003C009D" w:rsidRPr="003C009D">
        <w:rPr>
          <w:rFonts w:ascii="Arial" w:eastAsia="Times New Roman" w:hAnsi="Arial" w:cs="Arial"/>
          <w:color w:val="000000"/>
          <w:sz w:val="24"/>
          <w:szCs w:val="24"/>
          <w:lang w:eastAsia="ru-RU"/>
        </w:rPr>
        <w:t xml:space="preserve">свидетельствует о </w:t>
      </w:r>
      <w:r w:rsidR="003C009D">
        <w:rPr>
          <w:rFonts w:ascii="Arial" w:eastAsia="Times New Roman" w:hAnsi="Arial" w:cs="Arial"/>
          <w:color w:val="000000"/>
          <w:sz w:val="24"/>
          <w:szCs w:val="24"/>
          <w:lang w:eastAsia="ru-RU"/>
        </w:rPr>
        <w:t xml:space="preserve">том, что и в </w:t>
      </w:r>
      <w:r w:rsidR="003C009D" w:rsidRPr="003C009D">
        <w:rPr>
          <w:rFonts w:ascii="Arial" w:eastAsia="Times New Roman" w:hAnsi="Arial" w:cs="Arial"/>
          <w:color w:val="000000"/>
          <w:sz w:val="24"/>
          <w:szCs w:val="24"/>
          <w:lang w:eastAsia="ru-RU"/>
        </w:rPr>
        <w:t>контроль</w:t>
      </w:r>
      <w:r w:rsidR="003C009D">
        <w:rPr>
          <w:rFonts w:ascii="Arial" w:eastAsia="Times New Roman" w:hAnsi="Arial" w:cs="Arial"/>
          <w:color w:val="000000"/>
          <w:sz w:val="24"/>
          <w:szCs w:val="24"/>
          <w:lang w:eastAsia="ru-RU"/>
        </w:rPr>
        <w:t>ной и в экспериментальной группах преобладают средний и низкий показатели</w:t>
      </w:r>
      <w:r w:rsidR="003C009D" w:rsidRPr="003C009D">
        <w:rPr>
          <w:rFonts w:ascii="Arial" w:eastAsia="Times New Roman" w:hAnsi="Arial" w:cs="Arial"/>
          <w:color w:val="000000"/>
          <w:sz w:val="24"/>
          <w:szCs w:val="24"/>
          <w:lang w:eastAsia="ru-RU"/>
        </w:rPr>
        <w:t xml:space="preserve"> познавательной активности.</w:t>
      </w:r>
      <w:r w:rsidR="003C009D">
        <w:rPr>
          <w:rFonts w:ascii="Arial" w:eastAsia="Times New Roman" w:hAnsi="Arial" w:cs="Arial"/>
          <w:color w:val="000000"/>
          <w:sz w:val="24"/>
          <w:szCs w:val="24"/>
          <w:lang w:eastAsia="ru-RU"/>
        </w:rPr>
        <w:t xml:space="preserve"> </w:t>
      </w:r>
      <w:r w:rsidR="00C80091">
        <w:rPr>
          <w:rFonts w:ascii="Arial" w:eastAsia="Times New Roman" w:hAnsi="Arial" w:cs="Arial"/>
          <w:color w:val="000000"/>
          <w:sz w:val="24"/>
          <w:szCs w:val="24"/>
          <w:lang w:eastAsia="ru-RU"/>
        </w:rPr>
        <w:t>Также было</w:t>
      </w:r>
      <w:r w:rsidR="003C009D" w:rsidRPr="003C009D">
        <w:rPr>
          <w:rFonts w:ascii="Arial" w:eastAsia="Times New Roman" w:hAnsi="Arial" w:cs="Arial"/>
          <w:color w:val="000000"/>
          <w:sz w:val="24"/>
          <w:szCs w:val="24"/>
          <w:lang w:eastAsia="ru-RU"/>
        </w:rPr>
        <w:t xml:space="preserve"> выявлено: дети не задают </w:t>
      </w:r>
      <w:r w:rsidR="003C009D">
        <w:rPr>
          <w:rFonts w:ascii="Arial" w:eastAsia="Times New Roman" w:hAnsi="Arial" w:cs="Arial"/>
          <w:color w:val="000000"/>
          <w:sz w:val="24"/>
          <w:szCs w:val="24"/>
          <w:lang w:eastAsia="ru-RU"/>
        </w:rPr>
        <w:t xml:space="preserve">интересующих </w:t>
      </w:r>
      <w:r w:rsidR="003C009D" w:rsidRPr="003C009D">
        <w:rPr>
          <w:rFonts w:ascii="Arial" w:eastAsia="Times New Roman" w:hAnsi="Arial" w:cs="Arial"/>
          <w:color w:val="000000"/>
          <w:sz w:val="24"/>
          <w:szCs w:val="24"/>
          <w:lang w:eastAsia="ru-RU"/>
        </w:rPr>
        <w:t xml:space="preserve">вопросов, </w:t>
      </w:r>
      <w:r w:rsidR="003C009D">
        <w:rPr>
          <w:rFonts w:ascii="Arial" w:eastAsia="Times New Roman" w:hAnsi="Arial" w:cs="Arial"/>
          <w:color w:val="000000"/>
          <w:sz w:val="24"/>
          <w:szCs w:val="24"/>
          <w:lang w:eastAsia="ru-RU"/>
        </w:rPr>
        <w:t xml:space="preserve">чаще являются наблюдателями, </w:t>
      </w:r>
      <w:r w:rsidR="000A545D">
        <w:rPr>
          <w:rFonts w:ascii="Arial" w:eastAsia="Times New Roman" w:hAnsi="Arial" w:cs="Arial"/>
          <w:color w:val="000000"/>
          <w:sz w:val="24"/>
          <w:szCs w:val="24"/>
          <w:lang w:eastAsia="ru-RU"/>
        </w:rPr>
        <w:t xml:space="preserve">чем субъектами деятельности. Не умеют выдвигать гипотезы, анализировать свою деятельность. </w:t>
      </w:r>
    </w:p>
    <w:p w:rsidR="000A545D" w:rsidRPr="000A545D" w:rsidRDefault="00ED7488" w:rsidP="0032322A">
      <w:pPr>
        <w:tabs>
          <w:tab w:val="left" w:pos="360"/>
          <w:tab w:val="left" w:pos="1134"/>
        </w:tabs>
        <w:spacing w:line="240" w:lineRule="auto"/>
        <w:ind w:firstLine="720"/>
        <w:rPr>
          <w:rFonts w:ascii="Arial" w:hAnsi="Arial" w:cs="Arial"/>
          <w:bCs/>
          <w:sz w:val="24"/>
          <w:szCs w:val="24"/>
        </w:rPr>
      </w:pPr>
      <w:r w:rsidRPr="000A545D">
        <w:rPr>
          <w:rFonts w:ascii="Arial" w:hAnsi="Arial" w:cs="Arial"/>
          <w:sz w:val="24"/>
          <w:szCs w:val="24"/>
        </w:rPr>
        <w:lastRenderedPageBreak/>
        <w:t>Второй этап –</w:t>
      </w:r>
      <w:r w:rsidRPr="000A545D">
        <w:rPr>
          <w:rFonts w:ascii="Arial" w:hAnsi="Arial" w:cs="Arial"/>
          <w:bCs/>
          <w:sz w:val="24"/>
          <w:szCs w:val="24"/>
        </w:rPr>
        <w:t xml:space="preserve"> формирующий эксперимент – был организован и проведён</w:t>
      </w:r>
      <w:r w:rsidR="005C773C" w:rsidRPr="000A545D">
        <w:rPr>
          <w:rFonts w:ascii="Arial" w:hAnsi="Arial" w:cs="Arial"/>
          <w:bCs/>
          <w:sz w:val="24"/>
          <w:szCs w:val="24"/>
        </w:rPr>
        <w:t xml:space="preserve"> с целью</w:t>
      </w:r>
      <w:r w:rsidRPr="000A545D">
        <w:rPr>
          <w:rFonts w:ascii="Arial" w:hAnsi="Arial" w:cs="Arial"/>
          <w:bCs/>
          <w:sz w:val="24"/>
          <w:szCs w:val="24"/>
        </w:rPr>
        <w:t xml:space="preserve"> </w:t>
      </w:r>
      <w:r w:rsidRPr="000A545D">
        <w:rPr>
          <w:rFonts w:ascii="Arial" w:hAnsi="Arial" w:cs="Arial"/>
          <w:sz w:val="24"/>
          <w:szCs w:val="24"/>
        </w:rPr>
        <w:t>ф</w:t>
      </w:r>
      <w:r w:rsidR="005C773C" w:rsidRPr="000A545D">
        <w:rPr>
          <w:rFonts w:ascii="Arial" w:hAnsi="Arial" w:cs="Arial"/>
          <w:sz w:val="24"/>
          <w:szCs w:val="24"/>
        </w:rPr>
        <w:t>ормирования</w:t>
      </w:r>
      <w:r w:rsidRPr="000A545D">
        <w:rPr>
          <w:rFonts w:ascii="Arial" w:hAnsi="Arial" w:cs="Arial"/>
          <w:sz w:val="24"/>
          <w:szCs w:val="24"/>
        </w:rPr>
        <w:t xml:space="preserve"> познавательной </w:t>
      </w:r>
      <w:r w:rsidR="000A545D" w:rsidRPr="000A545D">
        <w:rPr>
          <w:rFonts w:ascii="Arial" w:hAnsi="Arial" w:cs="Arial"/>
          <w:sz w:val="24"/>
          <w:szCs w:val="24"/>
        </w:rPr>
        <w:t>активности у</w:t>
      </w:r>
      <w:r w:rsidRPr="000A545D">
        <w:rPr>
          <w:rFonts w:ascii="Arial" w:hAnsi="Arial" w:cs="Arial"/>
          <w:sz w:val="24"/>
          <w:szCs w:val="24"/>
        </w:rPr>
        <w:t xml:space="preserve"> детей старшего дошкольного возраста посредством применения познавательно-исследовательской деятельности</w:t>
      </w:r>
      <w:r w:rsidR="005C773C" w:rsidRPr="000A545D">
        <w:rPr>
          <w:rFonts w:ascii="Arial" w:hAnsi="Arial" w:cs="Arial"/>
          <w:sz w:val="24"/>
          <w:szCs w:val="24"/>
        </w:rPr>
        <w:t>.</w:t>
      </w:r>
      <w:r w:rsidR="000A545D" w:rsidRPr="000A545D">
        <w:rPr>
          <w:rFonts w:ascii="Arial" w:hAnsi="Arial" w:cs="Arial"/>
          <w:sz w:val="24"/>
          <w:szCs w:val="24"/>
        </w:rPr>
        <w:t xml:space="preserve"> </w:t>
      </w:r>
      <w:r w:rsidR="000A545D" w:rsidRPr="000A545D">
        <w:rPr>
          <w:rFonts w:ascii="Arial" w:hAnsi="Arial" w:cs="Arial"/>
          <w:bCs/>
          <w:sz w:val="24"/>
          <w:szCs w:val="24"/>
        </w:rPr>
        <w:t>Для достижения поставленной цели был разработан проект</w:t>
      </w:r>
      <w:r w:rsidR="000A545D">
        <w:rPr>
          <w:rFonts w:ascii="Arial" w:hAnsi="Arial" w:cs="Arial"/>
          <w:bCs/>
          <w:sz w:val="24"/>
          <w:szCs w:val="24"/>
        </w:rPr>
        <w:t xml:space="preserve"> «Любознайка»</w:t>
      </w:r>
      <w:r w:rsidR="000A545D" w:rsidRPr="000A545D">
        <w:rPr>
          <w:rFonts w:ascii="Arial" w:hAnsi="Arial" w:cs="Arial"/>
          <w:bCs/>
          <w:sz w:val="24"/>
          <w:szCs w:val="24"/>
        </w:rPr>
        <w:t>, направленный на формирование познавательной активности у дете</w:t>
      </w:r>
      <w:r w:rsidR="000A545D">
        <w:rPr>
          <w:rFonts w:ascii="Arial" w:hAnsi="Arial" w:cs="Arial"/>
          <w:bCs/>
          <w:sz w:val="24"/>
          <w:szCs w:val="24"/>
        </w:rPr>
        <w:t xml:space="preserve">й старшего дошкольного возраста. </w:t>
      </w:r>
    </w:p>
    <w:p w:rsidR="00496821" w:rsidRPr="00496821" w:rsidRDefault="000A545D" w:rsidP="0032322A">
      <w:pPr>
        <w:tabs>
          <w:tab w:val="left" w:pos="1134"/>
        </w:tabs>
        <w:spacing w:line="240" w:lineRule="auto"/>
        <w:ind w:firstLine="720"/>
        <w:rPr>
          <w:rFonts w:ascii="Arial" w:hAnsi="Arial" w:cs="Arial"/>
          <w:color w:val="000000"/>
          <w:sz w:val="24"/>
          <w:szCs w:val="24"/>
        </w:rPr>
      </w:pPr>
      <w:r w:rsidRPr="00496821">
        <w:rPr>
          <w:rFonts w:ascii="Arial" w:hAnsi="Arial" w:cs="Arial"/>
          <w:sz w:val="24"/>
          <w:szCs w:val="24"/>
        </w:rPr>
        <w:t>В рамках реализации проекта бала обога</w:t>
      </w:r>
      <w:r w:rsidR="00871CE8" w:rsidRPr="00496821">
        <w:rPr>
          <w:rFonts w:ascii="Arial" w:hAnsi="Arial" w:cs="Arial"/>
          <w:sz w:val="24"/>
          <w:szCs w:val="24"/>
        </w:rPr>
        <w:t>щена</w:t>
      </w:r>
      <w:r w:rsidR="000E3E45" w:rsidRPr="000E3E45">
        <w:rPr>
          <w:rFonts w:ascii="Arial" w:hAnsi="Arial" w:cs="Arial"/>
          <w:sz w:val="24"/>
          <w:szCs w:val="24"/>
        </w:rPr>
        <w:t xml:space="preserve"> </w:t>
      </w:r>
      <w:r w:rsidR="000E3E45">
        <w:rPr>
          <w:rFonts w:ascii="Arial" w:hAnsi="Arial" w:cs="Arial"/>
          <w:sz w:val="24"/>
          <w:szCs w:val="24"/>
        </w:rPr>
        <w:t>развивающая предметно-пространственная среда</w:t>
      </w:r>
      <w:r w:rsidR="000E3E45" w:rsidRPr="000E3E45">
        <w:rPr>
          <w:rFonts w:ascii="Arial" w:hAnsi="Arial" w:cs="Arial"/>
          <w:color w:val="FF0000"/>
          <w:sz w:val="24"/>
          <w:szCs w:val="24"/>
        </w:rPr>
        <w:t xml:space="preserve"> </w:t>
      </w:r>
      <w:r w:rsidR="00871CE8" w:rsidRPr="00496821">
        <w:rPr>
          <w:rFonts w:ascii="Arial" w:hAnsi="Arial" w:cs="Arial"/>
          <w:sz w:val="24"/>
          <w:szCs w:val="24"/>
        </w:rPr>
        <w:t>группового помещения. Д</w:t>
      </w:r>
      <w:r w:rsidRPr="00496821">
        <w:rPr>
          <w:rFonts w:ascii="Arial" w:hAnsi="Arial" w:cs="Arial"/>
          <w:sz w:val="24"/>
          <w:szCs w:val="24"/>
        </w:rPr>
        <w:t>ля экспериментально-исследовательской деятельност</w:t>
      </w:r>
      <w:r w:rsidR="00871CE8" w:rsidRPr="00496821">
        <w:rPr>
          <w:rFonts w:ascii="Arial" w:hAnsi="Arial" w:cs="Arial"/>
          <w:sz w:val="24"/>
          <w:szCs w:val="24"/>
        </w:rPr>
        <w:t xml:space="preserve">и было приобретено оборудование: ноутбук, проектор, экран, микроскопы, пиалы, пинцеты, фартуки и т.д. </w:t>
      </w:r>
      <w:r w:rsidR="003C661A" w:rsidRPr="00496821">
        <w:rPr>
          <w:rFonts w:ascii="Arial" w:hAnsi="Arial" w:cs="Arial"/>
          <w:sz w:val="24"/>
          <w:szCs w:val="24"/>
        </w:rPr>
        <w:t>В обогащении среды приняли участие все участники образовательных отношений: педагоги, дети, родители. Совместными усилиями были собраны материалы для проведения экспериментальной деятельности</w:t>
      </w:r>
      <w:r w:rsidR="00496821" w:rsidRPr="00496821">
        <w:rPr>
          <w:rFonts w:ascii="Arial" w:hAnsi="Arial" w:cs="Arial"/>
          <w:sz w:val="24"/>
          <w:szCs w:val="24"/>
        </w:rPr>
        <w:t xml:space="preserve">. </w:t>
      </w:r>
      <w:r w:rsidR="00496821" w:rsidRPr="00496821">
        <w:rPr>
          <w:rFonts w:ascii="Arial" w:hAnsi="Arial" w:cs="Arial"/>
          <w:color w:val="000000"/>
          <w:sz w:val="24"/>
          <w:szCs w:val="24"/>
        </w:rPr>
        <w:t>В группе был создан центр познавательно-исследовательской деятельности «мини-лаборатория»</w:t>
      </w:r>
      <w:r w:rsidR="00496821">
        <w:rPr>
          <w:rFonts w:ascii="Arial" w:hAnsi="Arial" w:cs="Arial"/>
          <w:color w:val="000000"/>
          <w:sz w:val="24"/>
          <w:szCs w:val="24"/>
        </w:rPr>
        <w:t>.</w:t>
      </w:r>
      <w:r w:rsidR="00496821" w:rsidRPr="00496821">
        <w:rPr>
          <w:rFonts w:ascii="Arial" w:hAnsi="Arial" w:cs="Arial"/>
          <w:color w:val="000000"/>
          <w:sz w:val="24"/>
          <w:szCs w:val="24"/>
        </w:rPr>
        <w:t xml:space="preserve"> В этом центре размещены дидактические материалы, оборудование, схемы, таблицы, карточки, в которых отражен порядок проведения опытов, экспериментов, рисунки с изображением природных сообществ, справочная, энциклопедическая литература, тематические справочники. </w:t>
      </w:r>
    </w:p>
    <w:p w:rsidR="00496821" w:rsidRPr="00496821" w:rsidRDefault="00496821" w:rsidP="0032322A">
      <w:pPr>
        <w:tabs>
          <w:tab w:val="left" w:pos="1134"/>
        </w:tabs>
        <w:spacing w:line="240" w:lineRule="auto"/>
        <w:ind w:firstLine="720"/>
        <w:rPr>
          <w:rFonts w:ascii="Arial" w:hAnsi="Arial" w:cs="Arial"/>
          <w:color w:val="000000"/>
          <w:sz w:val="24"/>
          <w:szCs w:val="24"/>
        </w:rPr>
      </w:pPr>
      <w:r w:rsidRPr="00496821">
        <w:rPr>
          <w:rFonts w:ascii="Arial" w:hAnsi="Arial" w:cs="Arial"/>
          <w:color w:val="000000"/>
          <w:sz w:val="24"/>
          <w:szCs w:val="24"/>
        </w:rPr>
        <w:t xml:space="preserve">В центре размещены необходимые вещества и материалы, которые используются детьми в процессе познавательно-исследовательской деятельности. Все материала распределить по группам: </w:t>
      </w:r>
    </w:p>
    <w:p w:rsidR="00496821" w:rsidRPr="00496821" w:rsidRDefault="00496821" w:rsidP="0032322A">
      <w:pPr>
        <w:tabs>
          <w:tab w:val="left" w:pos="1134"/>
        </w:tabs>
        <w:spacing w:line="240" w:lineRule="auto"/>
        <w:ind w:firstLine="720"/>
        <w:rPr>
          <w:rFonts w:ascii="Arial" w:hAnsi="Arial" w:cs="Arial"/>
          <w:color w:val="000000"/>
          <w:sz w:val="24"/>
          <w:szCs w:val="24"/>
        </w:rPr>
      </w:pPr>
      <w:r w:rsidRPr="00496821">
        <w:rPr>
          <w:rFonts w:ascii="Arial" w:hAnsi="Arial" w:cs="Arial"/>
          <w:color w:val="000000"/>
          <w:sz w:val="24"/>
          <w:szCs w:val="24"/>
        </w:rPr>
        <w:t xml:space="preserve">- бумага (разные виды), </w:t>
      </w:r>
    </w:p>
    <w:p w:rsidR="005223CC" w:rsidRDefault="005223CC" w:rsidP="0032322A">
      <w:pPr>
        <w:tabs>
          <w:tab w:val="left" w:pos="1134"/>
        </w:tabs>
        <w:spacing w:line="240" w:lineRule="auto"/>
        <w:ind w:firstLine="720"/>
        <w:rPr>
          <w:rFonts w:ascii="Arial" w:hAnsi="Arial" w:cs="Arial"/>
          <w:color w:val="000000"/>
          <w:sz w:val="24"/>
          <w:szCs w:val="24"/>
        </w:rPr>
      </w:pPr>
      <w:r>
        <w:rPr>
          <w:rFonts w:ascii="Arial" w:hAnsi="Arial" w:cs="Arial"/>
          <w:color w:val="000000"/>
          <w:sz w:val="24"/>
          <w:szCs w:val="24"/>
        </w:rPr>
        <w:t xml:space="preserve">- различные материалы: </w:t>
      </w:r>
      <w:r w:rsidR="00496821" w:rsidRPr="00496821">
        <w:rPr>
          <w:rFonts w:ascii="Arial" w:hAnsi="Arial" w:cs="Arial"/>
          <w:color w:val="000000"/>
          <w:sz w:val="24"/>
          <w:szCs w:val="24"/>
        </w:rPr>
        <w:t>природный</w:t>
      </w:r>
      <w:r>
        <w:rPr>
          <w:rFonts w:ascii="Arial" w:hAnsi="Arial" w:cs="Arial"/>
          <w:color w:val="000000"/>
          <w:sz w:val="24"/>
          <w:szCs w:val="24"/>
        </w:rPr>
        <w:t xml:space="preserve">: камни, ветки, шишки, сено и т.д., </w:t>
      </w:r>
      <w:r w:rsidR="00496821" w:rsidRPr="00496821">
        <w:rPr>
          <w:rFonts w:ascii="Arial" w:hAnsi="Arial" w:cs="Arial"/>
          <w:color w:val="000000"/>
          <w:sz w:val="24"/>
          <w:szCs w:val="24"/>
        </w:rPr>
        <w:t>бросовый материал (кусочки пластика</w:t>
      </w:r>
      <w:r>
        <w:rPr>
          <w:rFonts w:ascii="Arial" w:hAnsi="Arial" w:cs="Arial"/>
          <w:color w:val="000000"/>
          <w:sz w:val="24"/>
          <w:szCs w:val="24"/>
        </w:rPr>
        <w:t xml:space="preserve">, железа, </w:t>
      </w:r>
      <w:r w:rsidR="0032322A">
        <w:rPr>
          <w:rFonts w:ascii="Arial" w:hAnsi="Arial" w:cs="Arial"/>
          <w:color w:val="000000"/>
          <w:sz w:val="24"/>
          <w:szCs w:val="24"/>
        </w:rPr>
        <w:t xml:space="preserve">железо, </w:t>
      </w:r>
      <w:r>
        <w:rPr>
          <w:rFonts w:ascii="Arial" w:hAnsi="Arial" w:cs="Arial"/>
          <w:color w:val="000000"/>
          <w:sz w:val="24"/>
          <w:szCs w:val="24"/>
        </w:rPr>
        <w:t>бумаги и т.д.</w:t>
      </w:r>
      <w:r w:rsidR="00496821" w:rsidRPr="00496821">
        <w:rPr>
          <w:rFonts w:ascii="Arial" w:hAnsi="Arial" w:cs="Arial"/>
          <w:color w:val="000000"/>
          <w:sz w:val="24"/>
          <w:szCs w:val="24"/>
        </w:rPr>
        <w:t>).</w:t>
      </w:r>
    </w:p>
    <w:p w:rsidR="00496821" w:rsidRPr="00496821" w:rsidRDefault="005223CC" w:rsidP="0032322A">
      <w:pPr>
        <w:tabs>
          <w:tab w:val="left" w:pos="1134"/>
        </w:tabs>
        <w:spacing w:line="240" w:lineRule="auto"/>
        <w:ind w:firstLine="720"/>
        <w:rPr>
          <w:rFonts w:ascii="Arial" w:hAnsi="Arial" w:cs="Arial"/>
          <w:color w:val="000000"/>
          <w:sz w:val="24"/>
          <w:szCs w:val="24"/>
        </w:rPr>
      </w:pPr>
      <w:r>
        <w:rPr>
          <w:rFonts w:ascii="Arial" w:hAnsi="Arial" w:cs="Arial"/>
          <w:color w:val="000000"/>
          <w:sz w:val="24"/>
          <w:szCs w:val="24"/>
        </w:rPr>
        <w:t>Имеются</w:t>
      </w:r>
      <w:r w:rsidR="00496821" w:rsidRPr="00496821">
        <w:rPr>
          <w:rFonts w:ascii="Arial" w:hAnsi="Arial" w:cs="Arial"/>
          <w:color w:val="000000"/>
          <w:sz w:val="24"/>
          <w:szCs w:val="24"/>
        </w:rPr>
        <w:t xml:space="preserve"> предметы </w:t>
      </w:r>
      <w:r>
        <w:rPr>
          <w:rFonts w:ascii="Arial" w:hAnsi="Arial" w:cs="Arial"/>
          <w:color w:val="000000"/>
          <w:sz w:val="24"/>
          <w:szCs w:val="24"/>
        </w:rPr>
        <w:t>и материалы для проведения опытов</w:t>
      </w:r>
      <w:r w:rsidR="00496821" w:rsidRPr="00496821">
        <w:rPr>
          <w:rFonts w:ascii="Arial" w:hAnsi="Arial" w:cs="Arial"/>
          <w:color w:val="000000"/>
          <w:sz w:val="24"/>
          <w:szCs w:val="24"/>
        </w:rPr>
        <w:t xml:space="preserve"> (безопасная лабораторная посуда, пробирки, мерные стаканчики, колбы, пинцеты, пипетки, лупы, весы, песочные часы, </w:t>
      </w:r>
      <w:r>
        <w:rPr>
          <w:rFonts w:ascii="Arial" w:hAnsi="Arial" w:cs="Arial"/>
          <w:color w:val="000000"/>
          <w:sz w:val="24"/>
          <w:szCs w:val="24"/>
        </w:rPr>
        <w:t xml:space="preserve">микроскоп и т.п.); </w:t>
      </w:r>
      <w:r w:rsidR="00496821" w:rsidRPr="00496821">
        <w:rPr>
          <w:rFonts w:ascii="Arial" w:hAnsi="Arial" w:cs="Arial"/>
          <w:color w:val="000000"/>
          <w:sz w:val="24"/>
          <w:szCs w:val="24"/>
        </w:rPr>
        <w:t>элементы создания образа экспериментатора (</w:t>
      </w:r>
      <w:r w:rsidR="00C80091">
        <w:rPr>
          <w:rFonts w:ascii="Arial" w:hAnsi="Arial" w:cs="Arial"/>
          <w:color w:val="000000"/>
          <w:sz w:val="24"/>
          <w:szCs w:val="24"/>
        </w:rPr>
        <w:t xml:space="preserve">детские </w:t>
      </w:r>
      <w:r w:rsidR="00496821" w:rsidRPr="00496821">
        <w:rPr>
          <w:rFonts w:ascii="Arial" w:hAnsi="Arial" w:cs="Arial"/>
          <w:color w:val="000000"/>
          <w:sz w:val="24"/>
          <w:szCs w:val="24"/>
        </w:rPr>
        <w:t xml:space="preserve">халаты, фартуки, </w:t>
      </w:r>
      <w:r w:rsidR="00C80091">
        <w:rPr>
          <w:rFonts w:ascii="Arial" w:hAnsi="Arial" w:cs="Arial"/>
          <w:color w:val="000000"/>
          <w:sz w:val="24"/>
          <w:szCs w:val="24"/>
        </w:rPr>
        <w:t>резиновые перчатки)</w:t>
      </w:r>
      <w:r>
        <w:rPr>
          <w:rFonts w:ascii="Arial" w:hAnsi="Arial" w:cs="Arial"/>
          <w:color w:val="000000"/>
          <w:sz w:val="24"/>
          <w:szCs w:val="24"/>
        </w:rPr>
        <w:t xml:space="preserve">; разработана </w:t>
      </w:r>
      <w:r w:rsidR="00496821" w:rsidRPr="00496821">
        <w:rPr>
          <w:rFonts w:ascii="Arial" w:hAnsi="Arial" w:cs="Arial"/>
          <w:color w:val="000000"/>
          <w:sz w:val="24"/>
          <w:szCs w:val="24"/>
        </w:rPr>
        <w:t>картотека опытов</w:t>
      </w:r>
      <w:r w:rsidR="00C80091" w:rsidRPr="00C80091">
        <w:rPr>
          <w:rFonts w:ascii="Arial" w:hAnsi="Arial" w:cs="Arial"/>
          <w:color w:val="000000"/>
          <w:sz w:val="24"/>
          <w:szCs w:val="24"/>
        </w:rPr>
        <w:t xml:space="preserve"> </w:t>
      </w:r>
      <w:r w:rsidR="00C80091">
        <w:rPr>
          <w:rFonts w:ascii="Arial" w:hAnsi="Arial" w:cs="Arial"/>
          <w:color w:val="000000"/>
          <w:sz w:val="24"/>
          <w:szCs w:val="24"/>
        </w:rPr>
        <w:t>и экспериментов</w:t>
      </w:r>
      <w:r w:rsidR="00496821" w:rsidRPr="00496821">
        <w:rPr>
          <w:rFonts w:ascii="Arial" w:hAnsi="Arial" w:cs="Arial"/>
          <w:color w:val="000000"/>
          <w:sz w:val="24"/>
          <w:szCs w:val="24"/>
        </w:rPr>
        <w:t>,</w:t>
      </w:r>
      <w:r w:rsidR="00C80091">
        <w:rPr>
          <w:rFonts w:ascii="Arial" w:hAnsi="Arial" w:cs="Arial"/>
          <w:color w:val="000000"/>
          <w:sz w:val="24"/>
          <w:szCs w:val="24"/>
        </w:rPr>
        <w:t xml:space="preserve"> </w:t>
      </w:r>
      <w:r>
        <w:rPr>
          <w:rFonts w:ascii="Arial" w:hAnsi="Arial" w:cs="Arial"/>
          <w:color w:val="000000"/>
          <w:sz w:val="24"/>
          <w:szCs w:val="24"/>
        </w:rPr>
        <w:t>доступно для детей размещены схемы по технике безопасности во время проведения экспериментов, а также схемы с изображением правильной последовательности проведения экспериментов. Вся информация оформлена</w:t>
      </w:r>
      <w:r w:rsidR="00496821" w:rsidRPr="00496821">
        <w:rPr>
          <w:rFonts w:ascii="Arial" w:hAnsi="Arial" w:cs="Arial"/>
          <w:color w:val="000000"/>
          <w:sz w:val="24"/>
          <w:szCs w:val="24"/>
        </w:rPr>
        <w:t xml:space="preserve"> доступно и понятно и детям, поэтому они могут использовать его для самостоятельной деятельности под руководством педагога.</w:t>
      </w:r>
    </w:p>
    <w:p w:rsidR="00496821" w:rsidRDefault="00496821" w:rsidP="0032322A">
      <w:pPr>
        <w:tabs>
          <w:tab w:val="left" w:pos="1134"/>
        </w:tabs>
        <w:spacing w:line="240" w:lineRule="auto"/>
        <w:ind w:firstLine="720"/>
        <w:rPr>
          <w:rFonts w:cs="Times New Roman"/>
          <w:color w:val="000000"/>
        </w:rPr>
      </w:pPr>
      <w:r w:rsidRPr="00496821">
        <w:rPr>
          <w:rFonts w:ascii="Arial" w:hAnsi="Arial" w:cs="Arial"/>
          <w:color w:val="000000"/>
          <w:sz w:val="24"/>
          <w:szCs w:val="24"/>
        </w:rPr>
        <w:t>Центр познавательно-исследовательской деятельности в группе и в дальнейшем будет использоваться для всестороннего развития познавательной активности детей, активизации творческого потенциала детей и педагогов, совершенствования работы ДОУ по познавательному развитию детей на основе их вовлечения в познавательно-исследовательская деятельность</w:t>
      </w:r>
      <w:r>
        <w:rPr>
          <w:rFonts w:cs="Times New Roman"/>
          <w:color w:val="000000"/>
        </w:rPr>
        <w:t xml:space="preserve">. </w:t>
      </w:r>
    </w:p>
    <w:p w:rsidR="00E4147F" w:rsidRDefault="003C661A" w:rsidP="0032322A">
      <w:pPr>
        <w:tabs>
          <w:tab w:val="left" w:pos="360"/>
          <w:tab w:val="left" w:pos="1134"/>
        </w:tabs>
        <w:spacing w:line="240" w:lineRule="auto"/>
        <w:ind w:firstLine="720"/>
        <w:rPr>
          <w:rFonts w:ascii="Arial" w:hAnsi="Arial" w:cs="Arial"/>
          <w:sz w:val="24"/>
          <w:szCs w:val="24"/>
        </w:rPr>
      </w:pPr>
      <w:r>
        <w:rPr>
          <w:rFonts w:ascii="Arial" w:hAnsi="Arial" w:cs="Arial"/>
          <w:sz w:val="24"/>
          <w:szCs w:val="24"/>
        </w:rPr>
        <w:t>Согласно тематическому плану проекта, деятельность проводилась во</w:t>
      </w:r>
      <w:r w:rsidR="00340DF5">
        <w:rPr>
          <w:rFonts w:ascii="Arial" w:hAnsi="Arial" w:cs="Arial"/>
          <w:sz w:val="24"/>
          <w:szCs w:val="24"/>
        </w:rPr>
        <w:t xml:space="preserve"> время режимных моментов, прогулки, НОД. </w:t>
      </w:r>
      <w:r>
        <w:rPr>
          <w:rFonts w:ascii="Arial" w:hAnsi="Arial" w:cs="Arial"/>
          <w:sz w:val="24"/>
          <w:szCs w:val="24"/>
        </w:rPr>
        <w:t xml:space="preserve"> </w:t>
      </w:r>
      <w:r w:rsidR="00E4147F">
        <w:rPr>
          <w:rFonts w:ascii="Arial" w:hAnsi="Arial" w:cs="Arial"/>
          <w:sz w:val="24"/>
          <w:szCs w:val="24"/>
        </w:rPr>
        <w:t xml:space="preserve">По плану проекта темы были разбиты на блоки: </w:t>
      </w:r>
    </w:p>
    <w:p w:rsidR="00E4147F" w:rsidRPr="00E4147F" w:rsidRDefault="00E4147F" w:rsidP="0032322A">
      <w:pPr>
        <w:pStyle w:val="a4"/>
        <w:numPr>
          <w:ilvl w:val="0"/>
          <w:numId w:val="5"/>
        </w:numPr>
        <w:tabs>
          <w:tab w:val="left" w:pos="360"/>
          <w:tab w:val="left" w:pos="1134"/>
        </w:tabs>
        <w:spacing w:line="240" w:lineRule="auto"/>
        <w:ind w:left="0" w:firstLine="720"/>
        <w:rPr>
          <w:rFonts w:ascii="Arial" w:hAnsi="Arial" w:cs="Arial"/>
          <w:bCs/>
          <w:sz w:val="24"/>
          <w:szCs w:val="24"/>
        </w:rPr>
      </w:pPr>
      <w:r>
        <w:rPr>
          <w:rFonts w:ascii="Arial" w:hAnsi="Arial" w:cs="Arial"/>
          <w:sz w:val="24"/>
          <w:szCs w:val="24"/>
        </w:rPr>
        <w:t>Исследования воды (изучили свойства воды, сравнили воду с различными жидкостями, изучили агрегатные состояния воды, а также назначение воды в природе и использование её человеком);</w:t>
      </w:r>
    </w:p>
    <w:p w:rsidR="0032322A" w:rsidRPr="00E4147F" w:rsidRDefault="00E4147F" w:rsidP="0032322A">
      <w:pPr>
        <w:pStyle w:val="a4"/>
        <w:numPr>
          <w:ilvl w:val="0"/>
          <w:numId w:val="5"/>
        </w:numPr>
        <w:tabs>
          <w:tab w:val="left" w:pos="360"/>
          <w:tab w:val="left" w:pos="1134"/>
        </w:tabs>
        <w:spacing w:line="240" w:lineRule="auto"/>
        <w:ind w:left="0" w:firstLine="720"/>
        <w:rPr>
          <w:rFonts w:ascii="Arial" w:hAnsi="Arial" w:cs="Arial"/>
          <w:bCs/>
          <w:sz w:val="24"/>
          <w:szCs w:val="24"/>
        </w:rPr>
      </w:pPr>
      <w:r>
        <w:rPr>
          <w:rFonts w:ascii="Arial" w:hAnsi="Arial" w:cs="Arial"/>
          <w:sz w:val="24"/>
          <w:szCs w:val="24"/>
        </w:rPr>
        <w:t>Исследования воздуха</w:t>
      </w:r>
      <w:r w:rsidR="0032322A">
        <w:rPr>
          <w:rFonts w:ascii="Arial" w:hAnsi="Arial" w:cs="Arial"/>
          <w:sz w:val="24"/>
          <w:szCs w:val="24"/>
        </w:rPr>
        <w:t xml:space="preserve"> (изучили свойства воздуха, назначение воздуха в жизни человека, животных, использование его человеком);</w:t>
      </w:r>
    </w:p>
    <w:p w:rsidR="00E4147F" w:rsidRPr="0032322A" w:rsidRDefault="0032322A" w:rsidP="0032322A">
      <w:pPr>
        <w:pStyle w:val="a4"/>
        <w:numPr>
          <w:ilvl w:val="0"/>
          <w:numId w:val="5"/>
        </w:numPr>
        <w:tabs>
          <w:tab w:val="left" w:pos="360"/>
          <w:tab w:val="left" w:pos="1134"/>
        </w:tabs>
        <w:spacing w:line="240" w:lineRule="auto"/>
        <w:ind w:left="0" w:firstLine="720"/>
        <w:rPr>
          <w:rFonts w:ascii="Arial" w:hAnsi="Arial" w:cs="Arial"/>
          <w:bCs/>
          <w:sz w:val="24"/>
          <w:szCs w:val="24"/>
        </w:rPr>
      </w:pPr>
      <w:r w:rsidRPr="0032322A">
        <w:rPr>
          <w:rFonts w:ascii="Arial" w:hAnsi="Arial" w:cs="Arial"/>
          <w:sz w:val="24"/>
          <w:szCs w:val="24"/>
        </w:rPr>
        <w:t>Исследования предметов</w:t>
      </w:r>
      <w:r>
        <w:rPr>
          <w:rFonts w:ascii="Arial" w:hAnsi="Arial" w:cs="Arial"/>
          <w:sz w:val="24"/>
          <w:szCs w:val="24"/>
        </w:rPr>
        <w:t xml:space="preserve"> живой и неживой природы (изучили свойства древесины, сухой травы, стекла, железа, пластика и т.д., а также назначение предметов живой природы, использование их человеком, вред и польза предметов неживой природы, использование их человеком);</w:t>
      </w:r>
    </w:p>
    <w:p w:rsidR="000426F4" w:rsidRPr="000426F4" w:rsidRDefault="0032322A" w:rsidP="000426F4">
      <w:pPr>
        <w:pStyle w:val="a4"/>
        <w:numPr>
          <w:ilvl w:val="0"/>
          <w:numId w:val="5"/>
        </w:numPr>
        <w:tabs>
          <w:tab w:val="left" w:pos="360"/>
          <w:tab w:val="left" w:pos="1134"/>
        </w:tabs>
        <w:spacing w:line="240" w:lineRule="auto"/>
        <w:ind w:left="0" w:firstLine="720"/>
        <w:rPr>
          <w:rFonts w:ascii="Arial" w:hAnsi="Arial" w:cs="Arial"/>
          <w:bCs/>
          <w:sz w:val="24"/>
          <w:szCs w:val="24"/>
        </w:rPr>
      </w:pPr>
      <w:r>
        <w:rPr>
          <w:rFonts w:ascii="Arial" w:hAnsi="Arial" w:cs="Arial"/>
          <w:sz w:val="24"/>
          <w:szCs w:val="24"/>
        </w:rPr>
        <w:lastRenderedPageBreak/>
        <w:t xml:space="preserve">Исследования растений (изучение строения деревьев, цветов, растений, назначение их в мире природы и жизни человека, выращивание </w:t>
      </w:r>
      <w:r w:rsidR="000426F4">
        <w:rPr>
          <w:rFonts w:ascii="Arial" w:hAnsi="Arial" w:cs="Arial"/>
          <w:sz w:val="24"/>
          <w:szCs w:val="24"/>
        </w:rPr>
        <w:t>комнатных</w:t>
      </w:r>
      <w:r>
        <w:rPr>
          <w:rFonts w:ascii="Arial" w:hAnsi="Arial" w:cs="Arial"/>
          <w:sz w:val="24"/>
          <w:szCs w:val="24"/>
        </w:rPr>
        <w:t xml:space="preserve"> цветов, лука, зарисовка наблю</w:t>
      </w:r>
      <w:r w:rsidR="000426F4">
        <w:rPr>
          <w:rFonts w:ascii="Arial" w:hAnsi="Arial" w:cs="Arial"/>
          <w:sz w:val="24"/>
          <w:szCs w:val="24"/>
        </w:rPr>
        <w:t>дений в индивидуальные дневники, уход за растениями)</w:t>
      </w:r>
      <w:r>
        <w:rPr>
          <w:rFonts w:ascii="Arial" w:hAnsi="Arial" w:cs="Arial"/>
          <w:sz w:val="24"/>
          <w:szCs w:val="24"/>
        </w:rPr>
        <w:t xml:space="preserve"> </w:t>
      </w:r>
    </w:p>
    <w:p w:rsidR="000426F4" w:rsidRDefault="000426F4" w:rsidP="000426F4">
      <w:pPr>
        <w:tabs>
          <w:tab w:val="left" w:pos="360"/>
          <w:tab w:val="left" w:pos="1134"/>
        </w:tabs>
        <w:spacing w:line="240" w:lineRule="auto"/>
        <w:ind w:firstLine="720"/>
        <w:rPr>
          <w:rFonts w:ascii="Arial" w:hAnsi="Arial" w:cs="Arial"/>
          <w:sz w:val="24"/>
          <w:szCs w:val="24"/>
        </w:rPr>
      </w:pPr>
      <w:r>
        <w:rPr>
          <w:rFonts w:ascii="Arial" w:hAnsi="Arial" w:cs="Arial"/>
          <w:sz w:val="24"/>
          <w:szCs w:val="24"/>
        </w:rPr>
        <w:t>В ходе п</w:t>
      </w:r>
      <w:r w:rsidR="00641449">
        <w:rPr>
          <w:rFonts w:ascii="Arial" w:hAnsi="Arial" w:cs="Arial"/>
          <w:sz w:val="24"/>
          <w:szCs w:val="24"/>
        </w:rPr>
        <w:t>р</w:t>
      </w:r>
      <w:r>
        <w:rPr>
          <w:rFonts w:ascii="Arial" w:hAnsi="Arial" w:cs="Arial"/>
          <w:sz w:val="24"/>
          <w:szCs w:val="24"/>
        </w:rPr>
        <w:t>оведённых экспериментов</w:t>
      </w:r>
      <w:r w:rsidR="00340DF5" w:rsidRPr="000426F4">
        <w:rPr>
          <w:rFonts w:ascii="Arial" w:hAnsi="Arial" w:cs="Arial"/>
          <w:sz w:val="24"/>
          <w:szCs w:val="24"/>
        </w:rPr>
        <w:t xml:space="preserve"> наблюдения с водой, в</w:t>
      </w:r>
      <w:r>
        <w:rPr>
          <w:rFonts w:ascii="Arial" w:hAnsi="Arial" w:cs="Arial"/>
          <w:sz w:val="24"/>
          <w:szCs w:val="24"/>
        </w:rPr>
        <w:t>оздухом, различными предметами проходили не только в групповом помещении, но и на улице. Совместно с родителями были организованы целевые прогулки в парк, лес, на реку, экскурсии в музей, библиотеку, ГРЭС, лесопильный цех, где дети познакомились с назначением воды, воздуха, древесины в жизни человека, а также рассмотрели вред производства для природы. Д</w:t>
      </w:r>
      <w:r w:rsidR="00340DF5" w:rsidRPr="000426F4">
        <w:rPr>
          <w:rFonts w:ascii="Arial" w:hAnsi="Arial" w:cs="Arial"/>
          <w:sz w:val="24"/>
          <w:szCs w:val="24"/>
        </w:rPr>
        <w:t xml:space="preserve">ети самостоятельно выращивали лук, зарисовывали свои наблюдения в индивидуальные дневники, проводили сравнительный эксперимент, наблюдая за тем, почки каких деревьев распустятся быстрее.  </w:t>
      </w:r>
    </w:p>
    <w:p w:rsidR="00F30C30" w:rsidRPr="00641449" w:rsidRDefault="000426F4" w:rsidP="00641449">
      <w:pPr>
        <w:tabs>
          <w:tab w:val="left" w:pos="360"/>
          <w:tab w:val="left" w:pos="1134"/>
        </w:tabs>
        <w:spacing w:line="240" w:lineRule="auto"/>
        <w:ind w:firstLine="720"/>
        <w:rPr>
          <w:rFonts w:ascii="Arial" w:hAnsi="Arial" w:cs="Arial"/>
          <w:bCs/>
          <w:sz w:val="24"/>
          <w:szCs w:val="24"/>
        </w:rPr>
      </w:pPr>
      <w:r w:rsidRPr="00F30C30">
        <w:rPr>
          <w:rFonts w:ascii="Arial" w:hAnsi="Arial" w:cs="Arial"/>
          <w:bCs/>
          <w:sz w:val="24"/>
          <w:szCs w:val="24"/>
        </w:rPr>
        <w:t>Т</w:t>
      </w:r>
      <w:r>
        <w:rPr>
          <w:rFonts w:ascii="Arial" w:hAnsi="Arial" w:cs="Arial"/>
          <w:bCs/>
          <w:sz w:val="24"/>
          <w:szCs w:val="24"/>
        </w:rPr>
        <w:t xml:space="preserve">аким образом, </w:t>
      </w:r>
      <w:r>
        <w:rPr>
          <w:rFonts w:ascii="Arial" w:hAnsi="Arial" w:cs="Arial"/>
          <w:sz w:val="24"/>
          <w:szCs w:val="24"/>
        </w:rPr>
        <w:t>в</w:t>
      </w:r>
      <w:r w:rsidRPr="000426F4">
        <w:rPr>
          <w:rFonts w:ascii="Arial" w:hAnsi="Arial" w:cs="Arial"/>
          <w:sz w:val="24"/>
          <w:szCs w:val="24"/>
        </w:rPr>
        <w:t xml:space="preserve"> ходе </w:t>
      </w:r>
      <w:r>
        <w:rPr>
          <w:rFonts w:ascii="Arial" w:hAnsi="Arial" w:cs="Arial"/>
          <w:bCs/>
          <w:sz w:val="24"/>
          <w:szCs w:val="24"/>
        </w:rPr>
        <w:t>формирующего эксперимента</w:t>
      </w:r>
      <w:r w:rsidRPr="00F30C30">
        <w:rPr>
          <w:rFonts w:ascii="Arial" w:hAnsi="Arial" w:cs="Arial"/>
          <w:bCs/>
          <w:sz w:val="24"/>
          <w:szCs w:val="24"/>
        </w:rPr>
        <w:t xml:space="preserve"> </w:t>
      </w:r>
      <w:r w:rsidR="00340DF5" w:rsidRPr="000426F4">
        <w:rPr>
          <w:rFonts w:ascii="Arial" w:hAnsi="Arial" w:cs="Arial"/>
          <w:bCs/>
          <w:sz w:val="24"/>
          <w:szCs w:val="24"/>
        </w:rPr>
        <w:t xml:space="preserve">дети учились самостоятельно выдвигать гипотезу, в практической деятельности доказывать или опровергать свои предположения, </w:t>
      </w:r>
      <w:r w:rsidR="005977B0" w:rsidRPr="000426F4">
        <w:rPr>
          <w:rFonts w:ascii="Arial" w:hAnsi="Arial" w:cs="Arial"/>
          <w:bCs/>
          <w:sz w:val="24"/>
          <w:szCs w:val="24"/>
        </w:rPr>
        <w:t xml:space="preserve">пытались </w:t>
      </w:r>
      <w:r w:rsidR="00340DF5" w:rsidRPr="000426F4">
        <w:rPr>
          <w:rFonts w:ascii="Arial" w:hAnsi="Arial" w:cs="Arial"/>
          <w:bCs/>
          <w:sz w:val="24"/>
          <w:szCs w:val="24"/>
        </w:rPr>
        <w:t>самостоятельно разрешать проблему в процессе познавательно-исследовательской деятельности</w:t>
      </w:r>
      <w:r w:rsidR="005977B0" w:rsidRPr="000426F4">
        <w:rPr>
          <w:rFonts w:ascii="Arial" w:hAnsi="Arial" w:cs="Arial"/>
          <w:bCs/>
          <w:sz w:val="24"/>
          <w:szCs w:val="24"/>
        </w:rPr>
        <w:t xml:space="preserve">. Вся деятельность была направлена на формирование умения рассуждать, </w:t>
      </w:r>
      <w:r w:rsidR="00340DF5" w:rsidRPr="000426F4">
        <w:rPr>
          <w:rFonts w:ascii="Arial" w:hAnsi="Arial" w:cs="Arial"/>
          <w:bCs/>
          <w:sz w:val="24"/>
          <w:szCs w:val="24"/>
        </w:rPr>
        <w:t>анализировать</w:t>
      </w:r>
      <w:r w:rsidR="005977B0" w:rsidRPr="000426F4">
        <w:rPr>
          <w:rFonts w:ascii="Arial" w:hAnsi="Arial" w:cs="Arial"/>
          <w:bCs/>
          <w:sz w:val="24"/>
          <w:szCs w:val="24"/>
        </w:rPr>
        <w:t>.</w:t>
      </w:r>
      <w:r w:rsidR="00641449">
        <w:rPr>
          <w:rFonts w:ascii="Arial" w:hAnsi="Arial" w:cs="Arial"/>
          <w:bCs/>
          <w:sz w:val="24"/>
          <w:szCs w:val="24"/>
        </w:rPr>
        <w:t xml:space="preserve"> </w:t>
      </w:r>
      <w:r w:rsidR="00F30C30" w:rsidRPr="00F30C30">
        <w:rPr>
          <w:rFonts w:ascii="Arial" w:hAnsi="Arial" w:cs="Arial"/>
          <w:sz w:val="24"/>
          <w:szCs w:val="24"/>
        </w:rPr>
        <w:t>Формирующий эксперимент осуществлялся с соблюдением обозначенных положений гипотезы: в реализацию проекта по организации познавательно-исследовательской деятельности детей старшего возраста вовлечены дети, родители, педагоги;</w:t>
      </w:r>
      <w:r w:rsidR="00F30C30">
        <w:rPr>
          <w:rFonts w:ascii="Arial" w:hAnsi="Arial" w:cs="Arial"/>
          <w:bCs/>
          <w:sz w:val="24"/>
          <w:szCs w:val="24"/>
        </w:rPr>
        <w:t xml:space="preserve"> </w:t>
      </w:r>
      <w:r w:rsidR="00F30C30" w:rsidRPr="00F30C30">
        <w:rPr>
          <w:rFonts w:ascii="Arial" w:hAnsi="Arial" w:cs="Arial"/>
          <w:sz w:val="24"/>
          <w:szCs w:val="24"/>
        </w:rPr>
        <w:t xml:space="preserve">познавательно-исследовательская деятельность детей старшего возраста направлена на самостоятельную экспериментальную </w:t>
      </w:r>
      <w:r w:rsidR="00F30C30">
        <w:rPr>
          <w:rFonts w:ascii="Arial" w:hAnsi="Arial" w:cs="Arial"/>
          <w:sz w:val="24"/>
          <w:szCs w:val="24"/>
        </w:rPr>
        <w:t xml:space="preserve">практическую деятельность детей. </w:t>
      </w:r>
    </w:p>
    <w:p w:rsidR="00F30C30" w:rsidRPr="008837CD" w:rsidRDefault="00F30C30" w:rsidP="0032322A">
      <w:pPr>
        <w:tabs>
          <w:tab w:val="left" w:pos="360"/>
          <w:tab w:val="left" w:pos="1134"/>
        </w:tabs>
        <w:spacing w:line="240" w:lineRule="auto"/>
        <w:ind w:firstLine="720"/>
        <w:rPr>
          <w:rFonts w:ascii="Arial" w:hAnsi="Arial" w:cs="Arial"/>
          <w:bCs/>
          <w:sz w:val="24"/>
          <w:szCs w:val="24"/>
        </w:rPr>
      </w:pPr>
      <w:r w:rsidRPr="008837CD">
        <w:rPr>
          <w:rFonts w:ascii="Arial" w:hAnsi="Arial" w:cs="Arial"/>
          <w:bCs/>
          <w:sz w:val="24"/>
          <w:szCs w:val="24"/>
        </w:rPr>
        <w:t>Результативность проведенной работы оценивалась в контрольном эксперименте</w:t>
      </w:r>
      <w:r w:rsidR="005977B0" w:rsidRPr="008837CD">
        <w:rPr>
          <w:rFonts w:ascii="Arial" w:hAnsi="Arial" w:cs="Arial"/>
          <w:bCs/>
          <w:sz w:val="24"/>
          <w:szCs w:val="24"/>
        </w:rPr>
        <w:t xml:space="preserve">, </w:t>
      </w:r>
      <w:r w:rsidRPr="008837CD">
        <w:rPr>
          <w:rFonts w:ascii="Arial" w:hAnsi="Arial" w:cs="Arial"/>
          <w:bCs/>
          <w:sz w:val="24"/>
          <w:szCs w:val="24"/>
        </w:rPr>
        <w:t>который</w:t>
      </w:r>
      <w:r w:rsidR="00ED7488" w:rsidRPr="008837CD">
        <w:rPr>
          <w:rFonts w:ascii="Arial" w:hAnsi="Arial" w:cs="Arial"/>
          <w:bCs/>
          <w:sz w:val="24"/>
          <w:szCs w:val="24"/>
        </w:rPr>
        <w:t xml:space="preserve"> проводился </w:t>
      </w:r>
      <w:r w:rsidR="005977B0" w:rsidRPr="008837CD">
        <w:rPr>
          <w:rFonts w:ascii="Arial" w:hAnsi="Arial" w:cs="Arial"/>
          <w:bCs/>
          <w:sz w:val="24"/>
          <w:szCs w:val="24"/>
        </w:rPr>
        <w:t xml:space="preserve">с целью </w:t>
      </w:r>
      <w:r w:rsidR="00ED7488" w:rsidRPr="008837CD">
        <w:rPr>
          <w:rFonts w:ascii="Arial" w:hAnsi="Arial" w:cs="Arial"/>
          <w:bCs/>
          <w:sz w:val="24"/>
          <w:szCs w:val="24"/>
        </w:rPr>
        <w:t xml:space="preserve">определение динамики результатов у </w:t>
      </w:r>
      <w:r w:rsidR="005977B0" w:rsidRPr="008837CD">
        <w:rPr>
          <w:rFonts w:ascii="Arial" w:hAnsi="Arial" w:cs="Arial"/>
          <w:bCs/>
          <w:sz w:val="24"/>
          <w:szCs w:val="24"/>
        </w:rPr>
        <w:t>детей экспериментальной</w:t>
      </w:r>
      <w:r w:rsidR="00ED7488" w:rsidRPr="008837CD">
        <w:rPr>
          <w:rFonts w:ascii="Arial" w:hAnsi="Arial" w:cs="Arial"/>
          <w:bCs/>
          <w:sz w:val="24"/>
          <w:szCs w:val="24"/>
        </w:rPr>
        <w:t xml:space="preserve"> и контрольной группы, определение </w:t>
      </w:r>
      <w:r w:rsidR="005977B0" w:rsidRPr="008837CD">
        <w:rPr>
          <w:rFonts w:ascii="Arial" w:hAnsi="Arial" w:cs="Arial"/>
          <w:bCs/>
          <w:sz w:val="24"/>
          <w:szCs w:val="24"/>
        </w:rPr>
        <w:t>эффективности</w:t>
      </w:r>
      <w:r w:rsidR="00641449" w:rsidRPr="00641449">
        <w:rPr>
          <w:rFonts w:ascii="Arial" w:hAnsi="Arial" w:cs="Arial"/>
          <w:bCs/>
          <w:sz w:val="24"/>
          <w:szCs w:val="24"/>
        </w:rPr>
        <w:t xml:space="preserve"> </w:t>
      </w:r>
      <w:r w:rsidR="00641449" w:rsidRPr="008837CD">
        <w:rPr>
          <w:rFonts w:ascii="Arial" w:hAnsi="Arial" w:cs="Arial"/>
          <w:bCs/>
          <w:sz w:val="24"/>
          <w:szCs w:val="24"/>
        </w:rPr>
        <w:t>работы</w:t>
      </w:r>
      <w:r w:rsidR="005977B0" w:rsidRPr="008837CD">
        <w:rPr>
          <w:rFonts w:ascii="Arial" w:hAnsi="Arial" w:cs="Arial"/>
          <w:bCs/>
          <w:sz w:val="24"/>
          <w:szCs w:val="24"/>
        </w:rPr>
        <w:t>,</w:t>
      </w:r>
      <w:r w:rsidR="00ED7488" w:rsidRPr="008837CD">
        <w:rPr>
          <w:rFonts w:ascii="Arial" w:hAnsi="Arial" w:cs="Arial"/>
          <w:bCs/>
          <w:sz w:val="24"/>
          <w:szCs w:val="24"/>
        </w:rPr>
        <w:t xml:space="preserve"> проведенной в формирующем эксперименте.</w:t>
      </w:r>
      <w:r w:rsidRPr="008837CD">
        <w:rPr>
          <w:rFonts w:ascii="Arial" w:hAnsi="Arial" w:cs="Arial"/>
          <w:bCs/>
          <w:sz w:val="24"/>
          <w:szCs w:val="24"/>
        </w:rPr>
        <w:t xml:space="preserve"> Повторная диагностика уровня познавательной активности у детей старшего дошкольного возраста осуществлялась на основе тех же критериев </w:t>
      </w:r>
      <w:r w:rsidR="008837CD" w:rsidRPr="008837CD">
        <w:rPr>
          <w:rFonts w:ascii="Arial" w:hAnsi="Arial" w:cs="Arial"/>
          <w:bCs/>
          <w:sz w:val="24"/>
          <w:szCs w:val="24"/>
        </w:rPr>
        <w:t>и диагностических</w:t>
      </w:r>
      <w:r w:rsidRPr="008837CD">
        <w:rPr>
          <w:rFonts w:ascii="Arial" w:hAnsi="Arial" w:cs="Arial"/>
          <w:bCs/>
          <w:sz w:val="24"/>
          <w:szCs w:val="24"/>
        </w:rPr>
        <w:t xml:space="preserve"> методик, что и первичная диагностика, осуществленная на первом этапе исследования.</w:t>
      </w:r>
      <w:r w:rsidRPr="008837CD">
        <w:rPr>
          <w:rFonts w:ascii="Arial" w:hAnsi="Arial" w:cs="Arial"/>
          <w:sz w:val="24"/>
          <w:szCs w:val="24"/>
        </w:rPr>
        <w:t xml:space="preserve"> </w:t>
      </w:r>
      <w:r w:rsidRPr="008837CD">
        <w:rPr>
          <w:rFonts w:ascii="Arial" w:hAnsi="Arial" w:cs="Arial"/>
          <w:bCs/>
          <w:sz w:val="24"/>
          <w:szCs w:val="24"/>
        </w:rPr>
        <w:t>Качественная характеристика результатов та же что, и на первичном этапе диагностики.</w:t>
      </w:r>
    </w:p>
    <w:p w:rsidR="00F30C30" w:rsidRPr="008837CD" w:rsidRDefault="008837CD" w:rsidP="0032322A">
      <w:pPr>
        <w:tabs>
          <w:tab w:val="left" w:pos="360"/>
          <w:tab w:val="left" w:pos="1134"/>
        </w:tabs>
        <w:spacing w:line="240" w:lineRule="auto"/>
        <w:ind w:firstLine="720"/>
        <w:rPr>
          <w:rFonts w:ascii="Arial" w:hAnsi="Arial" w:cs="Arial"/>
          <w:bCs/>
          <w:sz w:val="24"/>
          <w:szCs w:val="24"/>
        </w:rPr>
      </w:pPr>
      <w:r>
        <w:rPr>
          <w:rFonts w:ascii="Arial" w:hAnsi="Arial" w:cs="Arial"/>
          <w:bCs/>
          <w:sz w:val="24"/>
          <w:szCs w:val="24"/>
        </w:rPr>
        <w:t>П</w:t>
      </w:r>
      <w:r w:rsidR="00F30C30" w:rsidRPr="008837CD">
        <w:rPr>
          <w:rFonts w:ascii="Arial" w:hAnsi="Arial" w:cs="Arial"/>
          <w:bCs/>
          <w:sz w:val="24"/>
          <w:szCs w:val="24"/>
        </w:rPr>
        <w:t>овторная диагностика позволяет сделать вывод</w:t>
      </w:r>
      <w:r>
        <w:rPr>
          <w:rFonts w:ascii="Arial" w:hAnsi="Arial" w:cs="Arial"/>
          <w:bCs/>
          <w:sz w:val="24"/>
          <w:szCs w:val="24"/>
        </w:rPr>
        <w:t xml:space="preserve"> о том</w:t>
      </w:r>
      <w:r w:rsidR="00F30C30" w:rsidRPr="008837CD">
        <w:rPr>
          <w:rFonts w:ascii="Arial" w:hAnsi="Arial" w:cs="Arial"/>
          <w:bCs/>
          <w:sz w:val="24"/>
          <w:szCs w:val="24"/>
        </w:rPr>
        <w:t xml:space="preserve">, что готовность детей самостоятельно </w:t>
      </w:r>
      <w:r>
        <w:rPr>
          <w:rFonts w:ascii="Arial" w:hAnsi="Arial" w:cs="Arial"/>
          <w:bCs/>
          <w:sz w:val="24"/>
          <w:szCs w:val="24"/>
        </w:rPr>
        <w:t>определить</w:t>
      </w:r>
      <w:r w:rsidR="00F30C30" w:rsidRPr="008837CD">
        <w:rPr>
          <w:rFonts w:ascii="Arial" w:hAnsi="Arial" w:cs="Arial"/>
          <w:bCs/>
          <w:sz w:val="24"/>
          <w:szCs w:val="24"/>
        </w:rPr>
        <w:t xml:space="preserve"> проблему, </w:t>
      </w:r>
      <w:r>
        <w:rPr>
          <w:rFonts w:ascii="Arial" w:hAnsi="Arial" w:cs="Arial"/>
          <w:bCs/>
          <w:sz w:val="24"/>
          <w:szCs w:val="24"/>
        </w:rPr>
        <w:t>выдвинуть</w:t>
      </w:r>
      <w:r w:rsidR="00F30C30" w:rsidRPr="008837CD">
        <w:rPr>
          <w:rFonts w:ascii="Arial" w:hAnsi="Arial" w:cs="Arial"/>
          <w:bCs/>
          <w:sz w:val="24"/>
          <w:szCs w:val="24"/>
        </w:rPr>
        <w:t xml:space="preserve"> гипотезу, подобрать материал </w:t>
      </w:r>
      <w:r w:rsidRPr="008837CD">
        <w:rPr>
          <w:rFonts w:ascii="Arial" w:hAnsi="Arial" w:cs="Arial"/>
          <w:bCs/>
          <w:sz w:val="24"/>
          <w:szCs w:val="24"/>
        </w:rPr>
        <w:t>и оборудование</w:t>
      </w:r>
      <w:r w:rsidR="00F30C30" w:rsidRPr="008837CD">
        <w:rPr>
          <w:rFonts w:ascii="Arial" w:hAnsi="Arial" w:cs="Arial"/>
          <w:bCs/>
          <w:sz w:val="24"/>
          <w:szCs w:val="24"/>
        </w:rPr>
        <w:t xml:space="preserve"> для решения проблемы и проверки гипотезы выше че у детей экспериментальной группы в сравнении с результатами д</w:t>
      </w:r>
      <w:r w:rsidR="00641449">
        <w:rPr>
          <w:rFonts w:ascii="Arial" w:hAnsi="Arial" w:cs="Arial"/>
          <w:bCs/>
          <w:sz w:val="24"/>
          <w:szCs w:val="24"/>
        </w:rPr>
        <w:t xml:space="preserve">етей </w:t>
      </w:r>
      <w:r w:rsidR="00F30C30" w:rsidRPr="008837CD">
        <w:rPr>
          <w:rFonts w:ascii="Arial" w:hAnsi="Arial" w:cs="Arial"/>
          <w:bCs/>
          <w:sz w:val="24"/>
          <w:szCs w:val="24"/>
        </w:rPr>
        <w:t>контрольной группы.</w:t>
      </w:r>
    </w:p>
    <w:p w:rsidR="00F30C30" w:rsidRPr="008837CD" w:rsidRDefault="00F30C30" w:rsidP="0032322A">
      <w:pPr>
        <w:tabs>
          <w:tab w:val="left" w:pos="360"/>
          <w:tab w:val="left" w:pos="1134"/>
        </w:tabs>
        <w:spacing w:line="240" w:lineRule="auto"/>
        <w:ind w:firstLine="720"/>
        <w:rPr>
          <w:rFonts w:ascii="Arial" w:hAnsi="Arial" w:cs="Arial"/>
          <w:bCs/>
          <w:sz w:val="24"/>
          <w:szCs w:val="24"/>
        </w:rPr>
      </w:pPr>
      <w:r w:rsidRPr="008837CD">
        <w:rPr>
          <w:rFonts w:ascii="Arial" w:hAnsi="Arial" w:cs="Arial"/>
          <w:bCs/>
          <w:sz w:val="24"/>
          <w:szCs w:val="24"/>
        </w:rPr>
        <w:t>Изучение уровня сформированности познавательной активности детей старшего дошкольного возраста; изучение готовности проводить изучение и анализ объектов, явлений, выделять их существенные признаки, сопоставлять факты, делать выводы проводилось при помощи проективной методики «Древо желаний» (составлена В.С. Юркевич).</w:t>
      </w:r>
      <w:r w:rsidRPr="008837CD">
        <w:rPr>
          <w:rFonts w:ascii="Arial" w:hAnsi="Arial" w:cs="Arial"/>
          <w:sz w:val="24"/>
          <w:szCs w:val="24"/>
        </w:rPr>
        <w:t xml:space="preserve"> </w:t>
      </w:r>
      <w:r w:rsidRPr="008837CD">
        <w:rPr>
          <w:rFonts w:ascii="Arial" w:hAnsi="Arial" w:cs="Arial"/>
          <w:bCs/>
          <w:sz w:val="24"/>
          <w:szCs w:val="24"/>
        </w:rPr>
        <w:t>Получен</w:t>
      </w:r>
      <w:r w:rsidR="008837CD">
        <w:rPr>
          <w:rFonts w:ascii="Arial" w:hAnsi="Arial" w:cs="Arial"/>
          <w:bCs/>
          <w:sz w:val="24"/>
          <w:szCs w:val="24"/>
        </w:rPr>
        <w:t>ные</w:t>
      </w:r>
      <w:r w:rsidRPr="008837CD">
        <w:rPr>
          <w:rFonts w:ascii="Arial" w:hAnsi="Arial" w:cs="Arial"/>
          <w:bCs/>
          <w:sz w:val="24"/>
          <w:szCs w:val="24"/>
        </w:rPr>
        <w:t xml:space="preserve"> результа</w:t>
      </w:r>
      <w:r w:rsidR="008837CD">
        <w:rPr>
          <w:rFonts w:ascii="Arial" w:hAnsi="Arial" w:cs="Arial"/>
          <w:bCs/>
          <w:sz w:val="24"/>
          <w:szCs w:val="24"/>
        </w:rPr>
        <w:t>ты свидетельствую</w:t>
      </w:r>
      <w:r w:rsidRPr="008837CD">
        <w:rPr>
          <w:rFonts w:ascii="Arial" w:hAnsi="Arial" w:cs="Arial"/>
          <w:bCs/>
          <w:sz w:val="24"/>
          <w:szCs w:val="24"/>
        </w:rPr>
        <w:t xml:space="preserve">т о том, что готовность детей проводить изучение и анализ объектов, выделять их существенные признаки, сопоставлять факты, делать выводы и т.п. у детей экспериментальной группы выше, </w:t>
      </w:r>
      <w:r w:rsidR="00592A73">
        <w:rPr>
          <w:rFonts w:ascii="Arial" w:hAnsi="Arial" w:cs="Arial"/>
          <w:bCs/>
          <w:sz w:val="24"/>
          <w:szCs w:val="24"/>
        </w:rPr>
        <w:t>это</w:t>
      </w:r>
      <w:r w:rsidR="008837CD" w:rsidRPr="008837CD">
        <w:rPr>
          <w:rFonts w:ascii="Arial" w:hAnsi="Arial" w:cs="Arial"/>
          <w:bCs/>
          <w:sz w:val="24"/>
          <w:szCs w:val="24"/>
        </w:rPr>
        <w:t xml:space="preserve"> говорит</w:t>
      </w:r>
      <w:r w:rsidRPr="008837CD">
        <w:rPr>
          <w:rFonts w:ascii="Arial" w:hAnsi="Arial" w:cs="Arial"/>
          <w:bCs/>
          <w:sz w:val="24"/>
          <w:szCs w:val="24"/>
        </w:rPr>
        <w:t xml:space="preserve"> о положительной динамике рассматриваемой характеристики.</w:t>
      </w:r>
    </w:p>
    <w:p w:rsidR="000E3E45" w:rsidRDefault="00F30C30" w:rsidP="0032322A">
      <w:pPr>
        <w:tabs>
          <w:tab w:val="left" w:pos="360"/>
          <w:tab w:val="left" w:pos="1134"/>
        </w:tabs>
        <w:spacing w:line="240" w:lineRule="auto"/>
        <w:ind w:firstLine="720"/>
        <w:rPr>
          <w:rFonts w:ascii="Arial" w:hAnsi="Arial" w:cs="Arial"/>
          <w:bCs/>
          <w:sz w:val="24"/>
          <w:szCs w:val="24"/>
        </w:rPr>
      </w:pPr>
      <w:r w:rsidRPr="008837CD">
        <w:rPr>
          <w:rFonts w:ascii="Arial" w:hAnsi="Arial" w:cs="Arial"/>
          <w:bCs/>
          <w:sz w:val="24"/>
          <w:szCs w:val="24"/>
        </w:rPr>
        <w:t xml:space="preserve">Изучение уровня проявления детьми самостоятельности при </w:t>
      </w:r>
      <w:r w:rsidR="00C80091">
        <w:rPr>
          <w:rFonts w:ascii="Arial" w:hAnsi="Arial" w:cs="Arial"/>
          <w:bCs/>
          <w:sz w:val="24"/>
          <w:szCs w:val="24"/>
        </w:rPr>
        <w:t xml:space="preserve">выдвижении </w:t>
      </w:r>
      <w:r w:rsidRPr="008837CD">
        <w:rPr>
          <w:rFonts w:ascii="Arial" w:hAnsi="Arial" w:cs="Arial"/>
          <w:bCs/>
          <w:sz w:val="24"/>
          <w:szCs w:val="24"/>
        </w:rPr>
        <w:t xml:space="preserve">гипотезы, </w:t>
      </w:r>
      <w:r w:rsidR="00C80091">
        <w:rPr>
          <w:rFonts w:ascii="Arial" w:hAnsi="Arial" w:cs="Arial"/>
          <w:bCs/>
          <w:sz w:val="24"/>
          <w:szCs w:val="24"/>
        </w:rPr>
        <w:t>умений при помощи</w:t>
      </w:r>
      <w:r w:rsidRPr="008837CD">
        <w:rPr>
          <w:rFonts w:ascii="Arial" w:hAnsi="Arial" w:cs="Arial"/>
          <w:bCs/>
          <w:sz w:val="24"/>
          <w:szCs w:val="24"/>
        </w:rPr>
        <w:t xml:space="preserve"> познавательно</w:t>
      </w:r>
      <w:r w:rsidR="00C80091">
        <w:rPr>
          <w:rFonts w:ascii="Arial" w:hAnsi="Arial" w:cs="Arial"/>
          <w:bCs/>
          <w:sz w:val="24"/>
          <w:szCs w:val="24"/>
        </w:rPr>
        <w:t>-исследовательской деятельности опровергать либо подтверждать выдвинутую гипотезу,</w:t>
      </w:r>
      <w:r w:rsidRPr="008837CD">
        <w:rPr>
          <w:rFonts w:ascii="Arial" w:hAnsi="Arial" w:cs="Arial"/>
          <w:bCs/>
          <w:sz w:val="24"/>
          <w:szCs w:val="24"/>
        </w:rPr>
        <w:t xml:space="preserve"> определение </w:t>
      </w:r>
      <w:r w:rsidR="00C80091">
        <w:rPr>
          <w:rFonts w:ascii="Arial" w:hAnsi="Arial" w:cs="Arial"/>
          <w:bCs/>
          <w:sz w:val="24"/>
          <w:szCs w:val="24"/>
        </w:rPr>
        <w:t xml:space="preserve">грамотности </w:t>
      </w:r>
      <w:r w:rsidRPr="008837CD">
        <w:rPr>
          <w:rFonts w:ascii="Arial" w:hAnsi="Arial" w:cs="Arial"/>
          <w:bCs/>
          <w:sz w:val="24"/>
          <w:szCs w:val="24"/>
        </w:rPr>
        <w:t>рассуждений детей в процессе познавательно-</w:t>
      </w:r>
      <w:r w:rsidR="00C80091">
        <w:rPr>
          <w:rFonts w:ascii="Arial" w:hAnsi="Arial" w:cs="Arial"/>
          <w:bCs/>
          <w:sz w:val="24"/>
          <w:szCs w:val="24"/>
        </w:rPr>
        <w:t xml:space="preserve">исследовательской деятельности </w:t>
      </w:r>
      <w:r w:rsidRPr="008837CD">
        <w:rPr>
          <w:rFonts w:ascii="Arial" w:hAnsi="Arial" w:cs="Arial"/>
          <w:bCs/>
          <w:sz w:val="24"/>
          <w:szCs w:val="24"/>
        </w:rPr>
        <w:t xml:space="preserve">проведено при помощи диагностической ситуации </w:t>
      </w:r>
      <w:r w:rsidRPr="008837CD">
        <w:rPr>
          <w:rFonts w:ascii="Arial" w:hAnsi="Arial" w:cs="Arial"/>
          <w:bCs/>
          <w:sz w:val="24"/>
          <w:szCs w:val="24"/>
        </w:rPr>
        <w:lastRenderedPageBreak/>
        <w:t>«Кораблекрушение» (</w:t>
      </w:r>
      <w:r w:rsidR="00592A73">
        <w:rPr>
          <w:rFonts w:ascii="Arial" w:hAnsi="Arial" w:cs="Arial"/>
          <w:bCs/>
          <w:sz w:val="24"/>
          <w:szCs w:val="24"/>
        </w:rPr>
        <w:t>Т.И. Бабаева, О.В. Киреева</w:t>
      </w:r>
      <w:r w:rsidRPr="008837CD">
        <w:rPr>
          <w:rFonts w:ascii="Arial" w:hAnsi="Arial" w:cs="Arial"/>
          <w:bCs/>
          <w:sz w:val="24"/>
          <w:szCs w:val="24"/>
        </w:rPr>
        <w:t xml:space="preserve">). Исследование показало, что </w:t>
      </w:r>
      <w:r w:rsidR="00C80091">
        <w:rPr>
          <w:rFonts w:ascii="Arial" w:hAnsi="Arial" w:cs="Arial"/>
          <w:bCs/>
          <w:sz w:val="24"/>
          <w:szCs w:val="24"/>
        </w:rPr>
        <w:t>дети</w:t>
      </w:r>
      <w:r w:rsidRPr="008837CD">
        <w:rPr>
          <w:rFonts w:ascii="Arial" w:hAnsi="Arial" w:cs="Arial"/>
          <w:bCs/>
          <w:sz w:val="24"/>
          <w:szCs w:val="24"/>
        </w:rPr>
        <w:t xml:space="preserve"> экспериментальной группы </w:t>
      </w:r>
      <w:r w:rsidR="00C80091">
        <w:rPr>
          <w:rFonts w:ascii="Arial" w:hAnsi="Arial" w:cs="Arial"/>
          <w:bCs/>
          <w:sz w:val="24"/>
          <w:szCs w:val="24"/>
        </w:rPr>
        <w:t xml:space="preserve">имеют </w:t>
      </w:r>
      <w:r w:rsidR="00592A73">
        <w:rPr>
          <w:rFonts w:ascii="Arial" w:hAnsi="Arial" w:cs="Arial"/>
          <w:bCs/>
          <w:sz w:val="24"/>
          <w:szCs w:val="24"/>
        </w:rPr>
        <w:t xml:space="preserve">более высокий </w:t>
      </w:r>
      <w:r w:rsidR="008837CD">
        <w:rPr>
          <w:rFonts w:ascii="Arial" w:hAnsi="Arial" w:cs="Arial"/>
          <w:bCs/>
          <w:sz w:val="24"/>
          <w:szCs w:val="24"/>
        </w:rPr>
        <w:t>показатель высокого уровня</w:t>
      </w:r>
      <w:r w:rsidR="00592A73">
        <w:rPr>
          <w:rFonts w:ascii="Arial" w:hAnsi="Arial" w:cs="Arial"/>
          <w:bCs/>
          <w:sz w:val="24"/>
          <w:szCs w:val="24"/>
        </w:rPr>
        <w:t xml:space="preserve">, </w:t>
      </w:r>
      <w:r w:rsidR="00EA5E4C">
        <w:rPr>
          <w:rFonts w:ascii="Arial" w:hAnsi="Arial" w:cs="Arial"/>
          <w:bCs/>
          <w:sz w:val="24"/>
          <w:szCs w:val="24"/>
        </w:rPr>
        <w:t xml:space="preserve">чем </w:t>
      </w:r>
      <w:r w:rsidR="00C80091">
        <w:rPr>
          <w:rFonts w:ascii="Arial" w:hAnsi="Arial" w:cs="Arial"/>
          <w:bCs/>
          <w:sz w:val="24"/>
          <w:szCs w:val="24"/>
        </w:rPr>
        <w:t xml:space="preserve">дети </w:t>
      </w:r>
      <w:r w:rsidRPr="008837CD">
        <w:rPr>
          <w:rFonts w:ascii="Arial" w:hAnsi="Arial" w:cs="Arial"/>
          <w:bCs/>
          <w:sz w:val="24"/>
          <w:szCs w:val="24"/>
        </w:rPr>
        <w:t>контрольной</w:t>
      </w:r>
      <w:r w:rsidR="008837CD">
        <w:rPr>
          <w:rFonts w:ascii="Arial" w:hAnsi="Arial" w:cs="Arial"/>
          <w:bCs/>
          <w:sz w:val="24"/>
          <w:szCs w:val="24"/>
        </w:rPr>
        <w:t xml:space="preserve"> группы, средний уровень – ниже, </w:t>
      </w:r>
      <w:r w:rsidR="00592A73">
        <w:rPr>
          <w:rFonts w:ascii="Arial" w:hAnsi="Arial" w:cs="Arial"/>
          <w:bCs/>
          <w:sz w:val="24"/>
          <w:szCs w:val="24"/>
        </w:rPr>
        <w:t xml:space="preserve">и </w:t>
      </w:r>
      <w:r w:rsidRPr="008837CD">
        <w:rPr>
          <w:rFonts w:ascii="Arial" w:hAnsi="Arial" w:cs="Arial"/>
          <w:bCs/>
          <w:sz w:val="24"/>
          <w:szCs w:val="24"/>
        </w:rPr>
        <w:t>низкий уровень у детей экспериментальной группы выше, чем у детей контрольной группы.</w:t>
      </w:r>
      <w:r w:rsidR="008837CD">
        <w:rPr>
          <w:rFonts w:ascii="Arial" w:hAnsi="Arial" w:cs="Arial"/>
          <w:bCs/>
          <w:sz w:val="24"/>
          <w:szCs w:val="24"/>
        </w:rPr>
        <w:t xml:space="preserve"> Полученные</w:t>
      </w:r>
      <w:r w:rsidRPr="008837CD">
        <w:rPr>
          <w:rFonts w:ascii="Arial" w:hAnsi="Arial" w:cs="Arial"/>
          <w:bCs/>
          <w:sz w:val="24"/>
          <w:szCs w:val="24"/>
        </w:rPr>
        <w:t xml:space="preserve"> результат</w:t>
      </w:r>
      <w:r w:rsidR="008837CD">
        <w:rPr>
          <w:rFonts w:ascii="Arial" w:hAnsi="Arial" w:cs="Arial"/>
          <w:bCs/>
          <w:sz w:val="24"/>
          <w:szCs w:val="24"/>
        </w:rPr>
        <w:t>ы свидетельствую</w:t>
      </w:r>
      <w:r w:rsidRPr="008837CD">
        <w:rPr>
          <w:rFonts w:ascii="Arial" w:hAnsi="Arial" w:cs="Arial"/>
          <w:bCs/>
          <w:sz w:val="24"/>
          <w:szCs w:val="24"/>
        </w:rPr>
        <w:t>т об эффективности проведенной в формирующем эксперименте работы.</w:t>
      </w:r>
    </w:p>
    <w:p w:rsidR="000A6F91" w:rsidRPr="000E3E45" w:rsidRDefault="00C82013" w:rsidP="0032322A">
      <w:pPr>
        <w:tabs>
          <w:tab w:val="left" w:pos="360"/>
          <w:tab w:val="left" w:pos="1134"/>
        </w:tabs>
        <w:spacing w:line="240" w:lineRule="auto"/>
        <w:ind w:firstLine="720"/>
        <w:rPr>
          <w:rFonts w:ascii="Arial" w:hAnsi="Arial" w:cs="Arial"/>
          <w:bCs/>
          <w:sz w:val="24"/>
          <w:szCs w:val="24"/>
        </w:rPr>
      </w:pPr>
      <w:r w:rsidRPr="000E3E45">
        <w:rPr>
          <w:rFonts w:ascii="Arial" w:hAnsi="Arial" w:cs="Arial"/>
          <w:bCs/>
          <w:sz w:val="24"/>
          <w:szCs w:val="24"/>
        </w:rPr>
        <w:t xml:space="preserve">Полученные данные свидетельствуют о целесообразности применения познавательно-исследовательской деятельности, направленной </w:t>
      </w:r>
      <w:r w:rsidRPr="000E3E45">
        <w:rPr>
          <w:rFonts w:ascii="Arial" w:hAnsi="Arial" w:cs="Arial"/>
          <w:sz w:val="24"/>
          <w:szCs w:val="24"/>
        </w:rPr>
        <w:t xml:space="preserve">на самостоятельную экспериментальную практическую деятельность детей, а также </w:t>
      </w:r>
      <w:r w:rsidRPr="000E3E45">
        <w:rPr>
          <w:rFonts w:ascii="Arial" w:hAnsi="Arial" w:cs="Arial"/>
          <w:bCs/>
          <w:sz w:val="24"/>
          <w:szCs w:val="24"/>
        </w:rPr>
        <w:t xml:space="preserve">с </w:t>
      </w:r>
      <w:r w:rsidRPr="000E3E45">
        <w:rPr>
          <w:rFonts w:ascii="Arial" w:hAnsi="Arial" w:cs="Arial"/>
          <w:sz w:val="24"/>
          <w:szCs w:val="24"/>
        </w:rPr>
        <w:t>привлечением всех участников образовательных отношений.</w:t>
      </w:r>
    </w:p>
    <w:p w:rsidR="00610654" w:rsidRPr="003749AC" w:rsidRDefault="00610654" w:rsidP="0032322A">
      <w:pPr>
        <w:pStyle w:val="2"/>
        <w:numPr>
          <w:ilvl w:val="0"/>
          <w:numId w:val="0"/>
        </w:numPr>
        <w:tabs>
          <w:tab w:val="left" w:pos="1134"/>
        </w:tabs>
        <w:spacing w:line="240" w:lineRule="auto"/>
        <w:ind w:firstLine="720"/>
        <w:jc w:val="center"/>
        <w:rPr>
          <w:rFonts w:ascii="Arial" w:hAnsi="Arial" w:cs="Arial"/>
          <w:b/>
          <w:color w:val="auto"/>
          <w:sz w:val="24"/>
          <w:szCs w:val="24"/>
        </w:rPr>
      </w:pPr>
      <w:r w:rsidRPr="003749AC">
        <w:rPr>
          <w:rFonts w:ascii="Arial" w:hAnsi="Arial" w:cs="Arial"/>
          <w:b/>
          <w:color w:val="auto"/>
          <w:sz w:val="24"/>
          <w:szCs w:val="24"/>
        </w:rPr>
        <w:t>Список литературы</w:t>
      </w:r>
    </w:p>
    <w:p w:rsidR="00897AD6" w:rsidRDefault="00897AD6" w:rsidP="0032322A">
      <w:pPr>
        <w:pStyle w:val="a4"/>
        <w:numPr>
          <w:ilvl w:val="0"/>
          <w:numId w:val="3"/>
        </w:numPr>
        <w:shd w:val="clear" w:color="auto" w:fill="FFFFFF" w:themeFill="background1"/>
        <w:tabs>
          <w:tab w:val="left" w:pos="993"/>
          <w:tab w:val="left" w:pos="1134"/>
        </w:tabs>
        <w:spacing w:line="240" w:lineRule="auto"/>
        <w:ind w:left="0" w:firstLine="720"/>
        <w:rPr>
          <w:rFonts w:ascii="Arial" w:hAnsi="Arial" w:cs="Arial"/>
          <w:color w:val="000000" w:themeColor="text1"/>
          <w:sz w:val="24"/>
          <w:szCs w:val="24"/>
          <w:shd w:val="clear" w:color="auto" w:fill="FFFFFF"/>
        </w:rPr>
      </w:pPr>
      <w:r w:rsidRPr="003749AC">
        <w:rPr>
          <w:rFonts w:ascii="Arial" w:hAnsi="Arial" w:cs="Arial"/>
          <w:color w:val="000000" w:themeColor="text1"/>
          <w:sz w:val="24"/>
          <w:szCs w:val="24"/>
          <w:shd w:val="clear" w:color="auto" w:fill="FFFFFF"/>
        </w:rPr>
        <w:t>Березина, Ю.Ю. Критерии развития познавательного интереса у детей старшего дошкольного возраста [Текст] / Ю.Ю. Березина// Теория и практика общественного развити</w:t>
      </w:r>
      <w:r w:rsidR="00DE22E5">
        <w:rPr>
          <w:rFonts w:ascii="Arial" w:hAnsi="Arial" w:cs="Arial"/>
          <w:color w:val="000000" w:themeColor="text1"/>
          <w:sz w:val="24"/>
          <w:szCs w:val="24"/>
          <w:shd w:val="clear" w:color="auto" w:fill="FFFFFF"/>
        </w:rPr>
        <w:t>я. 2013. - № 8. – С. 192 – 195.</w:t>
      </w:r>
    </w:p>
    <w:p w:rsidR="00DE22E5" w:rsidRDefault="00DE22E5" w:rsidP="0032322A">
      <w:pPr>
        <w:pStyle w:val="a4"/>
        <w:numPr>
          <w:ilvl w:val="0"/>
          <w:numId w:val="3"/>
        </w:numPr>
        <w:shd w:val="clear" w:color="auto" w:fill="FFFFFF"/>
        <w:tabs>
          <w:tab w:val="left" w:pos="993"/>
          <w:tab w:val="left" w:pos="1134"/>
        </w:tabs>
        <w:spacing w:line="240" w:lineRule="auto"/>
        <w:ind w:left="0" w:firstLine="720"/>
        <w:rPr>
          <w:rFonts w:ascii="Arial" w:hAnsi="Arial" w:cs="Arial"/>
          <w:color w:val="000000" w:themeColor="text1"/>
          <w:sz w:val="24"/>
          <w:szCs w:val="24"/>
        </w:rPr>
      </w:pPr>
      <w:r w:rsidRPr="00DE22E5">
        <w:rPr>
          <w:rFonts w:ascii="Arial" w:hAnsi="Arial" w:cs="Arial"/>
          <w:color w:val="000000" w:themeColor="text1"/>
          <w:sz w:val="24"/>
          <w:szCs w:val="24"/>
        </w:rPr>
        <w:t xml:space="preserve">Годовикова, Д.Б. Общение и познавательная активность дошкольников / Д.Б. Годовикова // Вопросы психологии. – 1984. – № 1. – С. 34 – 40. </w:t>
      </w:r>
    </w:p>
    <w:p w:rsidR="00DE22E5" w:rsidRPr="00DE22E5" w:rsidRDefault="00DE22E5" w:rsidP="0032322A">
      <w:pPr>
        <w:pStyle w:val="a4"/>
        <w:numPr>
          <w:ilvl w:val="0"/>
          <w:numId w:val="3"/>
        </w:numPr>
        <w:shd w:val="clear" w:color="auto" w:fill="FFFFFF" w:themeFill="background1"/>
        <w:tabs>
          <w:tab w:val="left" w:pos="993"/>
          <w:tab w:val="left" w:pos="1134"/>
        </w:tabs>
        <w:spacing w:line="240" w:lineRule="auto"/>
        <w:ind w:left="0" w:firstLine="720"/>
        <w:rPr>
          <w:rFonts w:ascii="Arial" w:hAnsi="Arial" w:cs="Arial"/>
          <w:color w:val="000000" w:themeColor="text1"/>
          <w:sz w:val="24"/>
          <w:szCs w:val="24"/>
          <w:shd w:val="clear" w:color="auto" w:fill="FFFFFF"/>
        </w:rPr>
      </w:pPr>
      <w:r w:rsidRPr="00DE22E5">
        <w:rPr>
          <w:rFonts w:ascii="Arial" w:hAnsi="Arial" w:cs="Arial"/>
          <w:color w:val="000000" w:themeColor="text1"/>
          <w:sz w:val="24"/>
          <w:szCs w:val="24"/>
          <w:shd w:val="clear" w:color="auto" w:fill="FFFFFF"/>
        </w:rPr>
        <w:t xml:space="preserve"> Лисина, М.И. Развитие познавательной активности  детей в ходе общения со взрослыми и сверстниками / М.И. Лисина // Вопросы психологии. – 1982. – № 4. – С. 18 – 35.</w:t>
      </w:r>
    </w:p>
    <w:p w:rsidR="00897AD6" w:rsidRPr="003749AC" w:rsidRDefault="00897AD6" w:rsidP="0032322A">
      <w:pPr>
        <w:pStyle w:val="a4"/>
        <w:numPr>
          <w:ilvl w:val="0"/>
          <w:numId w:val="3"/>
        </w:numPr>
        <w:shd w:val="clear" w:color="auto" w:fill="FFFFFF"/>
        <w:tabs>
          <w:tab w:val="left" w:pos="993"/>
          <w:tab w:val="left" w:pos="1134"/>
        </w:tabs>
        <w:spacing w:line="240" w:lineRule="auto"/>
        <w:ind w:left="0" w:firstLine="720"/>
        <w:rPr>
          <w:rFonts w:ascii="Arial" w:hAnsi="Arial" w:cs="Arial"/>
          <w:color w:val="000000" w:themeColor="text1"/>
          <w:sz w:val="24"/>
          <w:szCs w:val="24"/>
        </w:rPr>
      </w:pPr>
      <w:r w:rsidRPr="003749AC">
        <w:rPr>
          <w:rFonts w:ascii="Arial" w:hAnsi="Arial" w:cs="Arial"/>
          <w:color w:val="000000" w:themeColor="text1"/>
          <w:sz w:val="24"/>
          <w:szCs w:val="24"/>
        </w:rPr>
        <w:t xml:space="preserve">Федеральный государственный образовательный стандарт дошкольного образования. Письма и приказы [Текст]/ Ред. Т. В. Цветкова. — М.: Сфера, 2016. — 96с. </w:t>
      </w:r>
    </w:p>
    <w:p w:rsidR="00610654" w:rsidRPr="003749AC" w:rsidRDefault="00610654" w:rsidP="0032322A">
      <w:pPr>
        <w:pStyle w:val="a4"/>
        <w:tabs>
          <w:tab w:val="left" w:pos="993"/>
          <w:tab w:val="left" w:pos="1134"/>
        </w:tabs>
        <w:spacing w:line="240" w:lineRule="auto"/>
        <w:ind w:left="0" w:firstLine="720"/>
        <w:rPr>
          <w:rFonts w:ascii="Arial" w:hAnsi="Arial" w:cs="Arial"/>
          <w:sz w:val="24"/>
          <w:szCs w:val="24"/>
        </w:rPr>
      </w:pPr>
    </w:p>
    <w:sectPr w:rsidR="00610654" w:rsidRPr="003749AC" w:rsidSect="00EA5E4C">
      <w:pgSz w:w="11906" w:h="16838"/>
      <w:pgMar w:top="1134" w:right="1134" w:bottom="1134" w:left="1701"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571C" w:rsidRDefault="0086571C">
      <w:pPr>
        <w:spacing w:line="240" w:lineRule="auto"/>
      </w:pPr>
      <w:r>
        <w:separator/>
      </w:r>
    </w:p>
  </w:endnote>
  <w:endnote w:type="continuationSeparator" w:id="0">
    <w:p w:rsidR="0086571C" w:rsidRDefault="0086571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571C" w:rsidRDefault="0086571C">
      <w:pPr>
        <w:spacing w:line="240" w:lineRule="auto"/>
      </w:pPr>
      <w:r>
        <w:separator/>
      </w:r>
    </w:p>
  </w:footnote>
  <w:footnote w:type="continuationSeparator" w:id="0">
    <w:p w:rsidR="0086571C" w:rsidRDefault="0086571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23D86"/>
    <w:multiLevelType w:val="hybridMultilevel"/>
    <w:tmpl w:val="D47C3BA4"/>
    <w:lvl w:ilvl="0" w:tplc="574444F4">
      <w:start w:val="1"/>
      <w:numFmt w:val="decimal"/>
      <w:lvlText w:val="%1."/>
      <w:lvlJc w:val="left"/>
      <w:pPr>
        <w:ind w:left="1069" w:hanging="360"/>
      </w:pPr>
      <w:rPr>
        <w:rFonts w:ascii="Times New Roman" w:hAnsi="Times New Roman" w:hint="default"/>
        <w:b/>
        <w:i w:val="0"/>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110B11EB"/>
    <w:multiLevelType w:val="hybridMultilevel"/>
    <w:tmpl w:val="AEEE5938"/>
    <w:lvl w:ilvl="0" w:tplc="BDB4533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1F09468B"/>
    <w:multiLevelType w:val="multilevel"/>
    <w:tmpl w:val="F46092EE"/>
    <w:lvl w:ilvl="0">
      <w:start w:val="1"/>
      <w:numFmt w:val="decimal"/>
      <w:pStyle w:val="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3BBF478F"/>
    <w:multiLevelType w:val="hybridMultilevel"/>
    <w:tmpl w:val="129C38E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60FF5466"/>
    <w:multiLevelType w:val="hybridMultilevel"/>
    <w:tmpl w:val="0FA0D060"/>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0"/>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stylePaneSortMethod w:val="0000"/>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F1CD7"/>
    <w:rsid w:val="00037377"/>
    <w:rsid w:val="000426F4"/>
    <w:rsid w:val="00051119"/>
    <w:rsid w:val="000A545D"/>
    <w:rsid w:val="000A6F91"/>
    <w:rsid w:val="000E2A84"/>
    <w:rsid w:val="000E3E45"/>
    <w:rsid w:val="000E6F63"/>
    <w:rsid w:val="001433CD"/>
    <w:rsid w:val="00193313"/>
    <w:rsid w:val="00196B0A"/>
    <w:rsid w:val="001B4151"/>
    <w:rsid w:val="001C51F5"/>
    <w:rsid w:val="001E2FBD"/>
    <w:rsid w:val="001F40F0"/>
    <w:rsid w:val="002077D4"/>
    <w:rsid w:val="00211F4E"/>
    <w:rsid w:val="00217ED0"/>
    <w:rsid w:val="00246B16"/>
    <w:rsid w:val="002748DC"/>
    <w:rsid w:val="00277142"/>
    <w:rsid w:val="002C6AD5"/>
    <w:rsid w:val="002D77C4"/>
    <w:rsid w:val="002E557C"/>
    <w:rsid w:val="00306454"/>
    <w:rsid w:val="00315D6D"/>
    <w:rsid w:val="0032322A"/>
    <w:rsid w:val="00332484"/>
    <w:rsid w:val="00340DF5"/>
    <w:rsid w:val="003749AC"/>
    <w:rsid w:val="00390545"/>
    <w:rsid w:val="003C009D"/>
    <w:rsid w:val="003C661A"/>
    <w:rsid w:val="004411FF"/>
    <w:rsid w:val="00444B90"/>
    <w:rsid w:val="00460C34"/>
    <w:rsid w:val="00496821"/>
    <w:rsid w:val="004C507A"/>
    <w:rsid w:val="004C6C73"/>
    <w:rsid w:val="004D15CC"/>
    <w:rsid w:val="005223CC"/>
    <w:rsid w:val="00550772"/>
    <w:rsid w:val="00582FA8"/>
    <w:rsid w:val="00584BA3"/>
    <w:rsid w:val="00592A73"/>
    <w:rsid w:val="005977B0"/>
    <w:rsid w:val="005B2D62"/>
    <w:rsid w:val="005C773C"/>
    <w:rsid w:val="005D60E9"/>
    <w:rsid w:val="00610654"/>
    <w:rsid w:val="00641449"/>
    <w:rsid w:val="0067090A"/>
    <w:rsid w:val="0069049C"/>
    <w:rsid w:val="006A5395"/>
    <w:rsid w:val="007179A6"/>
    <w:rsid w:val="0075644E"/>
    <w:rsid w:val="007A48B0"/>
    <w:rsid w:val="007D1C98"/>
    <w:rsid w:val="007F1CD7"/>
    <w:rsid w:val="007F4384"/>
    <w:rsid w:val="008534D6"/>
    <w:rsid w:val="0086082D"/>
    <w:rsid w:val="0086244C"/>
    <w:rsid w:val="0086399D"/>
    <w:rsid w:val="0086571C"/>
    <w:rsid w:val="0086607A"/>
    <w:rsid w:val="00871CE8"/>
    <w:rsid w:val="008837CD"/>
    <w:rsid w:val="00897AD6"/>
    <w:rsid w:val="008B30A2"/>
    <w:rsid w:val="008B4482"/>
    <w:rsid w:val="008E5540"/>
    <w:rsid w:val="00902437"/>
    <w:rsid w:val="00914CA1"/>
    <w:rsid w:val="00926F1F"/>
    <w:rsid w:val="00937A9F"/>
    <w:rsid w:val="00977CC1"/>
    <w:rsid w:val="0098265B"/>
    <w:rsid w:val="009A3C88"/>
    <w:rsid w:val="00A61C9A"/>
    <w:rsid w:val="00AB0466"/>
    <w:rsid w:val="00AB5030"/>
    <w:rsid w:val="00AC112C"/>
    <w:rsid w:val="00AE59A9"/>
    <w:rsid w:val="00BA4383"/>
    <w:rsid w:val="00BB6424"/>
    <w:rsid w:val="00BE0022"/>
    <w:rsid w:val="00C376F2"/>
    <w:rsid w:val="00C51F16"/>
    <w:rsid w:val="00C80091"/>
    <w:rsid w:val="00C82013"/>
    <w:rsid w:val="00C92E3E"/>
    <w:rsid w:val="00CA4268"/>
    <w:rsid w:val="00CA55ED"/>
    <w:rsid w:val="00CE51E3"/>
    <w:rsid w:val="00D134EF"/>
    <w:rsid w:val="00D3532A"/>
    <w:rsid w:val="00D63122"/>
    <w:rsid w:val="00D83054"/>
    <w:rsid w:val="00D8403F"/>
    <w:rsid w:val="00DE22E5"/>
    <w:rsid w:val="00E17B32"/>
    <w:rsid w:val="00E33338"/>
    <w:rsid w:val="00E348C1"/>
    <w:rsid w:val="00E40448"/>
    <w:rsid w:val="00E4147F"/>
    <w:rsid w:val="00E67F2B"/>
    <w:rsid w:val="00EA5E4C"/>
    <w:rsid w:val="00EB4B81"/>
    <w:rsid w:val="00ED6B7D"/>
    <w:rsid w:val="00ED7488"/>
    <w:rsid w:val="00EF4EC5"/>
    <w:rsid w:val="00F02883"/>
    <w:rsid w:val="00F23B13"/>
    <w:rsid w:val="00F30C30"/>
    <w:rsid w:val="00F663EA"/>
    <w:rsid w:val="00F942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1D075"/>
  <w15:docId w15:val="{4070A9BB-BBFE-4EFC-B8E0-D9CCC6204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42D2"/>
    <w:pPr>
      <w:spacing w:after="0" w:line="360" w:lineRule="auto"/>
      <w:ind w:firstLine="709"/>
      <w:jc w:val="both"/>
    </w:pPr>
    <w:rPr>
      <w:rFonts w:ascii="Times New Roman" w:eastAsiaTheme="minorHAnsi" w:hAnsi="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Стиль1"/>
    <w:basedOn w:val="a3"/>
    <w:link w:val="10"/>
    <w:autoRedefine/>
    <w:qFormat/>
    <w:rsid w:val="00315D6D"/>
    <w:pPr>
      <w:numPr>
        <w:numId w:val="2"/>
      </w:numPr>
      <w:ind w:left="1069" w:hanging="360"/>
    </w:pPr>
    <w:rPr>
      <w:szCs w:val="28"/>
    </w:rPr>
  </w:style>
  <w:style w:type="character" w:customStyle="1" w:styleId="10">
    <w:name w:val="Стиль1 Знак"/>
    <w:basedOn w:val="a0"/>
    <w:link w:val="1"/>
    <w:rsid w:val="00315D6D"/>
    <w:rPr>
      <w:rFonts w:ascii="Times New Roman" w:hAnsi="Times New Roman"/>
      <w:sz w:val="28"/>
      <w:szCs w:val="28"/>
    </w:rPr>
  </w:style>
  <w:style w:type="paragraph" w:styleId="a3">
    <w:name w:val="Bibliography"/>
    <w:basedOn w:val="a"/>
    <w:next w:val="a"/>
    <w:uiPriority w:val="37"/>
    <w:unhideWhenUsed/>
    <w:rsid w:val="00315D6D"/>
    <w:rPr>
      <w:rFonts w:eastAsia="Times New Roman" w:cs="Times New Roman"/>
      <w:szCs w:val="22"/>
      <w:lang w:eastAsia="ru-RU"/>
    </w:rPr>
  </w:style>
  <w:style w:type="paragraph" w:styleId="a4">
    <w:name w:val="List Paragraph"/>
    <w:basedOn w:val="a"/>
    <w:uiPriority w:val="34"/>
    <w:qFormat/>
    <w:rsid w:val="00246B16"/>
    <w:pPr>
      <w:ind w:left="720"/>
      <w:contextualSpacing/>
    </w:pPr>
  </w:style>
  <w:style w:type="paragraph" w:styleId="a5">
    <w:name w:val="footer"/>
    <w:basedOn w:val="a"/>
    <w:link w:val="a6"/>
    <w:uiPriority w:val="99"/>
    <w:unhideWhenUsed/>
    <w:rsid w:val="00F23B13"/>
    <w:pPr>
      <w:tabs>
        <w:tab w:val="center" w:pos="4677"/>
        <w:tab w:val="right" w:pos="9355"/>
      </w:tabs>
      <w:spacing w:line="240" w:lineRule="auto"/>
    </w:pPr>
  </w:style>
  <w:style w:type="character" w:customStyle="1" w:styleId="a6">
    <w:name w:val="Нижний колонтитул Знак"/>
    <w:basedOn w:val="a0"/>
    <w:link w:val="a5"/>
    <w:uiPriority w:val="99"/>
    <w:rsid w:val="00F23B13"/>
    <w:rPr>
      <w:rFonts w:ascii="Times New Roman" w:eastAsiaTheme="minorHAnsi" w:hAnsi="Times New Roman"/>
      <w:sz w:val="28"/>
      <w:szCs w:val="28"/>
    </w:rPr>
  </w:style>
  <w:style w:type="paragraph" w:styleId="a7">
    <w:name w:val="Normal (Web)"/>
    <w:basedOn w:val="a"/>
    <w:uiPriority w:val="99"/>
    <w:unhideWhenUsed/>
    <w:rsid w:val="00F23B13"/>
    <w:pPr>
      <w:spacing w:before="100" w:beforeAutospacing="1" w:after="100" w:afterAutospacing="1" w:line="240" w:lineRule="auto"/>
      <w:ind w:firstLine="0"/>
    </w:pPr>
    <w:rPr>
      <w:rFonts w:eastAsia="Times New Roman" w:cs="Times New Roman"/>
      <w:sz w:val="24"/>
      <w:szCs w:val="24"/>
      <w:lang w:eastAsia="ru-RU"/>
    </w:rPr>
  </w:style>
  <w:style w:type="paragraph" w:customStyle="1" w:styleId="2">
    <w:name w:val="Стиль2"/>
    <w:basedOn w:val="1"/>
    <w:link w:val="20"/>
    <w:qFormat/>
    <w:rsid w:val="00610654"/>
    <w:pPr>
      <w:tabs>
        <w:tab w:val="clear" w:pos="720"/>
      </w:tabs>
    </w:pPr>
    <w:rPr>
      <w:color w:val="000000" w:themeColor="text1"/>
      <w:bdr w:val="none" w:sz="0" w:space="0" w:color="auto" w:frame="1"/>
      <w:shd w:val="clear" w:color="auto" w:fill="FFFFFF"/>
    </w:rPr>
  </w:style>
  <w:style w:type="character" w:customStyle="1" w:styleId="20">
    <w:name w:val="Стиль2 Знак"/>
    <w:basedOn w:val="10"/>
    <w:link w:val="2"/>
    <w:rsid w:val="00610654"/>
    <w:rPr>
      <w:rFonts w:ascii="Times New Roman" w:hAnsi="Times New Roman" w:cs="Times New Roman"/>
      <w:color w:val="000000" w:themeColor="text1"/>
      <w:sz w:val="28"/>
      <w:szCs w:val="28"/>
      <w:bdr w:val="none" w:sz="0" w:space="0" w:color="auto" w:frame="1"/>
      <w:lang w:eastAsia="ru-RU"/>
    </w:rPr>
  </w:style>
  <w:style w:type="character" w:customStyle="1" w:styleId="dropdown-user-namefirst-letter">
    <w:name w:val="dropdown-user-name__first-letter"/>
    <w:basedOn w:val="a0"/>
    <w:rsid w:val="001B4151"/>
  </w:style>
  <w:style w:type="character" w:styleId="a8">
    <w:name w:val="Hyperlink"/>
    <w:basedOn w:val="a0"/>
    <w:uiPriority w:val="99"/>
    <w:unhideWhenUsed/>
    <w:rsid w:val="001B4151"/>
    <w:rPr>
      <w:color w:val="0563C1" w:themeColor="hyperlink"/>
      <w:u w:val="single"/>
    </w:rPr>
  </w:style>
  <w:style w:type="table" w:styleId="a9">
    <w:name w:val="Table Grid"/>
    <w:basedOn w:val="a1"/>
    <w:rsid w:val="00ED7488"/>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4616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itsuk.olesya@yandex.ru" TargetMode="External"/><Relationship Id="rId3" Type="http://schemas.openxmlformats.org/officeDocument/2006/relationships/settings" Target="settings.xml"/><Relationship Id="rId7" Type="http://schemas.openxmlformats.org/officeDocument/2006/relationships/hyperlink" Target="mailto:gritsuk.olesya@yandex.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TotalTime>
  <Pages>6</Pages>
  <Words>2537</Words>
  <Characters>14465</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Олеся</dc:creator>
  <cp:lastModifiedBy>U</cp:lastModifiedBy>
  <cp:revision>9</cp:revision>
  <dcterms:created xsi:type="dcterms:W3CDTF">2021-04-25T18:42:00Z</dcterms:created>
  <dcterms:modified xsi:type="dcterms:W3CDTF">2021-04-27T02:42:00Z</dcterms:modified>
</cp:coreProperties>
</file>