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90" w:rsidRPr="00914790" w:rsidRDefault="00914790" w:rsidP="00914790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914790">
        <w:rPr>
          <w:rFonts w:ascii="Times New Roman" w:hAnsi="Times New Roman" w:cs="Times New Roman"/>
          <w:b/>
          <w:sz w:val="32"/>
          <w:szCs w:val="28"/>
          <w:lang w:eastAsia="ru-RU"/>
        </w:rPr>
        <w:t>Деловая игра по нравственно-патриотическому воспитанию «Правовая академия»</w:t>
      </w:r>
    </w:p>
    <w:p w:rsidR="00914790" w:rsidRPr="00914790" w:rsidRDefault="00914790" w:rsidP="00914790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914790" w:rsidRPr="00914790" w:rsidRDefault="00914790" w:rsidP="00914790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Сценарий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деловой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игры с педагогами ДОУ по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нравственно-патриотическому воспитанию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1479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Правовая академия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Повысить уровень профессионального мастерства педагогов по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нравственно – патриотическому воспитанию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Вступительное слово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М. А. Шолохов писал «Каждая нация, большая или малая, имеет свои культурные ценности и из этих ценностей складывается великое духовное достояние человека»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Ребёнок -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дошкольник стоит вначале своего жизненного пути и постигает смысл ценностей, которые и будут определять его образ Человека. Взрослые несут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нравственную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гражданскую и личную ответственность за духовную и физическую жизнь ребёнка, за складывающуюся в его сознании картину мира, за отношения с миром.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почему так важно, чтобы мама и папа, и мы педагоги были рядом с ним, помогали соприкасаться с народными традициями, историей, культурой, природой Дона, поддержать его интересы к прошлому и настоящему родной земли,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патриотизм и любовь к своей Родине.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Одной из задач патриотического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детей дошкольного возраста является формирование любви к своей Родине. А что такое Родина? … Родина - это то, где человек родился и вырос, где получил образование и встал на ноги. Каждый человек должен любить и защищать свою Родину. "Где родился, там сгодился" - эту поговорку знают многие, но ни кто не задумывается о её смысле. Так как же её понимать? Т. е человек не должен уезжать куда-либо со своей Родины, он должен жить там, где ему подарили 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жизнь</w:t>
      </w:r>
      <w:proofErr w:type="gramEnd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помогать своему государству изо всех сил. Таким образом, у каждого из вас возник свой образ родины, у кого-то он похож, у кого-то нет. А сейчас я предлагаю вам по очереди продолжить фразу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горжусь своей страной, потому что…»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даже взрослому человеку трудно сразу подобрать слова, следовательно, необходима специальная работа, чтобы проблема патриотизма стала для ребенка личностно значимой.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предлагаю вам сегодня принять участие в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деловой игре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1479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Правовая академия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Мы с вами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отправимся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 виртуальное путешествие по маршруту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«Патриотическое </w:t>
      </w:r>
      <w:r w:rsidRPr="0091479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детей дошкольного возраста»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83A629"/>
          <w:sz w:val="28"/>
          <w:szCs w:val="28"/>
          <w:lang w:eastAsia="ru-RU"/>
        </w:rPr>
        <w:t>Ход игры: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Я предлагаю всем участникам игры объединиться в две команды.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Задания оцениваются по трёхбалльной системе.</w:t>
      </w:r>
      <w:r w:rsidR="00E85E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4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Оценивается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оригинальность, юмор, творчество педагогов.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Станция № 1. Эрудиты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(мозговой штурм)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1. Документ, охватывающий все основные моменты жизнедеятельности детей, иными словами – это модель учебно –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воспитательного процесса в ДОУ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(Образовательная программа ДОУ)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2. Принцип заключается 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создании оптимальных условий для самореализации каждого ребенка в процессе освоения знаний о родном городе с учетом</w:t>
      </w:r>
      <w:proofErr w:type="gramEnd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возраста, пола ребенка, накопленного опыта?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(Принцип дифференциации)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Система материальных объектов деятельности ребенка, функционально моделирующая содержание его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нравственно – патриотического воспитания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Что это?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(Предметно – пространственная развивающая среда)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Земля, где ты родился?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(Родина)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Древнее название России?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(Русь)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Человек, который принадлежит к постоянному населению данного государства и пользуется всеми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правами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выполняет все обязанности этого государства?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(Гражданин)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 Сохранение прошлых ценностей в настоящем?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(Культурное наследие)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8. Своеобразие, непохожесть на других?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(Самобытность)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9. Преданность и любовь к своему отечеству, к своему народу?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(Патриотизм)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10. Крупная территория, которая имеет определенные границы и пользуется государственным суверенитетом?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(Страна)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11. Что означает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«эмпирические знания»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(Знания, основанные на опыте)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12. Особый политический институт, который обеспечивает социальную защищенность населения, оборону и безопасность страны?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(Государство)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13. Кто несет ответственность за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ребенка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(Родители)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14. Символ государства,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4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его суверенитета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прикрепленное к древу или шнуру полотнище установленных размеров и цветов?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(Флаг)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15. Официальная эмблема государства?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(Герб)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16. То, что перешло от одного поколения к другому, что унаследовало от предшествующих поколений?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(Традиция)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17. Что означают цвета Российского флага?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БЕЛЫЙ</w:t>
      </w:r>
      <w:proofErr w:type="gramEnd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Справедливость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Небо, Чистоту совести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СИНИЙ - Огонь, Кровь солдат, Отвагу, Трудолюбие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КРАСНЫЙ - Верность,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Правду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Мир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18. Что символизирует двуглавый орел на гербе России?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-единство;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-верность;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-силу;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-власть.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19. Кто основал Москву?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(Князь Юрий Долгорукий, сын Великого князя Киевского Владимирова Всеволодовича Мономаха.)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20. Какой обычай существовал при проходе в Кремль через ворота Спасской башни? 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(Необходимо было снять шапку.</w:t>
      </w:r>
      <w:proofErr w:type="gramEnd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Нарушителей наказывали, заставляя 50 раз поклониться башне.)</w:t>
      </w:r>
      <w:proofErr w:type="gramEnd"/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«Педагогическая эрудиция»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 команда.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Объясните понятие.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Нравственно – патриотическое воспитание – это …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Перечислите задачи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нравственно – патриотического воспитания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 команда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Цель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нравственно – патриотического воспитания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Решая задачи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нравственно – патриотического воспитания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каждый педагог должен строить свою работу,</w:t>
      </w:r>
      <w:r w:rsidR="00E85E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4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учитывая следующие принципы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Станция № 2. Знатоки русской народной культуры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/п Вопросы к I команде Вопросы ко II команде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1. Перечислите русские народные песни. 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(СОЛДАТУШКИ, БРАВО, РЕБЯТУШКИ!</w:t>
      </w:r>
      <w:proofErr w:type="gramEnd"/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ВСПОМНИМ, БРАТЦЫ! ДОНЦЫ-МОЛОДЦЫ! ОЙ, ТО НЕ ВЕЧЕР! 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 ПОЛЕ БЕРЕЗА СТОЯЛА)</w:t>
      </w:r>
      <w:proofErr w:type="gramEnd"/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Перечислите русские народные сказки (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журавль»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«Бычо</w:t>
      </w:r>
      <w:r w:rsidR="00E85E1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 – чёрный бочок, белое копытце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E85E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14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проведены драматизации по сказкам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Жихарка</w:t>
      </w:r>
      <w:proofErr w:type="spellEnd"/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«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Волк и семеро козлят»,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медведя»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 петух и лиса»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журавль»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914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Отгадайте русские загадки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Длинна, как дорога, коротка, как блоха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(жизнь)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Чувство, которое любого красит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(стыд)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Шарю - пошарю, в угол встану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(веник)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Всех кормлю с охотою, а сама </w:t>
      </w:r>
      <w:proofErr w:type="spell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безротая</w:t>
      </w:r>
      <w:proofErr w:type="spellEnd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(ложка)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Зимой 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нет</w:t>
      </w:r>
      <w:proofErr w:type="gramEnd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теплей, а летом холодней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(печка)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Что не 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сеяно</w:t>
      </w:r>
      <w:proofErr w:type="gramEnd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родится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(трава)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«Вспомни пословицу»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Каждой команде раздается карточка с 3 пословицами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1. Для Родины своей ни 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сил</w:t>
      </w:r>
      <w:proofErr w:type="gramEnd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ни жизни не …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(жалей)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Родина – мать сумей за нее…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(постоять)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Чужбина калина, Родина - …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(малина)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Русский солдат не знает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(преград)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Тот герой, кто за Родину стоит …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(горой)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Береги землю родимую, как мать …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(любимую)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Станция № 3.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1479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Правовая академия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/п Вопрос к I команде Вопрос ко II команде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Как называется основной документ по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правам ребёнка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принятый 4-й сессией Генеральной Ассамбл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еи ОО</w:t>
      </w:r>
      <w:proofErr w:type="gramEnd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(Конвенция о </w:t>
      </w:r>
      <w:r w:rsidRPr="0091479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правах ребёнка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В каком возрасте человек считается ребёнком, по мнению ООН?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(0-18 лет)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На кого Конвенция возлагает основную ответственность за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ребёнка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родителей)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С какого возраста ребёнок способен принимать самостоятельные решения?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3 лет)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3. Мальчик 4 лет, сидя за столом, во время обеда разговаривает. Он отвлекает других детей, которые тоже начинают активно обсуждать новые игрушки, купленные ему родителями.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постоянно делает замечания, пытаясь заставить 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детей</w:t>
      </w:r>
      <w:proofErr w:type="gramEnd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есть молча.</w:t>
      </w:r>
      <w:r w:rsidR="00E85E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4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-Н</w:t>
      </w:r>
      <w:proofErr w:type="gramEnd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арушает ли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права ребёнка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Ребёнка 2, 5 лет называют Мишуткой, потому что он похож на мальчика из рекламы сгущённого молока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«Мишутка»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Какое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 ребёнка нарушено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Какое преступление совершили гуси-лебеди в одноимённой сказке, украв братца?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(Похищение детей)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В какой сказке нарушено </w:t>
      </w:r>
      <w:r w:rsidRPr="0091479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 личную неприкосновенность, жизнь и свободу?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(Серая Шейка, Красная Шапочка, </w:t>
      </w:r>
      <w:proofErr w:type="spellStart"/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Дюймовочка</w:t>
      </w:r>
      <w:proofErr w:type="spellEnd"/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Сказка о рыбаке и рыбке)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Станция № 4.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«Цветы толерантности»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Вспомним понятие слова – толерантность. Толерантность – это терпимость к чужому мнению, вероисповеданию, поведению, культуре, политическим взглядам, национальности.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Сейчас мы попытаемся с вами сделать цветы толерантности. Я раздам вам лепестки и примеры.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Задание I команде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Сделайте цветок толерантности из основных черт толерантной личности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терпение;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умение владеть собой;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доверие;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чуткость;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способность к сопереживанию;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снисходительность;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расположение к другим людям;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чувство юмора;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терпимость к различиям;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доброжелательность;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гуманизм;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умение слушать;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несклонность осуждать других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Задание II команде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Сделайте цветок толерантности, который состоит из шагов,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4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ведущих к толерантности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желание быть толерантным;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стремление человека стать лучше;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-постоянное саморазвитие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(личностный рост)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;</w:t>
      </w:r>
      <w:proofErr w:type="gramEnd"/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-умение ставить себя на место других;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не осуждать;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замечать мелочи и тонкости;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замечать особенности ситуации;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подключать интуицию и воображение;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- расширять свой круг общения;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-знакомиться с другими культурами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(традициями)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;</w:t>
      </w:r>
      <w:proofErr w:type="gramEnd"/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-улучшить самоконтроль.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Подведение итогов.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Слово представляется нашему эксперту для подведения итогов.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Рефлексия </w:t>
      </w: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«Древо знаний»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Итак, давайте попытаемся оценить проделанную сегодня совместную работу.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начать с фраз</w:t>
      </w: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этот час я поняла, что…»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узнала…»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смогу…»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Выставляется сделанное заранее дерево, на которое педагоги прикрепляют листочки со своими отзывами в письменной форме, а по желанию озвучивают их.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Оценки работ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№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станции Команда 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желтых</w:t>
      </w:r>
      <w:proofErr w:type="gramEnd"/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баллы Команда зеленых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баллы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Эрудиты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2. Знатоки </w:t>
      </w:r>
      <w:proofErr w:type="gramStart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/н культуры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91479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Правовая академия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Цветы толерантности</w:t>
      </w:r>
    </w:p>
    <w:p w:rsidR="00914790" w:rsidRPr="00914790" w:rsidRDefault="00914790" w:rsidP="0091479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1479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итого</w:t>
      </w:r>
    </w:p>
    <w:p w:rsidR="00A1037F" w:rsidRPr="00914790" w:rsidRDefault="00A1037F" w:rsidP="009147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1037F" w:rsidRPr="0091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0"/>
    <w:rsid w:val="002D1DE0"/>
    <w:rsid w:val="005D1D8F"/>
    <w:rsid w:val="00914790"/>
    <w:rsid w:val="00A1037F"/>
    <w:rsid w:val="00E8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7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2021-01-04T18:11:00Z</dcterms:created>
  <dcterms:modified xsi:type="dcterms:W3CDTF">2021-01-04T18:39:00Z</dcterms:modified>
</cp:coreProperties>
</file>