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FF8" w:rsidRPr="00173499" w:rsidRDefault="00360FF8" w:rsidP="00196B0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173499">
        <w:rPr>
          <w:b/>
          <w:color w:val="000000"/>
          <w:sz w:val="32"/>
          <w:szCs w:val="32"/>
        </w:rPr>
        <w:t>П</w:t>
      </w:r>
      <w:r w:rsidR="003F6D12">
        <w:rPr>
          <w:b/>
          <w:color w:val="000000"/>
          <w:sz w:val="32"/>
          <w:szCs w:val="32"/>
        </w:rPr>
        <w:t>лан реализации п</w:t>
      </w:r>
      <w:r w:rsidRPr="00173499">
        <w:rPr>
          <w:b/>
          <w:color w:val="000000"/>
          <w:sz w:val="32"/>
          <w:szCs w:val="32"/>
        </w:rPr>
        <w:t>роект</w:t>
      </w:r>
      <w:r w:rsidR="003F6D12">
        <w:rPr>
          <w:b/>
          <w:color w:val="000000"/>
          <w:sz w:val="32"/>
          <w:szCs w:val="32"/>
        </w:rPr>
        <w:t>а</w:t>
      </w:r>
      <w:r w:rsidRPr="00173499">
        <w:rPr>
          <w:b/>
          <w:color w:val="000000"/>
          <w:sz w:val="32"/>
          <w:szCs w:val="32"/>
        </w:rPr>
        <w:t xml:space="preserve"> «Дружбой надо дорожить».</w:t>
      </w:r>
    </w:p>
    <w:p w:rsidR="00196B07" w:rsidRDefault="00360FF8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</w:t>
      </w:r>
    </w:p>
    <w:p w:rsidR="00C3350C" w:rsidRDefault="00EF435F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Вид проекта </w:t>
      </w:r>
      <w:proofErr w:type="gramStart"/>
      <w:r>
        <w:rPr>
          <w:b/>
          <w:bCs/>
          <w:color w:val="000000"/>
          <w:sz w:val="28"/>
          <w:szCs w:val="28"/>
        </w:rPr>
        <w:t>:и</w:t>
      </w:r>
      <w:proofErr w:type="gramEnd"/>
      <w:r>
        <w:rPr>
          <w:b/>
          <w:bCs/>
          <w:color w:val="000000"/>
          <w:sz w:val="28"/>
          <w:szCs w:val="28"/>
        </w:rPr>
        <w:t>сследовательский ролевой –игровой , творческий .</w:t>
      </w:r>
    </w:p>
    <w:p w:rsidR="00C3350C" w:rsidRPr="00196B07" w:rsidRDefault="00173499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Автор</w:t>
      </w:r>
      <w:r w:rsidR="00C3350C" w:rsidRPr="00196B07">
        <w:rPr>
          <w:b/>
          <w:bCs/>
          <w:color w:val="000000"/>
          <w:sz w:val="28"/>
          <w:szCs w:val="28"/>
        </w:rPr>
        <w:t xml:space="preserve"> проекта</w:t>
      </w:r>
      <w:r w:rsidR="00C3350C" w:rsidRPr="00196B07">
        <w:rPr>
          <w:color w:val="000000"/>
          <w:sz w:val="28"/>
          <w:szCs w:val="28"/>
        </w:rPr>
        <w:t xml:space="preserve">: </w:t>
      </w:r>
      <w:proofErr w:type="spellStart"/>
      <w:r w:rsidR="00360FF8" w:rsidRPr="00196B07">
        <w:rPr>
          <w:color w:val="000000"/>
          <w:sz w:val="28"/>
          <w:szCs w:val="28"/>
        </w:rPr>
        <w:t>Балябина</w:t>
      </w:r>
      <w:proofErr w:type="spellEnd"/>
      <w:r w:rsidR="00360FF8" w:rsidRPr="00196B07">
        <w:rPr>
          <w:color w:val="000000"/>
          <w:sz w:val="28"/>
          <w:szCs w:val="28"/>
        </w:rPr>
        <w:t xml:space="preserve"> Н.А.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По времени проведения </w:t>
      </w:r>
      <w:proofErr w:type="gramStart"/>
      <w:r w:rsidRPr="00196B07">
        <w:rPr>
          <w:color w:val="000000"/>
          <w:sz w:val="28"/>
          <w:szCs w:val="28"/>
        </w:rPr>
        <w:t>краткосрочный</w:t>
      </w:r>
      <w:proofErr w:type="gramEnd"/>
      <w:r w:rsidRPr="00196B07">
        <w:rPr>
          <w:color w:val="000000"/>
          <w:sz w:val="28"/>
          <w:szCs w:val="28"/>
        </w:rPr>
        <w:t>.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Сроки реализации</w:t>
      </w:r>
      <w:r w:rsidRPr="00196B07">
        <w:rPr>
          <w:color w:val="000000"/>
          <w:sz w:val="28"/>
          <w:szCs w:val="28"/>
        </w:rPr>
        <w:t xml:space="preserve">: с </w:t>
      </w:r>
      <w:r w:rsidR="00360FF8" w:rsidRPr="00196B07">
        <w:rPr>
          <w:color w:val="000000"/>
          <w:sz w:val="28"/>
          <w:szCs w:val="28"/>
        </w:rPr>
        <w:t>18.01.2021 по 08.02.2021 г</w:t>
      </w:r>
      <w:r w:rsidRPr="00196B07">
        <w:rPr>
          <w:color w:val="000000"/>
          <w:sz w:val="28"/>
          <w:szCs w:val="28"/>
        </w:rPr>
        <w:t>.</w:t>
      </w:r>
    </w:p>
    <w:p w:rsidR="00C3350C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Участники проекта</w:t>
      </w:r>
      <w:r w:rsidR="00360FF8" w:rsidRPr="00196B07">
        <w:rPr>
          <w:color w:val="000000"/>
          <w:sz w:val="28"/>
          <w:szCs w:val="28"/>
        </w:rPr>
        <w:t xml:space="preserve">: </w:t>
      </w:r>
      <w:r w:rsidR="00EF435F">
        <w:rPr>
          <w:color w:val="000000"/>
          <w:sz w:val="28"/>
          <w:szCs w:val="28"/>
        </w:rPr>
        <w:t>воспитатель,</w:t>
      </w:r>
      <w:r w:rsidR="00360FF8" w:rsidRPr="00196B07">
        <w:rPr>
          <w:color w:val="000000"/>
          <w:sz w:val="28"/>
          <w:szCs w:val="28"/>
        </w:rPr>
        <w:t xml:space="preserve"> дети  старшей группы</w:t>
      </w:r>
      <w:r w:rsidR="00EF435F">
        <w:rPr>
          <w:color w:val="000000"/>
          <w:sz w:val="28"/>
          <w:szCs w:val="28"/>
        </w:rPr>
        <w:t>, родители</w:t>
      </w:r>
      <w:proofErr w:type="gramStart"/>
      <w:r w:rsidR="00EF435F">
        <w:rPr>
          <w:color w:val="000000"/>
          <w:sz w:val="28"/>
          <w:szCs w:val="28"/>
        </w:rPr>
        <w:t xml:space="preserve"> </w:t>
      </w:r>
      <w:r w:rsidR="00360FF8" w:rsidRPr="00196B07">
        <w:rPr>
          <w:color w:val="000000"/>
          <w:sz w:val="28"/>
          <w:szCs w:val="28"/>
        </w:rPr>
        <w:t xml:space="preserve"> </w:t>
      </w:r>
      <w:r w:rsidRPr="00196B07">
        <w:rPr>
          <w:color w:val="000000"/>
          <w:sz w:val="28"/>
          <w:szCs w:val="28"/>
        </w:rPr>
        <w:t>.</w:t>
      </w:r>
      <w:proofErr w:type="gramEnd"/>
    </w:p>
    <w:p w:rsidR="00EF435F" w:rsidRPr="00196B07" w:rsidRDefault="00EF435F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F435F">
        <w:rPr>
          <w:b/>
          <w:color w:val="000000"/>
          <w:sz w:val="28"/>
          <w:szCs w:val="28"/>
        </w:rPr>
        <w:t>По характеру контактов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:в</w:t>
      </w:r>
      <w:proofErr w:type="gramEnd"/>
      <w:r>
        <w:rPr>
          <w:color w:val="000000"/>
          <w:sz w:val="28"/>
          <w:szCs w:val="28"/>
        </w:rPr>
        <w:t xml:space="preserve"> рамках ДОУ.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F435F">
        <w:rPr>
          <w:b/>
          <w:color w:val="000000"/>
          <w:sz w:val="28"/>
          <w:szCs w:val="28"/>
        </w:rPr>
        <w:t>Средства реализации</w:t>
      </w:r>
      <w:r w:rsidRPr="00196B07">
        <w:rPr>
          <w:color w:val="000000"/>
          <w:sz w:val="28"/>
          <w:szCs w:val="28"/>
        </w:rPr>
        <w:t>: помощь родителей.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C3350C" w:rsidRPr="00196B07" w:rsidRDefault="00C3350C" w:rsidP="00EF43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Актуальность:</w:t>
      </w:r>
      <w:r w:rsidRPr="00196B07">
        <w:rPr>
          <w:rFonts w:ascii="Arial" w:hAnsi="Arial" w:cs="Arial"/>
          <w:color w:val="000000"/>
          <w:sz w:val="28"/>
          <w:szCs w:val="28"/>
        </w:rPr>
        <w:t> </w:t>
      </w:r>
      <w:r w:rsidRPr="00196B07">
        <w:rPr>
          <w:color w:val="000000"/>
          <w:sz w:val="28"/>
          <w:szCs w:val="28"/>
        </w:rPr>
        <w:t>Особое значение в формировании личности старших дошкольников имеют отношения, которые строятся на основе доброжелательности</w:t>
      </w:r>
      <w:proofErr w:type="gramStart"/>
      <w:r w:rsidRPr="00196B07">
        <w:rPr>
          <w:color w:val="000000"/>
          <w:sz w:val="28"/>
          <w:szCs w:val="28"/>
        </w:rPr>
        <w:t> </w:t>
      </w:r>
      <w:r w:rsidRPr="00196B07">
        <w:rPr>
          <w:rFonts w:ascii="Arial" w:hAnsi="Arial" w:cs="Arial"/>
          <w:color w:val="000000"/>
          <w:sz w:val="28"/>
          <w:szCs w:val="28"/>
        </w:rPr>
        <w:t>.</w:t>
      </w:r>
      <w:proofErr w:type="gramEnd"/>
      <w:r w:rsidRPr="003F6D12">
        <w:rPr>
          <w:sz w:val="28"/>
          <w:szCs w:val="28"/>
        </w:rPr>
        <w:t xml:space="preserve">Дружба – это личные бескорыстные взаимоотношения между людьми, основанные на любви, доверии, искренности, взаимных симпатиях, общих интересах и увлечениях. Обязательными признаками дружбы являются взаимность, доверие и терпение. На сегодняшний день проблема жестокости и равнодушия в молодежной среде становится все более очевидной. Очень важно научить </w:t>
      </w:r>
      <w:r w:rsidRPr="00196B07">
        <w:rPr>
          <w:color w:val="000000"/>
          <w:sz w:val="28"/>
          <w:szCs w:val="28"/>
        </w:rPr>
        <w:t>ребенка, уже с самого маленького возраста умению правильно общаться со сверстниками, формировать дружеские взаимоотношения.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C3350C" w:rsidRPr="00196B07" w:rsidRDefault="00C3350C" w:rsidP="00EF435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ЦЕЛЬ</w:t>
      </w:r>
      <w:proofErr w:type="gramStart"/>
      <w:r w:rsidRPr="00196B07">
        <w:rPr>
          <w:color w:val="000000"/>
          <w:sz w:val="28"/>
          <w:szCs w:val="28"/>
        </w:rPr>
        <w:t> :</w:t>
      </w:r>
      <w:proofErr w:type="gramEnd"/>
      <w:r w:rsidRPr="00196B07">
        <w:rPr>
          <w:rFonts w:ascii="Arial" w:hAnsi="Arial" w:cs="Arial"/>
          <w:color w:val="000000"/>
          <w:sz w:val="28"/>
          <w:szCs w:val="28"/>
        </w:rPr>
        <w:t> </w:t>
      </w:r>
      <w:r w:rsidRPr="00196B07">
        <w:rPr>
          <w:color w:val="000000"/>
          <w:sz w:val="28"/>
          <w:szCs w:val="28"/>
        </w:rPr>
        <w:t>воспитание дружеских чувств -  доверия, взаимовыручки, сопереживания, создание дружеских отношений в группе.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F435F">
        <w:rPr>
          <w:b/>
          <w:bCs/>
          <w:color w:val="000000"/>
          <w:sz w:val="32"/>
          <w:szCs w:val="32"/>
        </w:rPr>
        <w:t>Задачи проекта</w:t>
      </w:r>
      <w:r w:rsidRPr="00196B07">
        <w:rPr>
          <w:color w:val="000000"/>
          <w:sz w:val="28"/>
          <w:szCs w:val="28"/>
        </w:rPr>
        <w:t>: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1. Формирование представлений детей о дружбе между людьми.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2. Знакомство детей с эмоциональными состояниями человека в разных ситуациях.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3. Учить детей дружеским формам взаимодействия.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4. Развивать эмоциональную сторону детской личности.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5. Воспитывать позитивное отношение к дружбе между людьми.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6.Способствовать становлению разных способов знакомства и поддержания дружеских отношений.</w:t>
      </w:r>
    </w:p>
    <w:p w:rsidR="00C3350C" w:rsidRPr="00196B07" w:rsidRDefault="00C3350C" w:rsidP="00EF43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7.Развивать творческие и речевые способности детей в поддержании дружеских отношений.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8.Расширять словарный запас для выражения дружеских чувств.</w:t>
      </w:r>
    </w:p>
    <w:p w:rsidR="000A5A14" w:rsidRDefault="000A5A14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Проблемные вопросы:</w:t>
      </w:r>
      <w:r w:rsidRPr="00196B07">
        <w:rPr>
          <w:color w:val="000000"/>
          <w:sz w:val="28"/>
          <w:szCs w:val="28"/>
        </w:rPr>
        <w:t> - Что такое дружба?</w:t>
      </w:r>
    </w:p>
    <w:p w:rsidR="00C3350C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96B07">
        <w:rPr>
          <w:rFonts w:ascii="Arial" w:hAnsi="Arial" w:cs="Arial"/>
          <w:color w:val="000000"/>
          <w:sz w:val="28"/>
          <w:szCs w:val="28"/>
        </w:rPr>
        <w:t>                                       </w:t>
      </w:r>
      <w:r w:rsidRPr="00196B07">
        <w:rPr>
          <w:color w:val="000000"/>
          <w:sz w:val="28"/>
          <w:szCs w:val="28"/>
        </w:rPr>
        <w:t>- Какая бывает дружба?</w:t>
      </w:r>
    </w:p>
    <w:p w:rsidR="003F6D12" w:rsidRPr="00196B07" w:rsidRDefault="003F6D12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0A5A14" w:rsidRDefault="00EF435F" w:rsidP="00EF435F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Планируемые </w:t>
      </w:r>
      <w:r w:rsidR="00C3350C" w:rsidRPr="00EF435F">
        <w:rPr>
          <w:b/>
          <w:color w:val="000000"/>
          <w:sz w:val="28"/>
          <w:szCs w:val="28"/>
        </w:rPr>
        <w:t xml:space="preserve"> результаты работы по проекту:</w:t>
      </w:r>
      <w:r w:rsidR="00C3350C" w:rsidRPr="00EF435F">
        <w:rPr>
          <w:b/>
          <w:color w:val="000000"/>
          <w:sz w:val="28"/>
          <w:szCs w:val="28"/>
        </w:rPr>
        <w:br/>
      </w:r>
      <w:r w:rsidR="00C3350C" w:rsidRPr="00196B07">
        <w:rPr>
          <w:b/>
          <w:bCs/>
          <w:i/>
          <w:iCs/>
          <w:color w:val="000000"/>
          <w:sz w:val="28"/>
          <w:szCs w:val="28"/>
        </w:rPr>
        <w:t>У детей</w:t>
      </w:r>
      <w:r w:rsidR="00C3350C" w:rsidRPr="00196B07">
        <w:rPr>
          <w:i/>
          <w:iCs/>
          <w:color w:val="000000"/>
          <w:sz w:val="28"/>
          <w:szCs w:val="28"/>
        </w:rPr>
        <w:t>:</w:t>
      </w:r>
      <w:r w:rsidR="00C3350C" w:rsidRPr="00196B07">
        <w:rPr>
          <w:color w:val="000000"/>
          <w:sz w:val="28"/>
          <w:szCs w:val="28"/>
        </w:rPr>
        <w:t> вызвать эмоциональную отзывчивость, развить активность, и стремление к всестороннему развитию.</w:t>
      </w:r>
      <w:r w:rsidR="00C3350C" w:rsidRPr="00196B07">
        <w:rPr>
          <w:color w:val="000000"/>
          <w:sz w:val="28"/>
          <w:szCs w:val="28"/>
        </w:rPr>
        <w:br/>
      </w:r>
    </w:p>
    <w:p w:rsidR="00C3350C" w:rsidRPr="00196B07" w:rsidRDefault="00C3350C" w:rsidP="00EF435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i/>
          <w:iCs/>
          <w:color w:val="000000"/>
          <w:sz w:val="28"/>
          <w:szCs w:val="28"/>
        </w:rPr>
        <w:t>У родителей</w:t>
      </w:r>
      <w:r w:rsidRPr="00196B07">
        <w:rPr>
          <w:i/>
          <w:iCs/>
          <w:color w:val="000000"/>
          <w:sz w:val="28"/>
          <w:szCs w:val="28"/>
        </w:rPr>
        <w:t>:</w:t>
      </w:r>
      <w:r w:rsidRPr="00196B07">
        <w:rPr>
          <w:color w:val="000000"/>
          <w:sz w:val="28"/>
          <w:szCs w:val="28"/>
        </w:rPr>
        <w:t> вовлечь в жизнь группы.</w:t>
      </w:r>
      <w:r w:rsidRPr="00196B07">
        <w:rPr>
          <w:color w:val="000000"/>
          <w:sz w:val="28"/>
          <w:szCs w:val="28"/>
        </w:rPr>
        <w:br/>
      </w:r>
      <w:r w:rsidRPr="00196B07">
        <w:rPr>
          <w:b/>
          <w:bCs/>
          <w:i/>
          <w:iCs/>
          <w:color w:val="000000"/>
          <w:sz w:val="28"/>
          <w:szCs w:val="28"/>
        </w:rPr>
        <w:t>У педагогов</w:t>
      </w:r>
      <w:r w:rsidRPr="00196B07">
        <w:rPr>
          <w:i/>
          <w:iCs/>
          <w:color w:val="000000"/>
          <w:sz w:val="28"/>
          <w:szCs w:val="28"/>
        </w:rPr>
        <w:t>:</w:t>
      </w:r>
      <w:r w:rsidRPr="00196B07">
        <w:rPr>
          <w:color w:val="000000"/>
          <w:sz w:val="28"/>
          <w:szCs w:val="28"/>
        </w:rPr>
        <w:t> систематизировать материал по нравственному воспитанию детей, по планированию проектной деятельности.</w:t>
      </w:r>
    </w:p>
    <w:p w:rsidR="000A5A14" w:rsidRDefault="000A5A14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C3350C" w:rsidRPr="003F6D12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Основные направления реализации проекта</w:t>
      </w:r>
      <w:r w:rsidRPr="00196B07">
        <w:rPr>
          <w:color w:val="000000"/>
          <w:sz w:val="28"/>
          <w:szCs w:val="28"/>
        </w:rPr>
        <w:t>:</w:t>
      </w:r>
      <w:r w:rsidRPr="00196B07">
        <w:rPr>
          <w:color w:val="333333"/>
          <w:sz w:val="28"/>
          <w:szCs w:val="28"/>
        </w:rPr>
        <w:t> </w:t>
      </w:r>
      <w:r w:rsidRPr="003F6D12">
        <w:rPr>
          <w:sz w:val="28"/>
          <w:szCs w:val="28"/>
        </w:rPr>
        <w:t>Совместное творчество, игры, рекомендации для родителей. </w:t>
      </w:r>
    </w:p>
    <w:p w:rsidR="00EF435F" w:rsidRDefault="00EF435F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C3350C" w:rsidRPr="00196B07" w:rsidRDefault="00C3350C" w:rsidP="00EF43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Подготовительный</w:t>
      </w:r>
      <w:r w:rsidRPr="00196B07">
        <w:rPr>
          <w:color w:val="000000"/>
          <w:sz w:val="28"/>
          <w:szCs w:val="28"/>
        </w:rPr>
        <w:t> </w:t>
      </w:r>
      <w:r w:rsidRPr="00196B07">
        <w:rPr>
          <w:b/>
          <w:bCs/>
          <w:color w:val="000000"/>
          <w:sz w:val="28"/>
          <w:szCs w:val="28"/>
        </w:rPr>
        <w:t>этап:</w:t>
      </w:r>
      <w:r w:rsidRPr="00196B07">
        <w:rPr>
          <w:color w:val="000000"/>
          <w:sz w:val="28"/>
          <w:szCs w:val="28"/>
        </w:rPr>
        <w:t xml:space="preserve"> Вызвать интерес детей и родителей к теме </w:t>
      </w:r>
      <w:proofErr w:type="spellStart"/>
      <w:r w:rsidRPr="00196B07">
        <w:rPr>
          <w:color w:val="000000"/>
          <w:sz w:val="28"/>
          <w:szCs w:val="28"/>
        </w:rPr>
        <w:t>проекта</w:t>
      </w:r>
      <w:proofErr w:type="gramStart"/>
      <w:r w:rsidR="003F6D12">
        <w:rPr>
          <w:color w:val="000000"/>
          <w:sz w:val="28"/>
          <w:szCs w:val="28"/>
        </w:rPr>
        <w:t>.</w:t>
      </w:r>
      <w:r w:rsidRPr="00196B07">
        <w:rPr>
          <w:color w:val="000000"/>
          <w:sz w:val="28"/>
          <w:szCs w:val="28"/>
        </w:rPr>
        <w:t>И</w:t>
      </w:r>
      <w:proofErr w:type="gramEnd"/>
      <w:r w:rsidRPr="00196B07">
        <w:rPr>
          <w:color w:val="000000"/>
          <w:sz w:val="28"/>
          <w:szCs w:val="28"/>
        </w:rPr>
        <w:t>нформирование</w:t>
      </w:r>
      <w:proofErr w:type="spellEnd"/>
      <w:r w:rsidRPr="00196B07">
        <w:rPr>
          <w:color w:val="000000"/>
          <w:sz w:val="28"/>
          <w:szCs w:val="28"/>
        </w:rPr>
        <w:t xml:space="preserve"> родителей о реализации данного проекта. Подбор материала по теме: «Дружбой надо дорожить» методической, справочной, художественной литературы, стихи, песни, загадки. Подбор материала и оборудования для занятий, бесед с детьми. Дополнить картотеки </w:t>
      </w:r>
      <w:proofErr w:type="gramStart"/>
      <w:r w:rsidRPr="00196B07">
        <w:rPr>
          <w:color w:val="000000"/>
          <w:sz w:val="28"/>
          <w:szCs w:val="28"/>
        </w:rPr>
        <w:t>:«</w:t>
      </w:r>
      <w:proofErr w:type="gramEnd"/>
      <w:r w:rsidRPr="00196B07">
        <w:rPr>
          <w:color w:val="000000"/>
          <w:sz w:val="28"/>
          <w:szCs w:val="28"/>
        </w:rPr>
        <w:t> Урок дружбы»; Сотрудничество с родителями: беседа с родителями о необходимости участия их в проекте, о серьезном отношении к воспитательном-образовательному  процессу в ДОУ. </w:t>
      </w:r>
    </w:p>
    <w:p w:rsidR="00EF435F" w:rsidRDefault="00EF435F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Основной этап</w:t>
      </w:r>
      <w:r w:rsidR="003F6D12">
        <w:rPr>
          <w:b/>
          <w:bCs/>
          <w:color w:val="000000"/>
          <w:sz w:val="28"/>
          <w:szCs w:val="28"/>
        </w:rPr>
        <w:t>: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В задачи данного этапа входит реализация основных видов деятельности по направлениям проекта:</w:t>
      </w:r>
    </w:p>
    <w:p w:rsidR="00C3350C" w:rsidRPr="00196B07" w:rsidRDefault="00C3350C" w:rsidP="00C3350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чтение художественной литературы,</w:t>
      </w:r>
    </w:p>
    <w:p w:rsidR="00C3350C" w:rsidRPr="00196B07" w:rsidRDefault="00C3350C" w:rsidP="00C3350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просмотр мультфильмов и мультимедийных презентаций,</w:t>
      </w:r>
    </w:p>
    <w:p w:rsidR="00C3350C" w:rsidRPr="00225064" w:rsidRDefault="00C3350C" w:rsidP="0022506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беседы,</w:t>
      </w:r>
    </w:p>
    <w:p w:rsidR="00C3350C" w:rsidRPr="00196B07" w:rsidRDefault="00C3350C" w:rsidP="00C3350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наблюдения,</w:t>
      </w:r>
    </w:p>
    <w:p w:rsidR="00C3350C" w:rsidRPr="00196B07" w:rsidRDefault="00C3350C" w:rsidP="00C3350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рисование,</w:t>
      </w:r>
    </w:p>
    <w:p w:rsidR="00C3350C" w:rsidRPr="00196B07" w:rsidRDefault="00225064" w:rsidP="00C3350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лепка</w:t>
      </w:r>
    </w:p>
    <w:p w:rsidR="00C3350C" w:rsidRPr="00196B07" w:rsidRDefault="00C3350C" w:rsidP="00C3350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театрализованная деятельность</w:t>
      </w:r>
    </w:p>
    <w:p w:rsidR="00C3350C" w:rsidRPr="00196B07" w:rsidRDefault="00C3350C" w:rsidP="00C3350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дидактические игры</w:t>
      </w:r>
      <w:proofErr w:type="gramStart"/>
      <w:r w:rsidRPr="00196B07">
        <w:rPr>
          <w:color w:val="000000"/>
          <w:sz w:val="28"/>
          <w:szCs w:val="28"/>
        </w:rPr>
        <w:t>.</w:t>
      </w:r>
      <w:r w:rsidRPr="00196B07">
        <w:rPr>
          <w:i/>
          <w:iCs/>
          <w:color w:val="000000"/>
          <w:sz w:val="28"/>
          <w:szCs w:val="28"/>
        </w:rPr>
        <w:t>:</w:t>
      </w:r>
      <w:proofErr w:type="gramEnd"/>
    </w:p>
    <w:p w:rsidR="00C3350C" w:rsidRPr="00196B07" w:rsidRDefault="00C3350C" w:rsidP="00C3350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196B07">
        <w:rPr>
          <w:rFonts w:ascii="Arial" w:hAnsi="Arial" w:cs="Arial"/>
          <w:color w:val="000000"/>
          <w:sz w:val="28"/>
          <w:szCs w:val="28"/>
        </w:rPr>
        <w:t> </w:t>
      </w:r>
      <w:r w:rsidRPr="00196B07">
        <w:rPr>
          <w:color w:val="000000"/>
          <w:sz w:val="28"/>
          <w:szCs w:val="28"/>
        </w:rPr>
        <w:t>Консультации для родителей: «Дружба крепкая», «Дружеские отношения взрослых и детей в семье – основа воспитания положительных черт характера ребенка».</w:t>
      </w:r>
    </w:p>
    <w:p w:rsidR="003F6D12" w:rsidRDefault="003F6D12" w:rsidP="003F6D1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C3350C" w:rsidRPr="00196B07" w:rsidRDefault="00C3350C" w:rsidP="003F6D1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Заключительный этап</w:t>
      </w:r>
    </w:p>
    <w:p w:rsidR="003F6D12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Изготовление плаката «Мы дружные ребята»</w:t>
      </w:r>
    </w:p>
    <w:p w:rsidR="00225064" w:rsidRDefault="00225064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Лепка «Дружные воробушки»</w:t>
      </w:r>
    </w:p>
    <w:p w:rsidR="00225064" w:rsidRPr="00196B07" w:rsidRDefault="00225064" w:rsidP="0022506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bookmarkStart w:id="0" w:name="_GoBack"/>
      <w:bookmarkEnd w:id="0"/>
      <w:r w:rsidRPr="00196B07">
        <w:rPr>
          <w:b/>
          <w:bCs/>
          <w:color w:val="000000"/>
          <w:sz w:val="28"/>
          <w:szCs w:val="28"/>
        </w:rPr>
        <w:t>Вывод:</w:t>
      </w:r>
      <w:r w:rsidRPr="00196B07">
        <w:rPr>
          <w:color w:val="000000"/>
          <w:sz w:val="28"/>
          <w:szCs w:val="28"/>
        </w:rPr>
        <w:t> Таким образом, в результате проектной деятельности дети обобщили и систематизировали свои знания о дружбе. За время реализации проекта « Дружбой надо дорожить» уровень знаний детей о семье и дружбе значительно повысился. Дети узнали больше о своей семье, о дружбе в коллективе. Научились уважать друг друга, управлять своими чувствами и эмоциями. Мы верим, что благодаря этому проекту укрепятся детско-родительские отношения, расширится кругозор и обогатится словарный запас детей. Особенность этого проекта, на наш взгляд, в том, что вместе с семьей мы не только будем познавать и осваивать новое, но и будем активно трудиться и отдыхать в одной команде «Воспитатели – дети – родители», где родители превратятся из наблюдателей в активных участников жизни детей в детском саду.</w:t>
      </w:r>
    </w:p>
    <w:p w:rsidR="00225064" w:rsidRDefault="00225064" w:rsidP="00225064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225064" w:rsidRDefault="00225064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25064" w:rsidRDefault="00225064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25064" w:rsidRDefault="00225064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25064" w:rsidRDefault="00225064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25064" w:rsidRDefault="00225064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25064" w:rsidRDefault="00225064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25064" w:rsidRDefault="00225064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25064" w:rsidRDefault="00225064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25064" w:rsidRDefault="00225064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225064" w:rsidRDefault="00225064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Продуктивная деятельность: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1.Беседы:</w:t>
      </w:r>
    </w:p>
    <w:p w:rsidR="00C3350C" w:rsidRPr="00196B07" w:rsidRDefault="00C3350C" w:rsidP="000A5A1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Беседа «Что хорошего можно сделать для друзей». Цель: </w:t>
      </w:r>
      <w:r w:rsidRPr="00196B07">
        <w:rPr>
          <w:color w:val="000000"/>
          <w:sz w:val="28"/>
          <w:szCs w:val="28"/>
        </w:rPr>
        <w:t>Познакомить детей с различными ситуациями, обогащать опыт проявления дружеского расположения. Стимулировать желание делать что-то хорошее для друзей.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C3350C" w:rsidRPr="00196B07" w:rsidRDefault="00C3350C" w:rsidP="000A5A1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Беседа «Мой друг, подруга». Цель: </w:t>
      </w:r>
      <w:r w:rsidRPr="00196B07">
        <w:rPr>
          <w:color w:val="000000"/>
          <w:sz w:val="28"/>
          <w:szCs w:val="28"/>
        </w:rPr>
        <w:t>развивать связную речь детей, формировать умение грамматически правильно строить предложения. Воспитывать дружеские чувства.</w:t>
      </w:r>
    </w:p>
    <w:p w:rsidR="00C3350C" w:rsidRPr="00196B07" w:rsidRDefault="00C3350C" w:rsidP="000A5A1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br/>
        <w:t>Беседа «Умеешь ли ты дружить?» Цель:  </w:t>
      </w:r>
      <w:r w:rsidRPr="00196B07">
        <w:rPr>
          <w:color w:val="000000"/>
          <w:sz w:val="28"/>
          <w:szCs w:val="28"/>
        </w:rPr>
        <w:t>формировать у детей коммуникативные компетенции: учить различным способам взаимодействия с окружающими людьми, вести диалог, владеть способами совместной деятельности в группе, приемами действий в ситуациях общения, формировать умение искать и находить компромиссы. Обогащать позитивный опыт общения.</w:t>
      </w:r>
    </w:p>
    <w:p w:rsidR="000A5A14" w:rsidRDefault="000A5A14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Беседа «Давай мириться» Цель: </w:t>
      </w:r>
      <w:r w:rsidRPr="00196B07">
        <w:rPr>
          <w:color w:val="000000"/>
          <w:sz w:val="28"/>
          <w:szCs w:val="28"/>
        </w:rPr>
        <w:t>Развивать у детей способность к пониманию других людей, учить видеть мотивы, не обижаться по пустякам. Поощрять миролюбие, отзывчивость.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Беседа: «Если с другом вышел в путь»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Цель</w:t>
      </w:r>
      <w:r w:rsidRPr="00196B07">
        <w:rPr>
          <w:color w:val="000000"/>
          <w:sz w:val="28"/>
          <w:szCs w:val="28"/>
        </w:rPr>
        <w:t>: Закрепление представлений о дружбе и товариществе.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2.Дидактические игры</w:t>
      </w:r>
      <w:r w:rsidRPr="00196B07">
        <w:rPr>
          <w:color w:val="000000"/>
          <w:sz w:val="28"/>
          <w:szCs w:val="28"/>
        </w:rPr>
        <w:t>: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«Колпачки»</w:t>
      </w:r>
    </w:p>
    <w:p w:rsidR="00C3350C" w:rsidRPr="00196B07" w:rsidRDefault="00C3350C" w:rsidP="000A5A1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Цель:</w:t>
      </w:r>
      <w:r w:rsidRPr="00196B07">
        <w:rPr>
          <w:color w:val="000000"/>
          <w:sz w:val="28"/>
          <w:szCs w:val="28"/>
        </w:rPr>
        <w:t> Развивать умение вступать в контакт. </w:t>
      </w:r>
      <w:r w:rsidRPr="00196B07">
        <w:rPr>
          <w:b/>
          <w:bCs/>
          <w:color w:val="000000"/>
          <w:sz w:val="28"/>
          <w:szCs w:val="28"/>
        </w:rPr>
        <w:t>Ход игры</w:t>
      </w:r>
      <w:r w:rsidRPr="00196B07">
        <w:rPr>
          <w:color w:val="000000"/>
          <w:sz w:val="28"/>
          <w:szCs w:val="28"/>
        </w:rPr>
        <w:t>: Педагог раздает детям деревянные палочки и несколько колпачков из цветного картона. Дети должны передавать палочками колпачки друг другу (кому пожелают) и при этом говорить: « Здравствуйте!», отвечать при приеме колпачка «Мне очень приятно!», руками колпачки трогать запрещается. Примечание: Игра проводиться от 3 до 5 минут, чтобы все дети смогли обменяться колпачками по несколько раз.</w:t>
      </w:r>
    </w:p>
    <w:p w:rsidR="000A5A14" w:rsidRDefault="000A5A14" w:rsidP="00C3350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«Пожелания»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Цель: </w:t>
      </w:r>
      <w:r w:rsidRPr="00196B07">
        <w:rPr>
          <w:color w:val="000000"/>
          <w:sz w:val="28"/>
          <w:szCs w:val="28"/>
        </w:rPr>
        <w:t>Развивать умение оказывать доброжелательное отношение к сверстникам.</w:t>
      </w:r>
    </w:p>
    <w:p w:rsidR="00C3350C" w:rsidRPr="00196B07" w:rsidRDefault="00C3350C" w:rsidP="000A5A1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lastRenderedPageBreak/>
        <w:t>Ход игры</w:t>
      </w:r>
      <w:r w:rsidRPr="00196B07">
        <w:rPr>
          <w:color w:val="000000"/>
          <w:sz w:val="28"/>
          <w:szCs w:val="28"/>
        </w:rPr>
        <w:t>: Детям предлагается «волшебный цветок». Каждый ребенок загадывает одно желание, оторвав от общего цветка один лепесток</w:t>
      </w:r>
      <w:proofErr w:type="gramStart"/>
      <w:r w:rsidRPr="00196B07">
        <w:rPr>
          <w:color w:val="000000"/>
          <w:sz w:val="28"/>
          <w:szCs w:val="28"/>
        </w:rPr>
        <w:t xml:space="preserve"> .</w:t>
      </w:r>
      <w:proofErr w:type="gramEnd"/>
      <w:r w:rsidRPr="00196B07">
        <w:rPr>
          <w:color w:val="000000"/>
          <w:sz w:val="28"/>
          <w:szCs w:val="28"/>
        </w:rPr>
        <w:t>Лети, лети лепесток, через запад на восток ,Через север, через юг, возвращайся, сделав круг, Лишь коснешься ты земли, быть, по-моему, вели .Вели, чтобы…</w:t>
      </w:r>
    </w:p>
    <w:p w:rsidR="000A5A14" w:rsidRDefault="000A5A14" w:rsidP="00C3350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3.Подвижные игры: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1</w:t>
      </w:r>
      <w:r w:rsidRPr="00196B07">
        <w:rPr>
          <w:b/>
          <w:bCs/>
          <w:color w:val="000000"/>
          <w:sz w:val="28"/>
          <w:szCs w:val="28"/>
        </w:rPr>
        <w:t>. «Мы, веселые ребята» (подвижная игра</w:t>
      </w:r>
      <w:proofErr w:type="gramStart"/>
      <w:r w:rsidRPr="00196B07">
        <w:rPr>
          <w:b/>
          <w:bCs/>
          <w:color w:val="000000"/>
          <w:sz w:val="28"/>
          <w:szCs w:val="28"/>
        </w:rPr>
        <w:t>)</w:t>
      </w:r>
      <w:r w:rsidRPr="00196B07">
        <w:rPr>
          <w:color w:val="000000"/>
          <w:sz w:val="28"/>
          <w:szCs w:val="28"/>
        </w:rPr>
        <w:t>Ц</w:t>
      </w:r>
      <w:proofErr w:type="gramEnd"/>
      <w:r w:rsidRPr="00196B07">
        <w:rPr>
          <w:color w:val="000000"/>
          <w:sz w:val="28"/>
          <w:szCs w:val="28"/>
        </w:rPr>
        <w:t>ель: Формировать умение согласовывать свои действия с действиями партнера.</w:t>
      </w:r>
    </w:p>
    <w:p w:rsidR="00C3350C" w:rsidRPr="00196B07" w:rsidRDefault="00C3350C" w:rsidP="000A5A1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Ход игры:</w:t>
      </w:r>
      <w:r w:rsidRPr="00196B07">
        <w:rPr>
          <w:color w:val="000000"/>
          <w:sz w:val="28"/>
          <w:szCs w:val="28"/>
        </w:rPr>
        <w:t xml:space="preserve"> Дети стоят на одной стороне площадки за чертой. На противоположной стороне площадки также проводится вторая черта. В центре площадки находится </w:t>
      </w:r>
      <w:proofErr w:type="spellStart"/>
      <w:r w:rsidRPr="00196B07">
        <w:rPr>
          <w:color w:val="000000"/>
          <w:sz w:val="28"/>
          <w:szCs w:val="28"/>
        </w:rPr>
        <w:t>ловишка</w:t>
      </w:r>
      <w:proofErr w:type="spellEnd"/>
      <w:r w:rsidRPr="00196B07">
        <w:rPr>
          <w:color w:val="000000"/>
          <w:sz w:val="28"/>
          <w:szCs w:val="28"/>
        </w:rPr>
        <w:t xml:space="preserve">. </w:t>
      </w:r>
      <w:proofErr w:type="gramStart"/>
      <w:r w:rsidRPr="00196B07">
        <w:rPr>
          <w:color w:val="000000"/>
          <w:sz w:val="28"/>
          <w:szCs w:val="28"/>
        </w:rPr>
        <w:t>Играющие</w:t>
      </w:r>
      <w:proofErr w:type="gramEnd"/>
      <w:r w:rsidRPr="00196B07">
        <w:rPr>
          <w:color w:val="000000"/>
          <w:sz w:val="28"/>
          <w:szCs w:val="28"/>
        </w:rPr>
        <w:t xml:space="preserve"> хором произносят:</w:t>
      </w:r>
    </w:p>
    <w:p w:rsidR="00C3350C" w:rsidRPr="000A5A14" w:rsidRDefault="00C3350C" w:rsidP="00C3350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5A14">
        <w:rPr>
          <w:color w:val="000000"/>
          <w:sz w:val="28"/>
          <w:szCs w:val="28"/>
        </w:rPr>
        <w:t>«Мы, веселые ребята. Любим бегать и скакать. Ну, попробуй нас догнать. Раз, два, три — лови!»</w:t>
      </w:r>
    </w:p>
    <w:p w:rsidR="00C3350C" w:rsidRPr="00196B07" w:rsidRDefault="00C3350C" w:rsidP="000A5A1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 xml:space="preserve">После слова «лови!» дети перебегают на другую сторону площадки, а </w:t>
      </w:r>
      <w:proofErr w:type="spellStart"/>
      <w:r w:rsidRPr="00196B07">
        <w:rPr>
          <w:color w:val="000000"/>
          <w:sz w:val="28"/>
          <w:szCs w:val="28"/>
        </w:rPr>
        <w:t>ловишка</w:t>
      </w:r>
      <w:proofErr w:type="spellEnd"/>
      <w:r w:rsidRPr="00196B07">
        <w:rPr>
          <w:color w:val="000000"/>
          <w:sz w:val="28"/>
          <w:szCs w:val="28"/>
        </w:rPr>
        <w:t xml:space="preserve"> их ловит. Тот, кого </w:t>
      </w:r>
      <w:proofErr w:type="spellStart"/>
      <w:r w:rsidRPr="00196B07">
        <w:rPr>
          <w:color w:val="000000"/>
          <w:sz w:val="28"/>
          <w:szCs w:val="28"/>
        </w:rPr>
        <w:t>ловишка</w:t>
      </w:r>
      <w:proofErr w:type="spellEnd"/>
      <w:r w:rsidRPr="00196B07">
        <w:rPr>
          <w:color w:val="000000"/>
          <w:sz w:val="28"/>
          <w:szCs w:val="28"/>
        </w:rPr>
        <w:t xml:space="preserve"> успеет осалить, прежде чем тот пересечет черту, считается пойманным, отходит в сторону и пропускает одну перебежку. После двух перебежек выбирается второй </w:t>
      </w:r>
      <w:proofErr w:type="spellStart"/>
      <w:r w:rsidRPr="00196B07">
        <w:rPr>
          <w:color w:val="000000"/>
          <w:sz w:val="28"/>
          <w:szCs w:val="28"/>
        </w:rPr>
        <w:t>ловишка</w:t>
      </w:r>
      <w:proofErr w:type="spellEnd"/>
      <w:r w:rsidRPr="00196B07">
        <w:rPr>
          <w:color w:val="000000"/>
          <w:sz w:val="28"/>
          <w:szCs w:val="28"/>
        </w:rPr>
        <w:t>. Игра повторяется 3-4 раза</w:t>
      </w:r>
    </w:p>
    <w:p w:rsidR="000A5A14" w:rsidRDefault="000A5A14" w:rsidP="00C3350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2.</w:t>
      </w:r>
      <w:r w:rsidRPr="00196B07">
        <w:rPr>
          <w:rFonts w:ascii="Arial" w:hAnsi="Arial" w:cs="Arial"/>
          <w:b/>
          <w:bCs/>
          <w:color w:val="000000"/>
          <w:sz w:val="28"/>
          <w:szCs w:val="28"/>
        </w:rPr>
        <w:t> </w:t>
      </w:r>
      <w:r w:rsidRPr="00196B07">
        <w:rPr>
          <w:b/>
          <w:bCs/>
          <w:color w:val="000000"/>
          <w:sz w:val="28"/>
          <w:szCs w:val="28"/>
        </w:rPr>
        <w:t>«Мышеловка» (подвижная игра)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Цель: Формировать умение согласовывать свои действия с действиями партнера. Развивать у детей выдержку, внимание.</w:t>
      </w:r>
    </w:p>
    <w:p w:rsidR="00C3350C" w:rsidRPr="00196B07" w:rsidRDefault="00C3350C" w:rsidP="000A5A1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 xml:space="preserve">Играющие делятся на две неравные группы. Меньшая (примерно треть </w:t>
      </w:r>
      <w:proofErr w:type="gramStart"/>
      <w:r w:rsidRPr="00196B07">
        <w:rPr>
          <w:color w:val="000000"/>
          <w:sz w:val="28"/>
          <w:szCs w:val="28"/>
        </w:rPr>
        <w:t>играющих</w:t>
      </w:r>
      <w:proofErr w:type="gramEnd"/>
      <w:r w:rsidRPr="00196B07">
        <w:rPr>
          <w:color w:val="000000"/>
          <w:sz w:val="28"/>
          <w:szCs w:val="28"/>
        </w:rPr>
        <w:t>) образует круг — мышеловку. Остальные изображают мышей и находятся вне круга. Дети, изображающие мышеловку, берутся за руки и начинают ходить по кругу то влево, то вправо, приговаривая: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«Ах, как мыши надоели,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Развелось их просто страсть.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Все погрызли, все поели,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Всюду лезут – вот напасть.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Берегитесь же, плутовки.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Доберемся мы до вас.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Вот поставим мышеловки,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Переловим всех за раз!»</w:t>
      </w:r>
    </w:p>
    <w:p w:rsidR="00C3350C" w:rsidRPr="00196B07" w:rsidRDefault="00C3350C" w:rsidP="000A5A1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По окончании стихотворения дети останавливаются и поднимают сцепленные руки вверх. Мыши вбегают в мышеловку и тут же выбегают с другой стороны. По сигналу воспитателя: «Хлоп!» дети, стоящие по кругу, опускают руки и приседают — мышеловка захлопнута. Мыши, не успевшие</w:t>
      </w:r>
    </w:p>
    <w:p w:rsidR="00C3350C" w:rsidRPr="00196B07" w:rsidRDefault="00C3350C" w:rsidP="000A5A1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выбежать из круга, считаются пойманными. Они тоже становятся в круг (и размер мышеловки увеличивается). Когда большая часть мышей будет поймана, дети меняются ролями, и игра возобновляется. В конце игры</w:t>
      </w:r>
    </w:p>
    <w:p w:rsidR="000A5A14" w:rsidRDefault="000A5A14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4.Рисование:</w:t>
      </w:r>
      <w:r w:rsidRPr="00196B07">
        <w:rPr>
          <w:color w:val="000000"/>
          <w:sz w:val="28"/>
          <w:szCs w:val="28"/>
        </w:rPr>
        <w:t> совместное творчество детей и родителей «Нарисуй пословицу о дружбе»</w:t>
      </w:r>
    </w:p>
    <w:p w:rsidR="000A5A14" w:rsidRDefault="000A5A14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lastRenderedPageBreak/>
        <w:t xml:space="preserve">Аппликация </w:t>
      </w:r>
      <w:proofErr w:type="gramStart"/>
      <w:r w:rsidRPr="00196B07">
        <w:rPr>
          <w:b/>
          <w:bCs/>
          <w:color w:val="000000"/>
          <w:sz w:val="28"/>
          <w:szCs w:val="28"/>
        </w:rPr>
        <w:t>:</w:t>
      </w:r>
      <w:r w:rsidRPr="00196B07">
        <w:rPr>
          <w:color w:val="000000"/>
          <w:sz w:val="28"/>
          <w:szCs w:val="28"/>
        </w:rPr>
        <w:t>к</w:t>
      </w:r>
      <w:proofErr w:type="gramEnd"/>
      <w:r w:rsidRPr="00196B07">
        <w:rPr>
          <w:color w:val="000000"/>
          <w:sz w:val="28"/>
          <w:szCs w:val="28"/>
        </w:rPr>
        <w:t>оллективная работа детей и педагогов плакат: «Хоровод дружбы»</w:t>
      </w:r>
    </w:p>
    <w:p w:rsidR="000A5A14" w:rsidRDefault="000A5A14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Лепка: </w:t>
      </w:r>
      <w:r w:rsidRPr="00196B07">
        <w:rPr>
          <w:color w:val="000000"/>
          <w:sz w:val="28"/>
          <w:szCs w:val="28"/>
        </w:rPr>
        <w:t>«Дружные воробушки»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5. Развитие речи</w:t>
      </w:r>
      <w:proofErr w:type="gramStart"/>
      <w:r w:rsidRPr="00196B07">
        <w:rPr>
          <w:b/>
          <w:bCs/>
          <w:color w:val="000000"/>
          <w:sz w:val="28"/>
          <w:szCs w:val="28"/>
        </w:rPr>
        <w:t xml:space="preserve"> :</w:t>
      </w:r>
      <w:proofErr w:type="gramEnd"/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Пословицы-поговорки: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Был бы друг – будет и досуг.</w:t>
      </w:r>
      <w:r w:rsidRPr="00196B07">
        <w:rPr>
          <w:color w:val="000000"/>
          <w:sz w:val="28"/>
          <w:szCs w:val="28"/>
        </w:rPr>
        <w:br/>
        <w:t>Верному другу цены нет.</w:t>
      </w:r>
      <w:r w:rsidRPr="00196B07">
        <w:rPr>
          <w:color w:val="000000"/>
          <w:sz w:val="28"/>
          <w:szCs w:val="28"/>
        </w:rPr>
        <w:br/>
        <w:t>Вода у друга лучше, чем у врага – мёд.</w:t>
      </w:r>
      <w:r w:rsidRPr="00196B07">
        <w:rPr>
          <w:color w:val="000000"/>
          <w:sz w:val="28"/>
          <w:szCs w:val="28"/>
        </w:rPr>
        <w:br/>
        <w:t>Дерево держится корнями, а человек — друзьями.</w:t>
      </w:r>
      <w:r w:rsidRPr="00196B07">
        <w:rPr>
          <w:color w:val="000000"/>
          <w:sz w:val="28"/>
          <w:szCs w:val="28"/>
        </w:rPr>
        <w:br/>
        <w:t>Дружба — великая сила.</w:t>
      </w:r>
      <w:r w:rsidRPr="00196B07">
        <w:rPr>
          <w:color w:val="000000"/>
          <w:sz w:val="28"/>
          <w:szCs w:val="28"/>
        </w:rPr>
        <w:br/>
        <w:t>Друзья познаются в беде.</w:t>
      </w:r>
      <w:r w:rsidRPr="00196B07">
        <w:rPr>
          <w:color w:val="000000"/>
          <w:sz w:val="28"/>
          <w:szCs w:val="28"/>
        </w:rPr>
        <w:br/>
        <w:t>Нет друга — ищи, а нашел — береги.</w:t>
      </w:r>
      <w:r w:rsidRPr="00196B07">
        <w:rPr>
          <w:color w:val="000000"/>
          <w:sz w:val="28"/>
          <w:szCs w:val="28"/>
        </w:rPr>
        <w:br/>
        <w:t>Старый друг лучше новых двух.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Чтение стихов: Про дружбу.</w:t>
      </w:r>
      <w:r w:rsidRPr="00196B07">
        <w:rPr>
          <w:color w:val="000000"/>
          <w:sz w:val="28"/>
          <w:szCs w:val="28"/>
        </w:rPr>
        <w:t> </w:t>
      </w:r>
      <w:r w:rsidRPr="00196B07">
        <w:rPr>
          <w:color w:val="000000"/>
          <w:sz w:val="28"/>
          <w:szCs w:val="28"/>
        </w:rPr>
        <w:br/>
        <w:t>Дружит с солнцем ветерок,</w:t>
      </w:r>
      <w:r w:rsidRPr="00196B07">
        <w:rPr>
          <w:color w:val="000000"/>
          <w:sz w:val="28"/>
          <w:szCs w:val="28"/>
        </w:rPr>
        <w:br/>
        <w:t>А роса – с травою.</w:t>
      </w:r>
      <w:r w:rsidRPr="00196B07">
        <w:rPr>
          <w:color w:val="000000"/>
          <w:sz w:val="28"/>
          <w:szCs w:val="28"/>
        </w:rPr>
        <w:br/>
        <w:t>Дружит с бабочкой цветок,</w:t>
      </w:r>
      <w:r w:rsidRPr="00196B07">
        <w:rPr>
          <w:color w:val="000000"/>
          <w:sz w:val="28"/>
          <w:szCs w:val="28"/>
        </w:rPr>
        <w:br/>
        <w:t>Дружим мы с тобою. </w:t>
      </w:r>
      <w:r w:rsidRPr="00196B07">
        <w:rPr>
          <w:color w:val="000000"/>
          <w:sz w:val="28"/>
          <w:szCs w:val="28"/>
        </w:rPr>
        <w:br/>
        <w:t>Всё с друзьями пополам,</w:t>
      </w:r>
      <w:r w:rsidRPr="00196B07">
        <w:rPr>
          <w:color w:val="000000"/>
          <w:sz w:val="28"/>
          <w:szCs w:val="28"/>
        </w:rPr>
        <w:br/>
        <w:t>Поделить мы рады!</w:t>
      </w:r>
      <w:r w:rsidRPr="00196B07">
        <w:rPr>
          <w:color w:val="000000"/>
          <w:sz w:val="28"/>
          <w:szCs w:val="28"/>
        </w:rPr>
        <w:br/>
        <w:t>Только ссориться друзьям,</w:t>
      </w:r>
      <w:r w:rsidRPr="00196B07">
        <w:rPr>
          <w:color w:val="000000"/>
          <w:sz w:val="28"/>
          <w:szCs w:val="28"/>
        </w:rPr>
        <w:br/>
        <w:t>Никогда не надо! (</w:t>
      </w:r>
      <w:proofErr w:type="spellStart"/>
      <w:r w:rsidRPr="00196B07">
        <w:rPr>
          <w:color w:val="000000"/>
          <w:sz w:val="28"/>
          <w:szCs w:val="28"/>
        </w:rPr>
        <w:t>Энтин</w:t>
      </w:r>
      <w:proofErr w:type="spellEnd"/>
      <w:r w:rsidRPr="00196B07">
        <w:rPr>
          <w:color w:val="000000"/>
          <w:sz w:val="28"/>
          <w:szCs w:val="28"/>
        </w:rPr>
        <w:t xml:space="preserve"> Юрий)</w:t>
      </w:r>
      <w:r w:rsidRPr="00196B07">
        <w:rPr>
          <w:color w:val="000000"/>
          <w:sz w:val="28"/>
          <w:szCs w:val="28"/>
        </w:rPr>
        <w:br/>
      </w:r>
      <w:r w:rsidRPr="00196B07">
        <w:rPr>
          <w:rFonts w:ascii="Arial" w:hAnsi="Arial" w:cs="Arial"/>
          <w:color w:val="000000"/>
          <w:sz w:val="28"/>
          <w:szCs w:val="28"/>
        </w:rPr>
        <w:br/>
      </w:r>
      <w:r w:rsidRPr="00196B07">
        <w:rPr>
          <w:b/>
          <w:bCs/>
          <w:color w:val="000000"/>
          <w:sz w:val="28"/>
          <w:szCs w:val="28"/>
        </w:rPr>
        <w:t>Подружки.</w:t>
      </w:r>
      <w:r w:rsidRPr="00196B07">
        <w:rPr>
          <w:color w:val="000000"/>
          <w:sz w:val="28"/>
          <w:szCs w:val="28"/>
        </w:rPr>
        <w:t> </w:t>
      </w:r>
      <w:r w:rsidRPr="00196B07">
        <w:rPr>
          <w:color w:val="000000"/>
          <w:sz w:val="28"/>
          <w:szCs w:val="28"/>
        </w:rPr>
        <w:br/>
        <w:t>Мы поссорились с подружкой,</w:t>
      </w:r>
      <w:r w:rsidRPr="00196B07">
        <w:rPr>
          <w:color w:val="000000"/>
          <w:sz w:val="28"/>
          <w:szCs w:val="28"/>
        </w:rPr>
        <w:br/>
        <w:t>И уселись по углам.</w:t>
      </w:r>
      <w:r w:rsidRPr="00196B07">
        <w:rPr>
          <w:color w:val="000000"/>
          <w:sz w:val="28"/>
          <w:szCs w:val="28"/>
        </w:rPr>
        <w:br/>
        <w:t>Очень скучно друг без дружки!</w:t>
      </w:r>
      <w:r w:rsidRPr="00196B07">
        <w:rPr>
          <w:color w:val="000000"/>
          <w:sz w:val="28"/>
          <w:szCs w:val="28"/>
        </w:rPr>
        <w:br/>
        <w:t>Помириться нужно нам.</w:t>
      </w:r>
      <w:r w:rsidRPr="00196B07">
        <w:rPr>
          <w:color w:val="000000"/>
          <w:sz w:val="28"/>
          <w:szCs w:val="28"/>
        </w:rPr>
        <w:br/>
        <w:t>Я ее не обижала –</w:t>
      </w:r>
      <w:r w:rsidRPr="00196B07">
        <w:rPr>
          <w:color w:val="000000"/>
          <w:sz w:val="28"/>
          <w:szCs w:val="28"/>
        </w:rPr>
        <w:br/>
        <w:t>Только мишку подержала,</w:t>
      </w:r>
      <w:r w:rsidRPr="00196B07">
        <w:rPr>
          <w:color w:val="000000"/>
          <w:sz w:val="28"/>
          <w:szCs w:val="28"/>
        </w:rPr>
        <w:br/>
        <w:t>Только с мишкой убежала,</w:t>
      </w:r>
      <w:r w:rsidRPr="00196B07">
        <w:rPr>
          <w:color w:val="000000"/>
          <w:sz w:val="28"/>
          <w:szCs w:val="28"/>
        </w:rPr>
        <w:br/>
        <w:t>И сказала: «Не отдам!». </w:t>
      </w:r>
      <w:r w:rsidRPr="00196B07">
        <w:rPr>
          <w:color w:val="000000"/>
          <w:sz w:val="28"/>
          <w:szCs w:val="28"/>
        </w:rPr>
        <w:br/>
        <w:t>Я пойду и помирюсь,</w:t>
      </w:r>
      <w:r w:rsidRPr="00196B07">
        <w:rPr>
          <w:color w:val="000000"/>
          <w:sz w:val="28"/>
          <w:szCs w:val="28"/>
        </w:rPr>
        <w:br/>
        <w:t>Дам ей мишку, извинюсь,</w:t>
      </w:r>
      <w:r w:rsidRPr="00196B07">
        <w:rPr>
          <w:color w:val="000000"/>
          <w:sz w:val="28"/>
          <w:szCs w:val="28"/>
        </w:rPr>
        <w:br/>
        <w:t>Дам ей мячик, дам трамвай,</w:t>
      </w:r>
      <w:r w:rsidRPr="00196B07">
        <w:rPr>
          <w:color w:val="000000"/>
          <w:sz w:val="28"/>
          <w:szCs w:val="28"/>
        </w:rPr>
        <w:br/>
        <w:t>И скажу: «Играть давай!» ( А. Кузнецова)</w:t>
      </w:r>
      <w:r w:rsidRPr="00196B07">
        <w:rPr>
          <w:color w:val="000000"/>
          <w:sz w:val="28"/>
          <w:szCs w:val="28"/>
        </w:rPr>
        <w:br/>
      </w:r>
      <w:r w:rsidRPr="00196B07">
        <w:rPr>
          <w:color w:val="000000"/>
          <w:sz w:val="28"/>
          <w:szCs w:val="28"/>
        </w:rPr>
        <w:br/>
      </w:r>
      <w:r w:rsidRPr="00196B07">
        <w:rPr>
          <w:b/>
          <w:bCs/>
          <w:color w:val="000000"/>
          <w:sz w:val="28"/>
          <w:szCs w:val="28"/>
        </w:rPr>
        <w:t>Подарок.</w:t>
      </w:r>
      <w:r w:rsidRPr="00196B07">
        <w:rPr>
          <w:color w:val="000000"/>
          <w:sz w:val="28"/>
          <w:szCs w:val="28"/>
        </w:rPr>
        <w:t> </w:t>
      </w:r>
      <w:r w:rsidRPr="00196B07">
        <w:rPr>
          <w:color w:val="000000"/>
          <w:sz w:val="28"/>
          <w:szCs w:val="28"/>
        </w:rPr>
        <w:br/>
        <w:t>Пришла ко мне подружка,</w:t>
      </w:r>
      <w:r w:rsidRPr="00196B07">
        <w:rPr>
          <w:color w:val="000000"/>
          <w:sz w:val="28"/>
          <w:szCs w:val="28"/>
        </w:rPr>
        <w:br/>
        <w:t>И мы играли с ней.</w:t>
      </w:r>
      <w:r w:rsidRPr="00196B07">
        <w:rPr>
          <w:color w:val="000000"/>
          <w:sz w:val="28"/>
          <w:szCs w:val="28"/>
        </w:rPr>
        <w:br/>
        <w:t>И вот одна игрушка,</w:t>
      </w:r>
      <w:r w:rsidRPr="00196B07">
        <w:rPr>
          <w:color w:val="000000"/>
          <w:sz w:val="28"/>
          <w:szCs w:val="28"/>
        </w:rPr>
        <w:br/>
        <w:t>Вдруг приглянулась ей:</w:t>
      </w:r>
      <w:r w:rsidRPr="00196B07">
        <w:rPr>
          <w:color w:val="000000"/>
          <w:sz w:val="28"/>
          <w:szCs w:val="28"/>
        </w:rPr>
        <w:br/>
        <w:t>Лягушка заводная,</w:t>
      </w:r>
      <w:r w:rsidRPr="00196B07">
        <w:rPr>
          <w:color w:val="000000"/>
          <w:sz w:val="28"/>
          <w:szCs w:val="28"/>
        </w:rPr>
        <w:br/>
      </w:r>
      <w:r w:rsidRPr="00196B07">
        <w:rPr>
          <w:color w:val="000000"/>
          <w:sz w:val="28"/>
          <w:szCs w:val="28"/>
        </w:rPr>
        <w:lastRenderedPageBreak/>
        <w:t>Весёлая, смешная.</w:t>
      </w:r>
      <w:r w:rsidRPr="00196B07">
        <w:rPr>
          <w:color w:val="000000"/>
          <w:sz w:val="28"/>
          <w:szCs w:val="28"/>
        </w:rPr>
        <w:br/>
        <w:t>Мне скучно без игрушки –</w:t>
      </w:r>
      <w:r w:rsidRPr="00196B07">
        <w:rPr>
          <w:color w:val="000000"/>
          <w:sz w:val="28"/>
          <w:szCs w:val="28"/>
        </w:rPr>
        <w:br/>
        <w:t>Любимая была!</w:t>
      </w:r>
      <w:r w:rsidRPr="00196B07">
        <w:rPr>
          <w:color w:val="000000"/>
          <w:sz w:val="28"/>
          <w:szCs w:val="28"/>
        </w:rPr>
        <w:br/>
        <w:t>Но всё же я подружке</w:t>
      </w:r>
      <w:r w:rsidRPr="00196B07">
        <w:rPr>
          <w:color w:val="000000"/>
          <w:sz w:val="28"/>
          <w:szCs w:val="28"/>
        </w:rPr>
        <w:br/>
        <w:t>Игрушку отдала. (Елена Благинина)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C3350C" w:rsidRPr="00196B07" w:rsidRDefault="00C3350C" w:rsidP="000A5A1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Вывод:</w:t>
      </w:r>
      <w:r w:rsidRPr="00196B07">
        <w:rPr>
          <w:color w:val="000000"/>
          <w:sz w:val="28"/>
          <w:szCs w:val="28"/>
        </w:rPr>
        <w:t> Таким образом, в результате проектной деятельности дети обобщили и систематизировали свои знания о дружбе. За время реализации проекта « Дружбой надо дорожить» уровень знаний детей о семье и дружбе значительно повысился. Дети узнали больше о своей семье, о дружбе в коллективе. Научились уважать друг друга, управлять своими чувствами и эмоциями. Мы верим, что благодаря этому проекту укрепятся детско-родительские отношения, расширится кругозор и обогатится словарный запас детей. Особенность этого проекта, на наш взгляд, в том, что вместе с семьей мы не только будем познавать и осваивать новое, но и будем активно трудиться и отдыхать в одной команде «Воспитатели – дети – родители», где родители превратятся из наблюдателей в активных участников жизни детей в детском саду.</w:t>
      </w:r>
    </w:p>
    <w:p w:rsidR="000A5A14" w:rsidRDefault="000A5A14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Список литературы: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1.</w:t>
      </w:r>
      <w:r w:rsidRPr="00196B07">
        <w:rPr>
          <w:color w:val="000000"/>
          <w:sz w:val="28"/>
          <w:szCs w:val="28"/>
        </w:rPr>
        <w:t> Ковалько В.И. "Азбука физкультминуток для дошкольников".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 xml:space="preserve">2. Куликовская Т.А. Артикуляционная гимнастика </w:t>
      </w:r>
      <w:proofErr w:type="gramStart"/>
      <w:r w:rsidRPr="00196B07">
        <w:rPr>
          <w:color w:val="000000"/>
          <w:sz w:val="28"/>
          <w:szCs w:val="28"/>
        </w:rPr>
        <w:t>с</w:t>
      </w:r>
      <w:proofErr w:type="gramEnd"/>
      <w:r w:rsidRPr="00196B07">
        <w:rPr>
          <w:color w:val="000000"/>
          <w:sz w:val="28"/>
          <w:szCs w:val="28"/>
        </w:rPr>
        <w:t xml:space="preserve"> стихах и картинках.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 xml:space="preserve">3.М. </w:t>
      </w:r>
      <w:proofErr w:type="spellStart"/>
      <w:r w:rsidRPr="00196B07">
        <w:rPr>
          <w:color w:val="000000"/>
          <w:sz w:val="28"/>
          <w:szCs w:val="28"/>
        </w:rPr>
        <w:t>Пляцковский</w:t>
      </w:r>
      <w:proofErr w:type="spellEnd"/>
      <w:r w:rsidRPr="00196B07">
        <w:rPr>
          <w:color w:val="000000"/>
          <w:sz w:val="28"/>
          <w:szCs w:val="28"/>
        </w:rPr>
        <w:t xml:space="preserve"> «Урок дружбы»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4.Э.Успенский «Крокодил Гена и его друзья»</w:t>
      </w:r>
      <w:r w:rsidRPr="00196B07">
        <w:rPr>
          <w:color w:val="000000"/>
          <w:sz w:val="28"/>
          <w:szCs w:val="28"/>
        </w:rPr>
        <w:br/>
        <w:t xml:space="preserve">5.В.Катаев «Цветик - </w:t>
      </w:r>
      <w:proofErr w:type="spellStart"/>
      <w:r w:rsidRPr="00196B07">
        <w:rPr>
          <w:color w:val="000000"/>
          <w:sz w:val="28"/>
          <w:szCs w:val="28"/>
        </w:rPr>
        <w:t>семицветик</w:t>
      </w:r>
      <w:proofErr w:type="spellEnd"/>
      <w:r w:rsidRPr="00196B07">
        <w:rPr>
          <w:color w:val="000000"/>
          <w:sz w:val="28"/>
          <w:szCs w:val="28"/>
        </w:rPr>
        <w:t>»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6.Л. Воронкова «Что сказала бы мама?»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7. русская народная сказка «Лиса и журавль».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 xml:space="preserve">8.стихи А. Кузнецова «Подружки»; </w:t>
      </w:r>
      <w:proofErr w:type="spellStart"/>
      <w:r w:rsidRPr="00196B07">
        <w:rPr>
          <w:color w:val="000000"/>
          <w:sz w:val="28"/>
          <w:szCs w:val="28"/>
        </w:rPr>
        <w:t>Е.Благина</w:t>
      </w:r>
      <w:proofErr w:type="spellEnd"/>
      <w:r w:rsidRPr="00196B07">
        <w:rPr>
          <w:color w:val="000000"/>
          <w:sz w:val="28"/>
          <w:szCs w:val="28"/>
        </w:rPr>
        <w:t xml:space="preserve"> «Подарок»; </w:t>
      </w:r>
      <w:proofErr w:type="spellStart"/>
      <w:r w:rsidRPr="00196B07">
        <w:rPr>
          <w:color w:val="000000"/>
          <w:sz w:val="28"/>
          <w:szCs w:val="28"/>
        </w:rPr>
        <w:t>Ю.Энтин</w:t>
      </w:r>
      <w:proofErr w:type="spellEnd"/>
      <w:r w:rsidRPr="00196B07">
        <w:rPr>
          <w:color w:val="000000"/>
          <w:sz w:val="28"/>
          <w:szCs w:val="28"/>
        </w:rPr>
        <w:t xml:space="preserve"> «Про дружбу»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9.</w:t>
      </w:r>
      <w:r w:rsidRPr="00196B07">
        <w:rPr>
          <w:rFonts w:ascii="Arial" w:hAnsi="Arial" w:cs="Arial"/>
          <w:color w:val="000000"/>
          <w:sz w:val="28"/>
          <w:szCs w:val="28"/>
        </w:rPr>
        <w:t> </w:t>
      </w:r>
      <w:proofErr w:type="spellStart"/>
      <w:r w:rsidRPr="00196B07">
        <w:rPr>
          <w:color w:val="000000"/>
          <w:sz w:val="28"/>
          <w:szCs w:val="28"/>
        </w:rPr>
        <w:t>Е.Благинина</w:t>
      </w:r>
      <w:proofErr w:type="spellEnd"/>
      <w:r w:rsidRPr="00196B07">
        <w:rPr>
          <w:color w:val="000000"/>
          <w:sz w:val="28"/>
          <w:szCs w:val="28"/>
        </w:rPr>
        <w:t xml:space="preserve"> «Подарок», сказка «Как светлячок друга искал».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 xml:space="preserve">10.Е.Калганова «Как щенок </w:t>
      </w:r>
      <w:proofErr w:type="spellStart"/>
      <w:r w:rsidRPr="00196B07">
        <w:rPr>
          <w:color w:val="000000"/>
          <w:sz w:val="28"/>
          <w:szCs w:val="28"/>
        </w:rPr>
        <w:t>Тошка</w:t>
      </w:r>
      <w:proofErr w:type="spellEnd"/>
      <w:r w:rsidRPr="00196B07">
        <w:rPr>
          <w:color w:val="000000"/>
          <w:sz w:val="28"/>
          <w:szCs w:val="28"/>
        </w:rPr>
        <w:t xml:space="preserve"> искал клад»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Приложение к проекту: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Игра «</w:t>
      </w:r>
      <w:proofErr w:type="spellStart"/>
      <w:r w:rsidRPr="00196B07">
        <w:rPr>
          <w:color w:val="000000"/>
          <w:sz w:val="28"/>
          <w:szCs w:val="28"/>
        </w:rPr>
        <w:t>Калпочки</w:t>
      </w:r>
      <w:proofErr w:type="spellEnd"/>
      <w:r w:rsidRPr="00196B07">
        <w:rPr>
          <w:color w:val="000000"/>
          <w:sz w:val="28"/>
          <w:szCs w:val="28"/>
        </w:rPr>
        <w:t>»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0C2A54CF" wp14:editId="4F043302">
            <wp:extent cx="4061460" cy="3041015"/>
            <wp:effectExtent l="0" t="0" r="0" b="6985"/>
            <wp:docPr id="1" name="Рисунок 1" descr="hello_html_m703fc5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03fc56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Игра «Пожелание»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6F25BB33" wp14:editId="158B8DD0">
            <wp:extent cx="2265045" cy="2105025"/>
            <wp:effectExtent l="0" t="0" r="1905" b="9525"/>
            <wp:docPr id="2" name="Рисунок 2" descr="hello_html_6258da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258daf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B07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25CC28D3" wp14:editId="2446EC56">
            <wp:extent cx="2211705" cy="2115820"/>
            <wp:effectExtent l="0" t="0" r="0" b="0"/>
            <wp:docPr id="3" name="Рисунок 3" descr="hello_html_335d92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35d92f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color w:val="000000"/>
          <w:sz w:val="28"/>
          <w:szCs w:val="28"/>
        </w:rPr>
        <w:t>Подвижная игра «Мы веселее ребята»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4FE5763C" wp14:editId="30F5B137">
            <wp:extent cx="2658110" cy="2626360"/>
            <wp:effectExtent l="0" t="0" r="8890" b="2540"/>
            <wp:docPr id="4" name="Рисунок 4" descr="hello_html_m5f737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f73728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B07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5C9C6784" wp14:editId="773C194D">
            <wp:extent cx="2700655" cy="2711450"/>
            <wp:effectExtent l="0" t="0" r="4445" b="0"/>
            <wp:docPr id="5" name="Рисунок 5" descr="hello_html_645898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645898d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rFonts w:ascii="Arial" w:hAnsi="Arial" w:cs="Arial"/>
          <w:color w:val="000000"/>
          <w:sz w:val="28"/>
          <w:szCs w:val="28"/>
        </w:rPr>
        <w:br/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b/>
          <w:bCs/>
          <w:color w:val="000000"/>
          <w:sz w:val="28"/>
          <w:szCs w:val="28"/>
        </w:rPr>
        <w:t>Рисование</w:t>
      </w:r>
      <w:proofErr w:type="gramStart"/>
      <w:r w:rsidRPr="00196B07">
        <w:rPr>
          <w:b/>
          <w:bCs/>
          <w:color w:val="000000"/>
          <w:sz w:val="28"/>
          <w:szCs w:val="28"/>
        </w:rPr>
        <w:t xml:space="preserve"> ,</w:t>
      </w:r>
      <w:proofErr w:type="gramEnd"/>
      <w:r w:rsidRPr="00196B07">
        <w:rPr>
          <w:b/>
          <w:bCs/>
          <w:color w:val="000000"/>
          <w:sz w:val="28"/>
          <w:szCs w:val="28"/>
        </w:rPr>
        <w:t>аппликация:</w:t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57A3A3D2" wp14:editId="3BD08B14">
            <wp:extent cx="2169160" cy="2541270"/>
            <wp:effectExtent l="0" t="0" r="2540" b="0"/>
            <wp:docPr id="6" name="Рисунок 6" descr="hello_html_m10c2b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10c2bb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B07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4A74454C" wp14:editId="699355F0">
            <wp:extent cx="1945640" cy="2594610"/>
            <wp:effectExtent l="0" t="0" r="0" b="0"/>
            <wp:docPr id="7" name="Рисунок 7" descr="hello_html_m1bcf5c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1bcf5c6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5454D684" wp14:editId="55B6693B">
            <wp:extent cx="2190115" cy="2796540"/>
            <wp:effectExtent l="0" t="0" r="635" b="3810"/>
            <wp:docPr id="8" name="Рисунок 8" descr="hello_html_m6665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666556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B07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51EFF01F" wp14:editId="7CDBC07B">
            <wp:extent cx="2477135" cy="2806700"/>
            <wp:effectExtent l="0" t="0" r="0" b="0"/>
            <wp:docPr id="9" name="Рисунок 9" descr="hello_html_2701b2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2701b2c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50C" w:rsidRPr="00196B07" w:rsidRDefault="00C3350C" w:rsidP="00C335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96B07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15742C1E" wp14:editId="24CD3113">
            <wp:extent cx="2232660" cy="3051810"/>
            <wp:effectExtent l="0" t="0" r="0" b="0"/>
            <wp:docPr id="10" name="Рисунок 10" descr="hello_html_m6a828f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6a828f1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B07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6EE065E3" wp14:editId="31B1BA50">
            <wp:extent cx="3136900" cy="3083560"/>
            <wp:effectExtent l="0" t="0" r="6350" b="2540"/>
            <wp:docPr id="11" name="Рисунок 11" descr="hello_html_4fe175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4fe175c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1DC" w:rsidRPr="00196B07" w:rsidRDefault="00B871DC">
      <w:pPr>
        <w:rPr>
          <w:sz w:val="28"/>
          <w:szCs w:val="28"/>
        </w:rPr>
      </w:pPr>
    </w:p>
    <w:sectPr w:rsidR="00B871DC" w:rsidRPr="00196B07" w:rsidSect="0022506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951A6"/>
    <w:multiLevelType w:val="multilevel"/>
    <w:tmpl w:val="27820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5714B5"/>
    <w:multiLevelType w:val="multilevel"/>
    <w:tmpl w:val="3EAEE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7553F2"/>
    <w:multiLevelType w:val="multilevel"/>
    <w:tmpl w:val="5B22A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1EC"/>
    <w:rsid w:val="000A5A14"/>
    <w:rsid w:val="000E106A"/>
    <w:rsid w:val="00173499"/>
    <w:rsid w:val="00196B07"/>
    <w:rsid w:val="00225064"/>
    <w:rsid w:val="00360FF8"/>
    <w:rsid w:val="003F6D12"/>
    <w:rsid w:val="00452420"/>
    <w:rsid w:val="007F4C6C"/>
    <w:rsid w:val="009061EC"/>
    <w:rsid w:val="00965E12"/>
    <w:rsid w:val="00B871DC"/>
    <w:rsid w:val="00C3350C"/>
    <w:rsid w:val="00EE6557"/>
    <w:rsid w:val="00EF4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3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3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5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3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3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5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1538</Words>
  <Characters>8771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10</cp:revision>
  <cp:lastPrinted>2021-02-11T11:53:00Z</cp:lastPrinted>
  <dcterms:created xsi:type="dcterms:W3CDTF">2021-01-15T09:34:00Z</dcterms:created>
  <dcterms:modified xsi:type="dcterms:W3CDTF">2021-03-30T08:00:00Z</dcterms:modified>
</cp:coreProperties>
</file>