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4E" w:rsidRPr="008F5B46" w:rsidRDefault="00907E4E" w:rsidP="00907E4E">
      <w:pPr>
        <w:pStyle w:val="2"/>
        <w:spacing w:line="360" w:lineRule="auto"/>
        <w:ind w:right="61" w:firstLine="720"/>
        <w:jc w:val="center"/>
        <w:rPr>
          <w:b/>
          <w:szCs w:val="28"/>
        </w:rPr>
      </w:pPr>
      <w:r w:rsidRPr="008F5B46">
        <w:rPr>
          <w:b/>
          <w:szCs w:val="28"/>
        </w:rPr>
        <w:t>Организация предметно-развивающей среды как основы индивидуал</w:t>
      </w:r>
      <w:r w:rsidRPr="008F5B46">
        <w:rPr>
          <w:b/>
          <w:szCs w:val="28"/>
        </w:rPr>
        <w:t>ь</w:t>
      </w:r>
      <w:r w:rsidRPr="008F5B46">
        <w:rPr>
          <w:b/>
          <w:szCs w:val="28"/>
        </w:rPr>
        <w:t>ного подхода к детям.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 xml:space="preserve">Среда – одно из основных средств развития личности ребенка источник его индивидуальных знаний и социального опыта. 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>Предметно-развивающая среда не только обеспечивает разные виды а</w:t>
      </w:r>
      <w:r>
        <w:rPr>
          <w:szCs w:val="28"/>
        </w:rPr>
        <w:t>к</w:t>
      </w:r>
      <w:r>
        <w:rPr>
          <w:szCs w:val="28"/>
        </w:rPr>
        <w:t>тивности дошкольников (физической, игровой, умственной и т.п.), но и лежит в основе его самостоятельной деятельности, являясь своеобразной формой сам</w:t>
      </w:r>
      <w:r>
        <w:rPr>
          <w:szCs w:val="28"/>
        </w:rPr>
        <w:t>о</w:t>
      </w:r>
      <w:r>
        <w:rPr>
          <w:szCs w:val="28"/>
        </w:rPr>
        <w:t>образования. Обязанность взрослого в данном случае состоит в том, чтобы открыть перед глазами детьми весь спектр возможной среды и направить их ус</w:t>
      </w:r>
      <w:r>
        <w:rPr>
          <w:szCs w:val="28"/>
        </w:rPr>
        <w:t>и</w:t>
      </w:r>
      <w:r>
        <w:rPr>
          <w:szCs w:val="28"/>
        </w:rPr>
        <w:t>лия на использование ее отдельных элементов.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>При проектировании предметно-развивающей среды в ДОУ необходимо учитывать следующие факторы: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>-индивидуально социально-психологические особенности ребенка;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>-своеобразие его эмоционально-личностного развития;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>-индивидуальные интересы, склонности, предпочтения и потребности;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>-любознательность, исследовательский интерес и творческие способности.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>Рассмотрим, как каждый из этих факторов конкретизируется при постро</w:t>
      </w:r>
      <w:r>
        <w:rPr>
          <w:szCs w:val="28"/>
        </w:rPr>
        <w:t>е</w:t>
      </w:r>
      <w:r>
        <w:rPr>
          <w:szCs w:val="28"/>
        </w:rPr>
        <w:t>нии предметно-развивающей среды.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>Социально-психологические особенности детей дошкольного возраста предполагают стремление участвовать в совместной деятельности со сверстн</w:t>
      </w:r>
      <w:r>
        <w:rPr>
          <w:szCs w:val="28"/>
        </w:rPr>
        <w:t>и</w:t>
      </w:r>
      <w:r>
        <w:rPr>
          <w:szCs w:val="28"/>
        </w:rPr>
        <w:t>ками и взрослыми, а также время от времени возникающую потребность в уед</w:t>
      </w:r>
      <w:r>
        <w:rPr>
          <w:szCs w:val="28"/>
        </w:rPr>
        <w:t>и</w:t>
      </w:r>
      <w:r>
        <w:rPr>
          <w:szCs w:val="28"/>
        </w:rPr>
        <w:t>нение. При этом для обеспечения оптимального баланса совместных и сам</w:t>
      </w:r>
      <w:r>
        <w:rPr>
          <w:szCs w:val="28"/>
        </w:rPr>
        <w:t>о</w:t>
      </w:r>
      <w:r>
        <w:rPr>
          <w:szCs w:val="28"/>
        </w:rPr>
        <w:t>стоятельных действий детей создаются зоны для разных видов детской активн</w:t>
      </w:r>
      <w:r>
        <w:rPr>
          <w:szCs w:val="28"/>
        </w:rPr>
        <w:t>о</w:t>
      </w:r>
      <w:r>
        <w:rPr>
          <w:szCs w:val="28"/>
        </w:rPr>
        <w:t>сти: двигательной, игровой, изобразительной, конструктивной, театрализова</w:t>
      </w:r>
      <w:r>
        <w:rPr>
          <w:szCs w:val="28"/>
        </w:rPr>
        <w:t>н</w:t>
      </w:r>
      <w:r>
        <w:rPr>
          <w:szCs w:val="28"/>
        </w:rPr>
        <w:t>ной и т.д., а также условия для фронтальных, подгрупповых и индивидуальных занятий. Для отдыха и нерегламентированной индивидуальной деятельности д</w:t>
      </w:r>
      <w:r>
        <w:rPr>
          <w:szCs w:val="28"/>
        </w:rPr>
        <w:t>е</w:t>
      </w:r>
      <w:r>
        <w:rPr>
          <w:szCs w:val="28"/>
        </w:rPr>
        <w:t>тей в групповой комнате, спальне, приемной.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lastRenderedPageBreak/>
        <w:t>Учет индивидуальных особенностей эмоционально-личностного развития ребенка требует проектирования своеобразных «зон приватности» - специал</w:t>
      </w:r>
      <w:r>
        <w:rPr>
          <w:szCs w:val="28"/>
        </w:rPr>
        <w:t>ь</w:t>
      </w:r>
      <w:r>
        <w:rPr>
          <w:szCs w:val="28"/>
        </w:rPr>
        <w:t>ных мест, где каждый ребенок хранит свое личное имущество6 любимую и</w:t>
      </w:r>
      <w:r>
        <w:rPr>
          <w:szCs w:val="28"/>
        </w:rPr>
        <w:t>г</w:t>
      </w:r>
      <w:r>
        <w:rPr>
          <w:szCs w:val="28"/>
        </w:rPr>
        <w:t>рушку, открытку, украшения, подарки от друзей и т.д. большое значение прид</w:t>
      </w:r>
      <w:r>
        <w:rPr>
          <w:szCs w:val="28"/>
        </w:rPr>
        <w:t>а</w:t>
      </w:r>
      <w:r>
        <w:rPr>
          <w:szCs w:val="28"/>
        </w:rPr>
        <w:t>ется организации экспозиции фотографий детей и членов их семей, личных ал</w:t>
      </w:r>
      <w:r>
        <w:rPr>
          <w:szCs w:val="28"/>
        </w:rPr>
        <w:t>ь</w:t>
      </w:r>
      <w:r>
        <w:rPr>
          <w:szCs w:val="28"/>
        </w:rPr>
        <w:t>бомов. Чрезвычайно важна поддержка каждого ребенка в процессе экспонир</w:t>
      </w:r>
      <w:r>
        <w:rPr>
          <w:szCs w:val="28"/>
        </w:rPr>
        <w:t>о</w:t>
      </w:r>
      <w:r>
        <w:rPr>
          <w:szCs w:val="28"/>
        </w:rPr>
        <w:t>вания разнообразных детских работ.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>В целях реализации индивидуальных интересов, склонностей и потребн</w:t>
      </w:r>
      <w:r>
        <w:rPr>
          <w:szCs w:val="28"/>
        </w:rPr>
        <w:t>о</w:t>
      </w:r>
      <w:r>
        <w:rPr>
          <w:szCs w:val="28"/>
        </w:rPr>
        <w:t>стей дошкольников предметно-развивающая среда должна обеспечивать право каждого ребенка на любимое занятие. Для этого при зонировании помещений дошкольного образовательного учреждения предусматривается периодическое обновление материала и оборудования, ориентированное на интересы разных детей, что создает условия для персонифицированного общения воспитателей и детей.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>Развитие любознательности, исследовательского интереса и творческих способностей детей основано на создании спектра возможностей для моделир</w:t>
      </w:r>
      <w:r>
        <w:rPr>
          <w:szCs w:val="28"/>
        </w:rPr>
        <w:t>о</w:t>
      </w:r>
      <w:r>
        <w:rPr>
          <w:szCs w:val="28"/>
        </w:rPr>
        <w:t>вания, поиска и экспериментирования с различными материалами. При этом и</w:t>
      </w:r>
      <w:r>
        <w:rPr>
          <w:szCs w:val="28"/>
        </w:rPr>
        <w:t>с</w:t>
      </w:r>
      <w:r>
        <w:rPr>
          <w:szCs w:val="28"/>
        </w:rPr>
        <w:t>пользуются разнообразные конструкторы, авторское оригинальное оборудов</w:t>
      </w:r>
      <w:r>
        <w:rPr>
          <w:szCs w:val="28"/>
        </w:rPr>
        <w:t>а</w:t>
      </w:r>
      <w:r>
        <w:rPr>
          <w:szCs w:val="28"/>
        </w:rPr>
        <w:t>ние, природный и бросовый материал и т.д.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  <w:r>
        <w:rPr>
          <w:szCs w:val="28"/>
        </w:rPr>
        <w:t xml:space="preserve">Также учитывается возрастная </w:t>
      </w:r>
      <w:proofErr w:type="spellStart"/>
      <w:r>
        <w:rPr>
          <w:szCs w:val="28"/>
        </w:rPr>
        <w:t>адресованность</w:t>
      </w:r>
      <w:proofErr w:type="spellEnd"/>
      <w:r>
        <w:rPr>
          <w:szCs w:val="28"/>
        </w:rPr>
        <w:t xml:space="preserve"> оборудования и материала. Так, в группе для детей 3-4 лет должны быть широко представлены сюжетно-ролевые игры, а для детей 5-6 лет – конструктивная зона.</w:t>
      </w: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</w:p>
    <w:p w:rsidR="00907E4E" w:rsidRDefault="00907E4E" w:rsidP="00907E4E">
      <w:pPr>
        <w:pStyle w:val="2"/>
        <w:spacing w:line="360" w:lineRule="auto"/>
        <w:ind w:right="61" w:firstLine="720"/>
        <w:rPr>
          <w:szCs w:val="28"/>
        </w:rPr>
      </w:pPr>
    </w:p>
    <w:p w:rsidR="00103E91" w:rsidRDefault="00103E91"/>
    <w:sectPr w:rsidR="0010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907E4E"/>
    <w:rsid w:val="00103E91"/>
    <w:rsid w:val="0090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07E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07E4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>Microsoft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2013-01-27T12:23:00Z</dcterms:created>
  <dcterms:modified xsi:type="dcterms:W3CDTF">2013-01-27T12:23:00Z</dcterms:modified>
</cp:coreProperties>
</file>