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C0" w:rsidRPr="00991FC0" w:rsidRDefault="00991FC0" w:rsidP="00991FC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>Конспект мастер-класса с воспитателями «Арт-терапия»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В-ль</w:t>
      </w:r>
      <w:proofErr w:type="gramEnd"/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Карташова</w:t>
      </w:r>
      <w:proofErr w:type="gramStart"/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О</w:t>
      </w:r>
      <w:proofErr w:type="gramEnd"/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Цель:</w:t>
      </w: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развитие творческого потенциала педагогов средствами арт-терапевтических практик.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Задачи:</w:t>
      </w: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развитие воображения, творческого мышления, ассоциативно-образного мышления; развитие коммуникативных умений педагогов.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Длительность мастер-класса:</w:t>
      </w: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 час.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Оборудование:</w:t>
      </w: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гуашь, кисти, листы бумаги, баночка для воды.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Участники:</w:t>
      </w: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воспитатели групп детского сада.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Ход мастер-класса.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Психолог.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Здравствуйте, уважаемые коллеги! Сегодня тема нашей встречи «Арт-терапия». Впервые этот термин был веден Адрианом Хиллом (1938г.) при описании собственной работы с больными в санатории. Было замечено, что изобразительная деятельность сопровождается терапевтическим эффектом и что искусство само по себе обладает целительным действием. (Э. </w:t>
      </w:r>
      <w:proofErr w:type="spellStart"/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Крамер</w:t>
      </w:r>
      <w:proofErr w:type="spellEnd"/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Арт-терапия в переводе с английского - художественная терапия. Акцент здесь делается не на искусство вообще, а на его разновидности: живопись, скульптуру, дизайн и т. п.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основе арт-терапии – применение художественной творческой деятельности в качестве лечебного, отвлекающего, гармонизирующего фактора. Постепенно арт-терапия стала применяться и для здоровых людей. Это терапия отвлекающими впечатлениями; занятостью (с целью отвлечения от переживаний). Арт-терапия - одна из составляющих терапии искусством. Арт-терапия позволяет каждому оставаться самим собой, не испытывать сравнения с другими участниками группы, помогает в самовыражении.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Предлагаю Вам взять самую широкую кисть и закрасить белой гуашью все три подготовленных альбомных листочка (размер 10х15см)</w:t>
      </w:r>
      <w:proofErr w:type="gramStart"/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Теперь мы создадим фон наших зарисовок. Возьмите среднюю кисть и хаотично поставьте мазки по всему листочку понравившимся цветом. Теперь вымойте кисть и нанесите еще один цвет. Растушуйте кистью по листу оба цвета в однородный фон. </w:t>
      </w:r>
      <w:proofErr w:type="gramStart"/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Пока листочки подсохнут, определите для себя, на каком листочке Вы будете рисовать цветы, на каком горы, на каком пальму или цветущую сакуру. </w:t>
      </w:r>
      <w:proofErr w:type="gramEnd"/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Обращаю Ваше внимание, на то, что искренность, открытость, спонтанность в выражении собственных чувствии и переживаний, индивидуальный стиль самовыражения представляют большую ценность, нежели эстетическая сторона продукта изобразительной деятельности. Не применяются также оценочные суждения в плане: похоже – </w:t>
      </w:r>
      <w:proofErr w:type="gramStart"/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непохоже</w:t>
      </w:r>
      <w:proofErr w:type="gramEnd"/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правильно – неправильно, красиво – некрасиво.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Итак, начинаем рисовать цветы. Берем среднюю кисть, с одной стороны обмакнем ее в любой понравившийся цвет, а другую сторону – в другой цвет. Снизу картины крупными мазками рисуем траву. Затем, короткими мазками поверх травы рисуем цветы тем цветом, каким Вы захотите.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Следующая картина горы. Самой тонкой кистью нарисуем контур гор от одного края листа до другого. Вершины гор нарисуем белой гуашью. Внизу гор может быть море, трава, берег, по вашему желанию.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Третья картина – пальма или сакура. Возьмем среднюю кисть и короткими мазками нанесем ствол пальмы. Листья рисуем другим цветом тонкой кистью. Если Вы будете рисовать сакуру – рисуем кривой ствол короткими мазками и используем белую и красную гуашь для цветущей сакуры.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Обратите внимание, что все Ваши работы по-разному интересны, необычны, несмотря на то, что Вы использовали одинаковые материалы.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Рефлексия работы.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Воспитатель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Елена Петровна</w:t>
      </w:r>
      <w:r w:rsidRPr="00991FC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 выполнения работы я чувствовала усталость. Сейчас я чувствую легкость, спокойствие, умиротворение.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Воспитатель Татьяна Б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орисовна</w:t>
      </w:r>
      <w:r w:rsidRPr="00991FC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думала, что совсем не умею рисовать. Но мне было интересно, я узнала много нового в ходе нашей встречи.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Воспитатель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Елена Юрьевна</w:t>
      </w:r>
      <w:bookmarkStart w:id="0" w:name="_GoBack"/>
      <w:bookmarkEnd w:id="0"/>
      <w:r w:rsidRPr="00991FC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даже не представляла, что получатся такие красивые рисунки у моих коллег. Было приятно, что Елена Николаевна помогла в такой необычной форме раскрыть творческий потенциал каждого участника мастер-класса, повысить самооценку и поднять всем настроение.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Литература. 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Лебедева Л. Д. Практика арт-терапии: подходы, диагностика, система занятий – СПб</w:t>
      </w:r>
      <w:proofErr w:type="gramStart"/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: </w:t>
      </w:r>
      <w:proofErr w:type="gramEnd"/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Речь, 2003;</w:t>
      </w:r>
    </w:p>
    <w:p w:rsidR="00991FC0" w:rsidRPr="00991FC0" w:rsidRDefault="00991FC0" w:rsidP="00991FC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Арт-терапия в эпоху постмодерна/ под ред. А. И. Копытина. : </w:t>
      </w:r>
      <w:proofErr w:type="spellStart"/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Спб</w:t>
      </w:r>
      <w:proofErr w:type="spellEnd"/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Start"/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991FC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Семантика – С, 2002</w:t>
      </w:r>
    </w:p>
    <w:p w:rsidR="000719ED" w:rsidRDefault="000719ED"/>
    <w:sectPr w:rsidR="0007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C0"/>
    <w:rsid w:val="000719ED"/>
    <w:rsid w:val="0099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384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02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4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74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5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2016-06-23T16:10:00Z</dcterms:created>
  <dcterms:modified xsi:type="dcterms:W3CDTF">2016-06-23T16:19:00Z</dcterms:modified>
</cp:coreProperties>
</file>