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02" w:rsidRP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3D02">
        <w:rPr>
          <w:rFonts w:ascii="Times New Roman" w:eastAsia="Calibri" w:hAnsi="Times New Roman" w:cs="Times New Roman"/>
          <w:b/>
          <w:sz w:val="24"/>
          <w:szCs w:val="24"/>
        </w:rPr>
        <w:t>Филиал государственного бюджетного образовательного учреждения</w:t>
      </w:r>
    </w:p>
    <w:p w:rsidR="007A3D02" w:rsidRP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3D02">
        <w:rPr>
          <w:rFonts w:ascii="Times New Roman" w:eastAsia="Calibri" w:hAnsi="Times New Roman" w:cs="Times New Roman"/>
          <w:b/>
          <w:sz w:val="24"/>
          <w:szCs w:val="24"/>
        </w:rPr>
        <w:t>высшего образования Московской области «Университет «Дубна» -</w:t>
      </w:r>
    </w:p>
    <w:p w:rsidR="007A3D02" w:rsidRP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3D02">
        <w:rPr>
          <w:rFonts w:ascii="Times New Roman" w:eastAsia="Calibri" w:hAnsi="Times New Roman" w:cs="Times New Roman"/>
          <w:b/>
          <w:sz w:val="24"/>
          <w:szCs w:val="24"/>
        </w:rPr>
        <w:t>Лыткаринский промышленно-гуманитарный колледж</w:t>
      </w:r>
    </w:p>
    <w:p w:rsidR="007A3D02" w:rsidRPr="007A3D02" w:rsidRDefault="007A3D02" w:rsidP="007A3D0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3D02" w:rsidRPr="00AB57AC" w:rsidRDefault="007A3D02" w:rsidP="007A3D02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AB57AC">
        <w:rPr>
          <w:rFonts w:ascii="Times New Roman" w:eastAsia="Calibri" w:hAnsi="Times New Roman" w:cs="Times New Roman"/>
        </w:rPr>
        <w:t>Утверждаю</w:t>
      </w:r>
    </w:p>
    <w:p w:rsidR="007A3D02" w:rsidRPr="00AB57AC" w:rsidRDefault="007A3D02" w:rsidP="007A3D02">
      <w:pPr>
        <w:spacing w:after="0"/>
        <w:jc w:val="right"/>
        <w:rPr>
          <w:rFonts w:ascii="Times New Roman" w:eastAsia="Calibri" w:hAnsi="Times New Roman" w:cs="Times New Roman"/>
        </w:rPr>
      </w:pPr>
      <w:r w:rsidRPr="00AB57AC">
        <w:rPr>
          <w:rFonts w:ascii="Times New Roman" w:eastAsia="Calibri" w:hAnsi="Times New Roman" w:cs="Times New Roman"/>
        </w:rPr>
        <w:t>Председатель</w:t>
      </w:r>
    </w:p>
    <w:p w:rsidR="007A3D02" w:rsidRPr="00AB57AC" w:rsidRDefault="007A3D02" w:rsidP="00AB57A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AB57AC">
        <w:rPr>
          <w:rFonts w:ascii="Times New Roman" w:eastAsia="Calibri" w:hAnsi="Times New Roman" w:cs="Times New Roman"/>
        </w:rPr>
        <w:t>Научно-методического совета</w:t>
      </w:r>
    </w:p>
    <w:p w:rsidR="007A3D02" w:rsidRPr="00AB57AC" w:rsidRDefault="007A3D02" w:rsidP="00AB57A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AB57AC">
        <w:rPr>
          <w:rFonts w:ascii="Times New Roman" w:eastAsia="Calibri" w:hAnsi="Times New Roman" w:cs="Times New Roman"/>
        </w:rPr>
        <w:t>____________ Савельева О.Г.</w:t>
      </w:r>
    </w:p>
    <w:p w:rsidR="007A3D02" w:rsidRPr="00AB57AC" w:rsidRDefault="007A3D02" w:rsidP="007A3D02">
      <w:pPr>
        <w:spacing w:after="0"/>
        <w:jc w:val="right"/>
        <w:rPr>
          <w:rFonts w:ascii="Times New Roman" w:eastAsia="Calibri" w:hAnsi="Times New Roman" w:cs="Times New Roman"/>
        </w:rPr>
      </w:pPr>
      <w:r w:rsidRPr="00AB57AC">
        <w:rPr>
          <w:rFonts w:ascii="Times New Roman" w:eastAsia="Calibri" w:hAnsi="Times New Roman" w:cs="Times New Roman"/>
        </w:rPr>
        <w:t>«___» ____</w:t>
      </w:r>
      <w:r w:rsidR="00AB57AC">
        <w:rPr>
          <w:rFonts w:ascii="Times New Roman" w:eastAsia="Calibri" w:hAnsi="Times New Roman" w:cs="Times New Roman"/>
        </w:rPr>
        <w:t>_</w:t>
      </w:r>
      <w:r w:rsidRPr="00AB57AC">
        <w:rPr>
          <w:rFonts w:ascii="Times New Roman" w:eastAsia="Calibri" w:hAnsi="Times New Roman" w:cs="Times New Roman"/>
        </w:rPr>
        <w:t>______ 2020г.</w:t>
      </w:r>
    </w:p>
    <w:p w:rsidR="007A3D02" w:rsidRPr="00AB57AC" w:rsidRDefault="007A3D02" w:rsidP="007A3D02">
      <w:pPr>
        <w:jc w:val="center"/>
        <w:rPr>
          <w:rFonts w:ascii="Times New Roman" w:eastAsia="Calibri" w:hAnsi="Times New Roman" w:cs="Times New Roman"/>
          <w:b/>
        </w:rPr>
      </w:pPr>
    </w:p>
    <w:p w:rsid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Pr="0098443A" w:rsidRDefault="007A3D02" w:rsidP="007A3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43A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:rsidR="007A3D02" w:rsidRPr="0098443A" w:rsidRDefault="007A3D02" w:rsidP="007A3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43A">
        <w:rPr>
          <w:rFonts w:ascii="Times New Roman" w:eastAsia="Calibri" w:hAnsi="Times New Roman" w:cs="Times New Roman"/>
          <w:b/>
          <w:sz w:val="28"/>
          <w:szCs w:val="28"/>
        </w:rPr>
        <w:t>по подготовке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443A">
        <w:rPr>
          <w:rFonts w:ascii="Times New Roman" w:eastAsia="Calibri" w:hAnsi="Times New Roman" w:cs="Times New Roman"/>
          <w:b/>
          <w:sz w:val="28"/>
          <w:szCs w:val="28"/>
        </w:rPr>
        <w:t>выпускной квалификационной работы</w:t>
      </w:r>
    </w:p>
    <w:p w:rsidR="007A3D02" w:rsidRDefault="007A3D02" w:rsidP="007A3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Pr="007A3D02" w:rsidRDefault="007A3D02" w:rsidP="007A3D0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3D02">
        <w:rPr>
          <w:rFonts w:ascii="Times New Roman" w:eastAsia="Calibri" w:hAnsi="Times New Roman" w:cs="Times New Roman"/>
          <w:sz w:val="28"/>
          <w:szCs w:val="28"/>
        </w:rPr>
        <w:t>для студентов</w:t>
      </w:r>
    </w:p>
    <w:p w:rsidR="007A3D02" w:rsidRPr="0098443A" w:rsidRDefault="007A3D02" w:rsidP="007A3D0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443A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8443A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:rsidR="007A3D02" w:rsidRPr="0098443A" w:rsidRDefault="007A3D02" w:rsidP="007A3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15.02.08</w:t>
      </w:r>
      <w:r w:rsidRPr="0098443A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Технология машиностроения</w:t>
      </w:r>
    </w:p>
    <w:p w:rsidR="007A3D02" w:rsidRPr="0098443A" w:rsidRDefault="007A3D02" w:rsidP="007A3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(базовый уровень)</w:t>
      </w:r>
    </w:p>
    <w:p w:rsidR="007A3D02" w:rsidRPr="0098443A" w:rsidRDefault="007A3D02" w:rsidP="007A3D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Pr="0098443A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Pr="0098443A" w:rsidRDefault="007A3D02" w:rsidP="007A3D0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Pr="0098443A" w:rsidRDefault="007A3D02" w:rsidP="007A3D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Pr="0098443A" w:rsidRDefault="007A3D02" w:rsidP="007A3D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D02" w:rsidRDefault="007A3D02" w:rsidP="007A3D0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3D02">
        <w:rPr>
          <w:rFonts w:ascii="Times New Roman" w:eastAsia="Calibri" w:hAnsi="Times New Roman" w:cs="Times New Roman"/>
          <w:sz w:val="28"/>
          <w:szCs w:val="28"/>
        </w:rPr>
        <w:t>2020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F226E" w:rsidRPr="00DF226E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рекомендации по подготовке выпускной квалификационной работы для студентов специальности среднего профессионального образования 15.02.08 Технология машиностроения (базовый уровень)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с учетом 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образовании в Российской Федерации"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N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(</w:t>
      </w:r>
      <w:r w:rsidR="00AB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</w:t>
      </w:r>
      <w:r w:rsidR="00AB57AC" w:rsidRPr="00AB5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08</w:t>
      </w:r>
      <w:r w:rsidRPr="00AB57A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AB57AC" w:rsidRPr="00AB57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B57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"Собрание законодательства РФ", 31.12.2012, N 53 (ч. 1), ст. 7598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18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 N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15.02.08 Технология машиностроения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4-го курса</w:t>
      </w:r>
      <w:r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DF22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15.02.08 Технология машиностроения.</w:t>
      </w:r>
    </w:p>
    <w:p w:rsidR="00997015" w:rsidRPr="00997015" w:rsidRDefault="00997015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F226E" w:rsidRPr="00997015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9701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Авторы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</w:t>
      </w:r>
      <w:r w:rsidRPr="0099701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составители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:</w:t>
      </w:r>
    </w:p>
    <w:p w:rsidR="00997015" w:rsidRDefault="00997015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DF226E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26E" w:rsidRPr="00DF226E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26E" w:rsidRPr="00997015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</w:t>
      </w:r>
      <w:r w:rsidRPr="00DF2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едакцией: </w:t>
      </w:r>
      <w:proofErr w:type="spellStart"/>
      <w:r w:rsidRPr="00DF2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Картакаевой</w:t>
      </w:r>
      <w:proofErr w:type="spellEnd"/>
      <w:r w:rsidRPr="00DF2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Э.А.,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методиста ЛПГК</w:t>
      </w:r>
    </w:p>
    <w:p w:rsidR="00DF226E" w:rsidRPr="00997015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DF226E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DF226E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 на заседании предметно-цикловой комиссии электромеханических дисциплин</w:t>
      </w:r>
      <w:r w:rsidR="00B82A9A" w:rsidRPr="00B8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226E" w:rsidRP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рекомендовано к утверждению.</w:t>
      </w:r>
    </w:p>
    <w:p w:rsidR="00B82A9A" w:rsidRPr="00997015" w:rsidRDefault="00B82A9A" w:rsidP="00B82A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Протокол № </w:t>
      </w:r>
      <w:r w:rsidR="00AB57AC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4</w:t>
      </w: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AB57AC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от 02</w:t>
      </w: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AB57AC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ноября</w:t>
      </w: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2020г.</w:t>
      </w:r>
    </w:p>
    <w:p w:rsidR="00B82A9A" w:rsidRP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A9A" w:rsidRP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7AC" w:rsidRDefault="00DF226E" w:rsidP="00B82A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 Н</w:t>
      </w:r>
      <w:r w:rsidR="00997015" w:rsidRPr="0099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аучно-методическим </w:t>
      </w:r>
      <w:r w:rsidR="00B82A9A" w:rsidRPr="00B8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7015" w:rsidRPr="00997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оветом </w:t>
      </w:r>
      <w:r w:rsidR="00997015"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ГБОУ ВО МО «Университет «Дубна» - Лыткаринск</w:t>
      </w:r>
      <w:r w:rsidR="00B82A9A" w:rsidRPr="00B82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997015" w:rsidRPr="00997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промышленно-гуманитарн</w:t>
      </w:r>
      <w:r w:rsidR="00B82A9A" w:rsidRPr="00B82A9A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колледж</w:t>
      </w:r>
      <w:r w:rsidR="00AB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учебно-методического пособия для студентов.</w:t>
      </w:r>
    </w:p>
    <w:p w:rsidR="00B82A9A" w:rsidRPr="00997015" w:rsidRDefault="00AB57AC" w:rsidP="00B82A9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Прот</w:t>
      </w:r>
      <w:r w:rsidR="00B82A9A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окол № </w:t>
      </w: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2</w:t>
      </w:r>
      <w:r w:rsidR="00B82A9A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от 12</w:t>
      </w:r>
      <w:r w:rsidR="00B82A9A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ноября</w:t>
      </w:r>
      <w:r w:rsidR="00B82A9A" w:rsidRPr="00AB57A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2020г.</w:t>
      </w:r>
    </w:p>
    <w:p w:rsidR="00997015" w:rsidRPr="00997015" w:rsidRDefault="00997015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997015" w:rsidRDefault="00997015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AB57AC" w:rsidRDefault="00AB57AC" w:rsidP="00AB57AC">
      <w:pPr>
        <w:pStyle w:val="Default"/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DF2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B82A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82A9A" w:rsidRDefault="00B82A9A" w:rsidP="00B82A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9555A2" w:rsidRPr="00B82A9A" w:rsidRDefault="00DF226E" w:rsidP="00B82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Pr="00DF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етодических </w:t>
      </w:r>
      <w:r w:rsidRPr="00B82A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рекомендациях рассмотрены структура и содержание выпускной квалификационной работы, последовательность и методика её выполнения с учетом требований ЕСКД и ЕСТД, связанных с механической обработкой и сборкой изделий.</w:t>
      </w:r>
    </w:p>
    <w:p w:rsidR="007A3D02" w:rsidRDefault="007A3D02" w:rsidP="00DF2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3F91" w:rsidRDefault="007A3D02" w:rsidP="00DF226E">
      <w:pPr>
        <w:pStyle w:val="22"/>
        <w:shd w:val="clear" w:color="auto" w:fill="auto"/>
        <w:tabs>
          <w:tab w:val="left" w:pos="3999"/>
        </w:tabs>
        <w:spacing w:before="0" w:line="360" w:lineRule="auto"/>
        <w:ind w:firstLine="680"/>
        <w:jc w:val="center"/>
        <w:rPr>
          <w:rStyle w:val="21"/>
          <w:b/>
          <w:color w:val="000000"/>
          <w:sz w:val="24"/>
          <w:szCs w:val="24"/>
        </w:rPr>
      </w:pPr>
      <w:r w:rsidRPr="007A3D02">
        <w:rPr>
          <w:rStyle w:val="21"/>
          <w:b/>
          <w:color w:val="000000"/>
          <w:sz w:val="24"/>
          <w:szCs w:val="24"/>
        </w:rPr>
        <w:lastRenderedPageBreak/>
        <w:t>Общие положения</w:t>
      </w:r>
    </w:p>
    <w:p w:rsidR="00DF226E" w:rsidRDefault="00DF226E" w:rsidP="00DF226E">
      <w:pPr>
        <w:pStyle w:val="22"/>
        <w:shd w:val="clear" w:color="auto" w:fill="auto"/>
        <w:tabs>
          <w:tab w:val="left" w:pos="3999"/>
        </w:tabs>
        <w:spacing w:before="0" w:line="360" w:lineRule="auto"/>
        <w:ind w:firstLine="680"/>
        <w:jc w:val="center"/>
        <w:rPr>
          <w:rStyle w:val="21"/>
          <w:b/>
          <w:color w:val="000000"/>
          <w:sz w:val="24"/>
          <w:szCs w:val="24"/>
        </w:rPr>
      </w:pPr>
    </w:p>
    <w:p w:rsidR="009555A2" w:rsidRPr="005E2917" w:rsidRDefault="00BF3F91" w:rsidP="00825E0B">
      <w:pPr>
        <w:pStyle w:val="22"/>
        <w:shd w:val="clear" w:color="auto" w:fill="auto"/>
        <w:suppressAutoHyphens/>
        <w:spacing w:before="0" w:line="360" w:lineRule="auto"/>
        <w:ind w:firstLine="709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Выпускная квалификационная работа</w:t>
      </w:r>
      <w:r w:rsidR="009555A2" w:rsidRPr="005E2917">
        <w:rPr>
          <w:rStyle w:val="21"/>
          <w:color w:val="000000"/>
          <w:sz w:val="24"/>
          <w:szCs w:val="24"/>
        </w:rPr>
        <w:t xml:space="preserve"> является </w:t>
      </w:r>
      <w:r w:rsidR="00997015" w:rsidRPr="00997015">
        <w:rPr>
          <w:rFonts w:eastAsia="Times New Roman"/>
          <w:sz w:val="24"/>
          <w:szCs w:val="24"/>
          <w:lang w:eastAsia="ru-RU"/>
        </w:rPr>
        <w:t>самостоятельн</w:t>
      </w:r>
      <w:r w:rsidR="00997015">
        <w:rPr>
          <w:rFonts w:eastAsia="Times New Roman"/>
          <w:sz w:val="24"/>
          <w:szCs w:val="24"/>
          <w:lang w:eastAsia="ru-RU"/>
        </w:rPr>
        <w:t>ым</w:t>
      </w:r>
      <w:r w:rsidR="00997015" w:rsidRPr="00997015">
        <w:rPr>
          <w:rFonts w:eastAsia="Times New Roman"/>
          <w:sz w:val="24"/>
          <w:szCs w:val="24"/>
          <w:lang w:eastAsia="ru-RU"/>
        </w:rPr>
        <w:t xml:space="preserve"> научн</w:t>
      </w:r>
      <w:r w:rsidR="00997015">
        <w:rPr>
          <w:rFonts w:eastAsia="Times New Roman"/>
          <w:sz w:val="24"/>
          <w:szCs w:val="24"/>
          <w:lang w:eastAsia="ru-RU"/>
        </w:rPr>
        <w:t>ым</w:t>
      </w:r>
      <w:r w:rsidR="00997015" w:rsidRPr="00997015">
        <w:rPr>
          <w:rFonts w:eastAsia="Times New Roman"/>
          <w:sz w:val="24"/>
          <w:szCs w:val="24"/>
          <w:lang w:eastAsia="ru-RU"/>
        </w:rPr>
        <w:t xml:space="preserve"> исследование</w:t>
      </w:r>
      <w:r w:rsidR="00997015">
        <w:rPr>
          <w:rFonts w:eastAsia="Times New Roman"/>
          <w:sz w:val="24"/>
          <w:szCs w:val="24"/>
          <w:lang w:eastAsia="ru-RU"/>
        </w:rPr>
        <w:t>м</w:t>
      </w:r>
      <w:r w:rsidR="009555A2" w:rsidRPr="005E2917">
        <w:rPr>
          <w:rStyle w:val="21"/>
          <w:color w:val="000000"/>
          <w:sz w:val="24"/>
          <w:szCs w:val="24"/>
        </w:rPr>
        <w:t xml:space="preserve"> будущего техника, направленн</w:t>
      </w:r>
      <w:r w:rsidR="00997015">
        <w:rPr>
          <w:rStyle w:val="21"/>
          <w:color w:val="000000"/>
          <w:sz w:val="24"/>
          <w:szCs w:val="24"/>
        </w:rPr>
        <w:t>ым</w:t>
      </w:r>
      <w:r w:rsidR="009555A2" w:rsidRPr="005E2917">
        <w:rPr>
          <w:rStyle w:val="21"/>
          <w:color w:val="000000"/>
          <w:sz w:val="24"/>
          <w:szCs w:val="24"/>
        </w:rPr>
        <w:t xml:space="preserve"> на решение конкретных задач в области совершенствования технологии, организации производства и улучшения технико-экономических показ</w:t>
      </w:r>
      <w:r w:rsidR="00DE1CB6">
        <w:rPr>
          <w:rStyle w:val="21"/>
          <w:color w:val="000000"/>
          <w:sz w:val="24"/>
          <w:szCs w:val="24"/>
        </w:rPr>
        <w:t>ателей работы участка или цеха.</w:t>
      </w:r>
    </w:p>
    <w:p w:rsidR="009555A2" w:rsidRPr="005E2917" w:rsidRDefault="009555A2" w:rsidP="00825E0B">
      <w:pPr>
        <w:pStyle w:val="22"/>
        <w:shd w:val="clear" w:color="auto" w:fill="auto"/>
        <w:suppressAutoHyphens/>
        <w:spacing w:before="0" w:line="360" w:lineRule="auto"/>
        <w:ind w:firstLine="709"/>
        <w:rPr>
          <w:sz w:val="24"/>
          <w:szCs w:val="24"/>
        </w:rPr>
      </w:pPr>
      <w:r w:rsidRPr="005E2917">
        <w:rPr>
          <w:rStyle w:val="21"/>
          <w:color w:val="000000"/>
          <w:sz w:val="24"/>
          <w:szCs w:val="24"/>
        </w:rPr>
        <w:t xml:space="preserve">Выполнение </w:t>
      </w:r>
      <w:r w:rsidR="00BF3F91">
        <w:rPr>
          <w:rStyle w:val="21"/>
          <w:color w:val="000000"/>
          <w:sz w:val="24"/>
          <w:szCs w:val="24"/>
        </w:rPr>
        <w:t>выпускной квалификационной работы</w:t>
      </w:r>
      <w:r w:rsidR="00BF3F91" w:rsidRPr="005E2917">
        <w:rPr>
          <w:rStyle w:val="21"/>
          <w:color w:val="000000"/>
          <w:sz w:val="24"/>
          <w:szCs w:val="24"/>
        </w:rPr>
        <w:t xml:space="preserve"> </w:t>
      </w:r>
      <w:r w:rsidRPr="005E2917">
        <w:rPr>
          <w:rStyle w:val="21"/>
          <w:color w:val="000000"/>
          <w:sz w:val="24"/>
          <w:szCs w:val="24"/>
        </w:rPr>
        <w:t xml:space="preserve">служит не только комплексной проверкой подготовки </w:t>
      </w:r>
      <w:r w:rsidR="00DE1CB6">
        <w:rPr>
          <w:rStyle w:val="21"/>
          <w:color w:val="000000"/>
          <w:sz w:val="24"/>
          <w:szCs w:val="24"/>
        </w:rPr>
        <w:t>об</w:t>
      </w:r>
      <w:r w:rsidRPr="005E2917">
        <w:rPr>
          <w:rStyle w:val="21"/>
          <w:color w:val="000000"/>
          <w:sz w:val="24"/>
          <w:szCs w:val="24"/>
        </w:rPr>
        <w:t>уча</w:t>
      </w:r>
      <w:r w:rsidR="00DE1CB6">
        <w:rPr>
          <w:rStyle w:val="21"/>
          <w:color w:val="000000"/>
          <w:sz w:val="24"/>
          <w:szCs w:val="24"/>
        </w:rPr>
        <w:t>ю</w:t>
      </w:r>
      <w:r w:rsidRPr="005E2917">
        <w:rPr>
          <w:rStyle w:val="21"/>
          <w:color w:val="000000"/>
          <w:sz w:val="24"/>
          <w:szCs w:val="24"/>
        </w:rPr>
        <w:t xml:space="preserve">щегося к работе на производстве, </w:t>
      </w:r>
      <w:r w:rsidR="00DE1CB6">
        <w:rPr>
          <w:rStyle w:val="21"/>
          <w:color w:val="000000"/>
          <w:sz w:val="24"/>
          <w:szCs w:val="24"/>
        </w:rPr>
        <w:t xml:space="preserve">но и является важнейшей формой </w:t>
      </w:r>
      <w:r w:rsidRPr="005E2917">
        <w:rPr>
          <w:rStyle w:val="21"/>
          <w:color w:val="000000"/>
          <w:sz w:val="24"/>
          <w:szCs w:val="24"/>
        </w:rPr>
        <w:t>приобрет</w:t>
      </w:r>
      <w:r w:rsidR="00DE1CB6">
        <w:rPr>
          <w:rStyle w:val="21"/>
          <w:color w:val="000000"/>
          <w:sz w:val="24"/>
          <w:szCs w:val="24"/>
        </w:rPr>
        <w:t>ения навыков самостоятельной ра</w:t>
      </w:r>
      <w:r w:rsidRPr="005E2917">
        <w:rPr>
          <w:rStyle w:val="21"/>
          <w:color w:val="000000"/>
          <w:sz w:val="24"/>
          <w:szCs w:val="24"/>
        </w:rPr>
        <w:t xml:space="preserve">боты, предусмотренных </w:t>
      </w:r>
      <w:r w:rsidR="00DE1CB6">
        <w:rPr>
          <w:rStyle w:val="21"/>
          <w:color w:val="000000"/>
          <w:sz w:val="24"/>
          <w:szCs w:val="24"/>
        </w:rPr>
        <w:t xml:space="preserve">основной </w:t>
      </w:r>
      <w:r w:rsidR="00F37A2C" w:rsidRPr="005E2917">
        <w:rPr>
          <w:rStyle w:val="21"/>
          <w:color w:val="000000"/>
          <w:sz w:val="24"/>
          <w:szCs w:val="24"/>
        </w:rPr>
        <w:t xml:space="preserve">образовательной программой </w:t>
      </w:r>
      <w:r w:rsidR="00DE1CB6">
        <w:rPr>
          <w:rStyle w:val="21"/>
          <w:color w:val="000000"/>
          <w:sz w:val="24"/>
          <w:szCs w:val="24"/>
        </w:rPr>
        <w:t xml:space="preserve">среднего профессионального образования по специальности 15.02.08 </w:t>
      </w:r>
      <w:r w:rsidR="00F37A2C" w:rsidRPr="005E2917">
        <w:rPr>
          <w:rStyle w:val="21"/>
          <w:color w:val="000000"/>
          <w:sz w:val="24"/>
          <w:szCs w:val="24"/>
        </w:rPr>
        <w:t>Технология машиностроения</w:t>
      </w:r>
      <w:r w:rsidRPr="005E2917">
        <w:rPr>
          <w:rStyle w:val="21"/>
          <w:color w:val="000000"/>
          <w:sz w:val="24"/>
          <w:szCs w:val="24"/>
        </w:rPr>
        <w:t>.</w:t>
      </w:r>
    </w:p>
    <w:p w:rsidR="009555A2" w:rsidRPr="005E2917" w:rsidRDefault="009555A2" w:rsidP="00825E0B">
      <w:pPr>
        <w:pStyle w:val="22"/>
        <w:shd w:val="clear" w:color="auto" w:fill="auto"/>
        <w:suppressAutoHyphens/>
        <w:spacing w:before="0" w:line="360" w:lineRule="auto"/>
        <w:ind w:firstLine="709"/>
        <w:rPr>
          <w:sz w:val="24"/>
          <w:szCs w:val="24"/>
        </w:rPr>
      </w:pPr>
      <w:r w:rsidRPr="005E2917">
        <w:rPr>
          <w:rStyle w:val="21"/>
          <w:color w:val="000000"/>
          <w:sz w:val="24"/>
          <w:szCs w:val="24"/>
        </w:rPr>
        <w:t xml:space="preserve">Основной целью </w:t>
      </w:r>
      <w:r w:rsidR="00DE1CB6">
        <w:rPr>
          <w:rStyle w:val="21"/>
          <w:color w:val="000000"/>
          <w:sz w:val="24"/>
          <w:szCs w:val="24"/>
        </w:rPr>
        <w:t xml:space="preserve">данного учебно-методического </w:t>
      </w:r>
      <w:r w:rsidRPr="005E2917">
        <w:rPr>
          <w:rStyle w:val="21"/>
          <w:color w:val="000000"/>
          <w:sz w:val="24"/>
          <w:szCs w:val="24"/>
        </w:rPr>
        <w:t xml:space="preserve">пособия является ознакомление </w:t>
      </w:r>
      <w:r w:rsidR="00DE1CB6" w:rsidRPr="00DE1CB6">
        <w:rPr>
          <w:rStyle w:val="21"/>
          <w:color w:val="000000"/>
          <w:sz w:val="24"/>
          <w:szCs w:val="24"/>
        </w:rPr>
        <w:t>обучающ</w:t>
      </w:r>
      <w:r w:rsidR="00DE1CB6">
        <w:rPr>
          <w:rStyle w:val="21"/>
          <w:color w:val="000000"/>
          <w:sz w:val="24"/>
          <w:szCs w:val="24"/>
        </w:rPr>
        <w:t>ихся</w:t>
      </w:r>
      <w:r w:rsidRPr="005E2917">
        <w:rPr>
          <w:rStyle w:val="21"/>
          <w:color w:val="000000"/>
          <w:sz w:val="24"/>
          <w:szCs w:val="24"/>
        </w:rPr>
        <w:t xml:space="preserve"> с тематикой дипломного проектирования; характером </w:t>
      </w:r>
      <w:r w:rsidR="00120A4A" w:rsidRPr="005E2917">
        <w:rPr>
          <w:rStyle w:val="21"/>
          <w:color w:val="000000"/>
          <w:sz w:val="24"/>
          <w:szCs w:val="24"/>
        </w:rPr>
        <w:t>требований,</w:t>
      </w:r>
      <w:r w:rsidRPr="005E2917">
        <w:rPr>
          <w:rStyle w:val="21"/>
          <w:color w:val="000000"/>
          <w:sz w:val="24"/>
          <w:szCs w:val="24"/>
        </w:rPr>
        <w:t xml:space="preserve"> предъявляемых к </w:t>
      </w:r>
      <w:r w:rsidR="00BF3F91">
        <w:rPr>
          <w:rStyle w:val="21"/>
          <w:color w:val="000000"/>
          <w:sz w:val="24"/>
          <w:szCs w:val="24"/>
        </w:rPr>
        <w:t>выпускной квалификационной работе</w:t>
      </w:r>
      <w:r w:rsidRPr="005E2917">
        <w:rPr>
          <w:rStyle w:val="21"/>
          <w:color w:val="000000"/>
          <w:sz w:val="24"/>
          <w:szCs w:val="24"/>
        </w:rPr>
        <w:t xml:space="preserve">; </w:t>
      </w:r>
      <w:r w:rsidR="00DE1CB6">
        <w:rPr>
          <w:rStyle w:val="21"/>
          <w:color w:val="000000"/>
          <w:sz w:val="24"/>
          <w:szCs w:val="24"/>
        </w:rPr>
        <w:t>и порядком работы</w:t>
      </w:r>
      <w:r w:rsidRPr="005E2917">
        <w:rPr>
          <w:rStyle w:val="21"/>
          <w:color w:val="000000"/>
          <w:sz w:val="24"/>
          <w:szCs w:val="24"/>
        </w:rPr>
        <w:t>. Это поможет вн</w:t>
      </w:r>
      <w:r w:rsidR="00F37A2C" w:rsidRPr="005E2917">
        <w:rPr>
          <w:rStyle w:val="21"/>
          <w:color w:val="000000"/>
          <w:sz w:val="24"/>
          <w:szCs w:val="24"/>
        </w:rPr>
        <w:t>ести планомерность в работу ди</w:t>
      </w:r>
      <w:r w:rsidRPr="005E2917">
        <w:rPr>
          <w:rStyle w:val="21"/>
          <w:color w:val="000000"/>
          <w:sz w:val="24"/>
          <w:szCs w:val="24"/>
        </w:rPr>
        <w:t xml:space="preserve">пломников и позволит стимулировать творческий подход к разработке темы </w:t>
      </w:r>
      <w:r w:rsidR="00BF3F91">
        <w:rPr>
          <w:rStyle w:val="21"/>
          <w:color w:val="000000"/>
          <w:sz w:val="24"/>
          <w:szCs w:val="24"/>
        </w:rPr>
        <w:t>выпускной квалификационной работы</w:t>
      </w:r>
      <w:r w:rsidRPr="005E2917">
        <w:rPr>
          <w:rStyle w:val="21"/>
          <w:color w:val="000000"/>
          <w:sz w:val="24"/>
          <w:szCs w:val="24"/>
        </w:rPr>
        <w:t xml:space="preserve"> с максимальным пр</w:t>
      </w:r>
      <w:r w:rsidR="00DE1CB6">
        <w:rPr>
          <w:rStyle w:val="21"/>
          <w:color w:val="000000"/>
          <w:sz w:val="24"/>
          <w:szCs w:val="24"/>
        </w:rPr>
        <w:t>о</w:t>
      </w:r>
      <w:r w:rsidRPr="005E2917">
        <w:rPr>
          <w:rStyle w:val="21"/>
          <w:color w:val="000000"/>
          <w:sz w:val="24"/>
          <w:szCs w:val="24"/>
        </w:rPr>
        <w:t>явлением инициативы в рамк</w:t>
      </w:r>
      <w:r w:rsidR="00DE1CB6">
        <w:rPr>
          <w:rStyle w:val="21"/>
          <w:color w:val="000000"/>
          <w:sz w:val="24"/>
          <w:szCs w:val="24"/>
        </w:rPr>
        <w:t>ах четко определенных общих тре</w:t>
      </w:r>
      <w:r w:rsidRPr="005E2917">
        <w:rPr>
          <w:rStyle w:val="21"/>
          <w:color w:val="000000"/>
          <w:sz w:val="24"/>
          <w:szCs w:val="24"/>
        </w:rPr>
        <w:t>бовани</w:t>
      </w:r>
      <w:r w:rsidR="00DE1CB6">
        <w:rPr>
          <w:rStyle w:val="21"/>
          <w:color w:val="000000"/>
          <w:sz w:val="24"/>
          <w:szCs w:val="24"/>
        </w:rPr>
        <w:t>й</w:t>
      </w:r>
      <w:r w:rsidRPr="005E2917">
        <w:rPr>
          <w:rStyle w:val="21"/>
          <w:color w:val="000000"/>
          <w:sz w:val="24"/>
          <w:szCs w:val="24"/>
        </w:rPr>
        <w:t xml:space="preserve"> к содержанию и объему всех разделов дипломного проекта, методики их выпо</w:t>
      </w:r>
      <w:r w:rsidR="00DE1CB6">
        <w:rPr>
          <w:rStyle w:val="21"/>
          <w:color w:val="000000"/>
          <w:sz w:val="24"/>
          <w:szCs w:val="24"/>
        </w:rPr>
        <w:t>лнения, к оформлению пояснитель</w:t>
      </w:r>
      <w:r w:rsidRPr="005E2917">
        <w:rPr>
          <w:rStyle w:val="21"/>
          <w:color w:val="000000"/>
          <w:sz w:val="24"/>
          <w:szCs w:val="24"/>
        </w:rPr>
        <w:t xml:space="preserve">ной записки и графической части </w:t>
      </w:r>
      <w:r w:rsidR="00DE1CB6">
        <w:rPr>
          <w:rStyle w:val="21"/>
          <w:color w:val="000000"/>
          <w:sz w:val="24"/>
          <w:szCs w:val="24"/>
        </w:rPr>
        <w:t>работы</w:t>
      </w:r>
      <w:r w:rsidRPr="005E2917">
        <w:rPr>
          <w:rStyle w:val="21"/>
          <w:color w:val="000000"/>
          <w:sz w:val="24"/>
          <w:szCs w:val="24"/>
        </w:rPr>
        <w:t xml:space="preserve"> в полном соответствии со стандартами ЕСКД, ЕСТД, ЕСТПП и ЕСДП.</w:t>
      </w:r>
    </w:p>
    <w:p w:rsidR="009555A2" w:rsidRPr="005E2917" w:rsidRDefault="00F37A2C" w:rsidP="00825E0B">
      <w:pPr>
        <w:pStyle w:val="22"/>
        <w:shd w:val="clear" w:color="auto" w:fill="auto"/>
        <w:tabs>
          <w:tab w:val="left" w:pos="5494"/>
        </w:tabs>
        <w:suppressAutoHyphens/>
        <w:spacing w:before="0" w:line="360" w:lineRule="auto"/>
        <w:ind w:firstLine="709"/>
        <w:rPr>
          <w:sz w:val="24"/>
          <w:szCs w:val="24"/>
        </w:rPr>
      </w:pPr>
      <w:r w:rsidRPr="005E2917">
        <w:rPr>
          <w:rStyle w:val="21"/>
          <w:color w:val="000000"/>
          <w:sz w:val="24"/>
          <w:szCs w:val="24"/>
        </w:rPr>
        <w:t xml:space="preserve">Темы </w:t>
      </w:r>
      <w:r w:rsidR="00BF3F91">
        <w:rPr>
          <w:rStyle w:val="21"/>
          <w:color w:val="000000"/>
          <w:sz w:val="24"/>
          <w:szCs w:val="24"/>
        </w:rPr>
        <w:t>выпускных квалификационных работ</w:t>
      </w:r>
      <w:r w:rsidR="009555A2" w:rsidRPr="005E2917">
        <w:rPr>
          <w:rStyle w:val="21"/>
          <w:color w:val="000000"/>
          <w:sz w:val="24"/>
          <w:szCs w:val="24"/>
        </w:rPr>
        <w:t xml:space="preserve"> должны быть актуальными, со</w:t>
      </w:r>
      <w:r w:rsidR="009555A2" w:rsidRPr="005E2917">
        <w:rPr>
          <w:rStyle w:val="21"/>
          <w:color w:val="000000"/>
          <w:sz w:val="24"/>
          <w:szCs w:val="24"/>
        </w:rPr>
        <w:softHyphen/>
        <w:t xml:space="preserve">ответствовать современным требованиям науки и техники, учитывать реальные задачи </w:t>
      </w:r>
      <w:r w:rsidRPr="005E2917">
        <w:rPr>
          <w:rStyle w:val="21"/>
          <w:color w:val="000000"/>
          <w:sz w:val="24"/>
          <w:szCs w:val="24"/>
        </w:rPr>
        <w:t>предприятий машиностроения.</w:t>
      </w:r>
    </w:p>
    <w:p w:rsidR="009555A2" w:rsidRDefault="009555A2" w:rsidP="00825E0B">
      <w:pPr>
        <w:pStyle w:val="22"/>
        <w:shd w:val="clear" w:color="auto" w:fill="auto"/>
        <w:suppressAutoHyphens/>
        <w:spacing w:before="0" w:line="360" w:lineRule="auto"/>
        <w:ind w:firstLine="709"/>
        <w:rPr>
          <w:rStyle w:val="21"/>
          <w:color w:val="000000"/>
          <w:sz w:val="24"/>
          <w:szCs w:val="24"/>
        </w:rPr>
      </w:pPr>
      <w:r w:rsidRPr="005E2917">
        <w:rPr>
          <w:rStyle w:val="21"/>
          <w:color w:val="000000"/>
          <w:sz w:val="24"/>
          <w:szCs w:val="24"/>
        </w:rPr>
        <w:t>Работа над проектом должна базироваться преимуществе</w:t>
      </w:r>
      <w:r w:rsidR="00F37A2C" w:rsidRPr="005E2917">
        <w:rPr>
          <w:rStyle w:val="21"/>
          <w:color w:val="000000"/>
          <w:sz w:val="24"/>
          <w:szCs w:val="24"/>
        </w:rPr>
        <w:t>нно на конкретном</w:t>
      </w:r>
      <w:r w:rsidR="00922B8D">
        <w:rPr>
          <w:rStyle w:val="21"/>
          <w:color w:val="000000"/>
          <w:sz w:val="24"/>
          <w:szCs w:val="24"/>
        </w:rPr>
        <w:t xml:space="preserve"> предприятии</w:t>
      </w:r>
      <w:r w:rsidR="00DE1CB6">
        <w:rPr>
          <w:rStyle w:val="21"/>
          <w:color w:val="000000"/>
          <w:sz w:val="24"/>
          <w:szCs w:val="24"/>
        </w:rPr>
        <w:t>, на котором прово</w:t>
      </w:r>
      <w:r w:rsidRPr="005E2917">
        <w:rPr>
          <w:rStyle w:val="21"/>
          <w:color w:val="000000"/>
          <w:sz w:val="24"/>
          <w:szCs w:val="24"/>
        </w:rPr>
        <w:t>дится</w:t>
      </w:r>
      <w:r w:rsidR="00DE1CB6">
        <w:rPr>
          <w:rStyle w:val="21"/>
          <w:color w:val="000000"/>
          <w:sz w:val="24"/>
          <w:szCs w:val="24"/>
        </w:rPr>
        <w:t xml:space="preserve"> производственная (</w:t>
      </w:r>
      <w:r w:rsidRPr="005E2917">
        <w:rPr>
          <w:rStyle w:val="21"/>
          <w:color w:val="000000"/>
          <w:sz w:val="24"/>
          <w:szCs w:val="24"/>
        </w:rPr>
        <w:t>преддипломная</w:t>
      </w:r>
      <w:r w:rsidR="00DE1CB6">
        <w:rPr>
          <w:rStyle w:val="21"/>
          <w:color w:val="000000"/>
          <w:sz w:val="24"/>
          <w:szCs w:val="24"/>
        </w:rPr>
        <w:t>)</w:t>
      </w:r>
      <w:r w:rsidRPr="005E2917">
        <w:rPr>
          <w:rStyle w:val="21"/>
          <w:color w:val="000000"/>
          <w:sz w:val="24"/>
          <w:szCs w:val="24"/>
        </w:rPr>
        <w:t xml:space="preserve"> практика или на котором работает </w:t>
      </w:r>
      <w:r w:rsidR="00DE1CB6" w:rsidRPr="00DE1CB6">
        <w:rPr>
          <w:rStyle w:val="21"/>
          <w:color w:val="000000"/>
          <w:sz w:val="24"/>
          <w:szCs w:val="24"/>
        </w:rPr>
        <w:t>обучающ</w:t>
      </w:r>
      <w:r w:rsidR="00DE1CB6">
        <w:rPr>
          <w:rStyle w:val="21"/>
          <w:color w:val="000000"/>
          <w:sz w:val="24"/>
          <w:szCs w:val="24"/>
        </w:rPr>
        <w:t>ийся</w:t>
      </w:r>
      <w:r w:rsidRPr="005E2917">
        <w:rPr>
          <w:rStyle w:val="21"/>
          <w:color w:val="000000"/>
          <w:sz w:val="24"/>
          <w:szCs w:val="24"/>
        </w:rPr>
        <w:t>. При этом</w:t>
      </w:r>
      <w:r w:rsidR="00DE1CB6">
        <w:rPr>
          <w:rStyle w:val="21"/>
          <w:color w:val="000000"/>
          <w:sz w:val="24"/>
          <w:szCs w:val="24"/>
        </w:rPr>
        <w:t>,</w:t>
      </w:r>
      <w:r w:rsidRPr="005E2917">
        <w:rPr>
          <w:rStyle w:val="21"/>
          <w:color w:val="000000"/>
          <w:sz w:val="24"/>
          <w:szCs w:val="24"/>
        </w:rPr>
        <w:t xml:space="preserve"> вопросы технологии, экономики, организации</w:t>
      </w:r>
      <w:r w:rsidR="00F37A2C" w:rsidRPr="005E2917">
        <w:rPr>
          <w:rStyle w:val="21"/>
          <w:color w:val="000000"/>
          <w:sz w:val="24"/>
          <w:szCs w:val="24"/>
        </w:rPr>
        <w:t xml:space="preserve"> и планирования производства, </w:t>
      </w:r>
      <w:r w:rsidRPr="005E2917">
        <w:rPr>
          <w:rStyle w:val="21"/>
          <w:color w:val="000000"/>
          <w:sz w:val="24"/>
          <w:szCs w:val="24"/>
        </w:rPr>
        <w:t xml:space="preserve">разрабатываемые в каждом дипломном проекте, должны решаться исходя из задач, стоящих </w:t>
      </w:r>
      <w:r w:rsidR="00F37A2C" w:rsidRPr="005E2917">
        <w:rPr>
          <w:rStyle w:val="21"/>
          <w:color w:val="000000"/>
          <w:sz w:val="24"/>
          <w:szCs w:val="24"/>
        </w:rPr>
        <w:t xml:space="preserve">перед </w:t>
      </w:r>
      <w:r w:rsidR="00DE1CB6">
        <w:rPr>
          <w:rStyle w:val="21"/>
          <w:color w:val="000000"/>
          <w:sz w:val="24"/>
          <w:szCs w:val="24"/>
        </w:rPr>
        <w:t xml:space="preserve">данным </w:t>
      </w:r>
      <w:r w:rsidR="00F37A2C" w:rsidRPr="005E2917">
        <w:rPr>
          <w:rStyle w:val="21"/>
          <w:color w:val="000000"/>
          <w:sz w:val="24"/>
          <w:szCs w:val="24"/>
        </w:rPr>
        <w:t>предприятием</w:t>
      </w:r>
      <w:r w:rsidRPr="005E2917">
        <w:rPr>
          <w:rStyle w:val="21"/>
          <w:color w:val="000000"/>
          <w:sz w:val="24"/>
          <w:szCs w:val="24"/>
        </w:rPr>
        <w:t xml:space="preserve"> и </w:t>
      </w:r>
      <w:r w:rsidR="00F37A2C" w:rsidRPr="005E2917">
        <w:rPr>
          <w:rStyle w:val="21"/>
          <w:color w:val="000000"/>
          <w:sz w:val="24"/>
          <w:szCs w:val="24"/>
        </w:rPr>
        <w:t>с у</w:t>
      </w:r>
      <w:r w:rsidR="00DE1CB6">
        <w:rPr>
          <w:rStyle w:val="21"/>
          <w:color w:val="000000"/>
          <w:sz w:val="24"/>
          <w:szCs w:val="24"/>
        </w:rPr>
        <w:t>четом его возможностей.</w:t>
      </w:r>
    </w:p>
    <w:p w:rsidR="00DE1CB6" w:rsidRDefault="00DE1CB6" w:rsidP="00825E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6627" w:rsidRPr="005E2917" w:rsidRDefault="00CC6627" w:rsidP="004869FB">
      <w:pPr>
        <w:keepNext/>
        <w:keepLines/>
        <w:widowControl w:val="0"/>
        <w:suppressAutoHyphens/>
        <w:spacing w:after="0" w:line="36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0" w:name="bookmark0"/>
      <w:r w:rsidRPr="005E29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ТРЕБОВАНИЯ, ПРЕДЪЯВЛЯЕМЫЕ К </w:t>
      </w:r>
      <w:bookmarkEnd w:id="0"/>
      <w:r w:rsidR="00BF3F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ВКР</w:t>
      </w:r>
    </w:p>
    <w:p w:rsidR="00CC6627" w:rsidRPr="005E2917" w:rsidRDefault="00CC6627" w:rsidP="004869FB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1.1. Т</w:t>
      </w:r>
      <w:r w:rsidR="004869F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ематика</w:t>
      </w:r>
      <w:r w:rsidRPr="005E291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F3F9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ВКР</w:t>
      </w:r>
    </w:p>
    <w:p w:rsidR="00825E0B" w:rsidRDefault="00CC6627" w:rsidP="004869F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Тематика </w:t>
      </w:r>
      <w:r w:rsidR="00BF3F91" w:rsidRPr="00BF3F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ВКР</w:t>
      </w:r>
      <w:r w:rsidR="00BF3F91"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должна быть в значительной степени увязана с конкретными задачами, стоящими перед отечественным машиностроением, в частности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перед заводом, цехом или производственным участком, где работает или проходил практику </w:t>
      </w:r>
      <w:r w:rsidR="0014386E" w:rsidRPr="00143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ийся. Тема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должна предусматривать возможность рационализации действующей на заводе технологии; внедрения высокопроизводительного оборудования, инструмента, приспособлений; модернизации заводского оборудования, оснащения его различными приспособлениями и устройствами, позволяющими осуществлять механизацию и автоматизацию производственных процессов. В тематику необходимо включить вопросы, предусматривающие бригадную форму организации и стимулирования труда, многостаночное обслуживание и совмещение профессий. Желательно формулировать темы, направленные на внедрение технологических процессов с применением станков с программным управлением, высокопроизводительных станков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автоматов, обрабатывающих центров.</w:t>
      </w:r>
    </w:p>
    <w:p w:rsidR="00CC6627" w:rsidRPr="005E2917" w:rsidRDefault="00CC6627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Тематика </w:t>
      </w:r>
      <w:r w:rsidR="00BF3F91" w:rsidRPr="00BF3F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ВКР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может предусматривать разработку единичного технологического процесса и проектирование участка или цеха для серийного или массового производства деталей машин и механизмов, режущего или измерительного инструмента и т.п.</w:t>
      </w:r>
    </w:p>
    <w:p w:rsidR="00CC6627" w:rsidRDefault="00CC6627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Задание для обучающегося без отрыва от производства, связанно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 его практической деятельностью, повышает его интерес к работе над проектом, позволяет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наряду с полученными им теоретическими знаниями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использовать и свой практический опыт и 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предложить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рациональное решение кон</w:t>
      </w:r>
      <w:r w:rsidR="00922B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кретной производственной задач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CC6627" w:rsidRPr="005E2917" w:rsidRDefault="00CC6627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Допускается выполнение </w:t>
      </w:r>
      <w:r w:rsidR="0014386E" w:rsidRPr="00143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щимися 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выпускных квалификационных работ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содержанием которых является переоборудование действующих или создание новых учебных кабинетов и лабораторий общетехнических и специальных дисциплин, у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частков механических мастерских,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 условии соответствия выполняемых работ квалификационным требованиям к специалисту.</w:t>
      </w:r>
    </w:p>
    <w:p w:rsidR="008144F4" w:rsidRPr="005E2917" w:rsidRDefault="008144F4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 подготовке заданий предпочтение должно быть отдано темам, имеющим конкретное практическое значение, т.е. пригодным к внедрению в производство или 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образовательный процесс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8144F4" w:rsidRPr="005E2917" w:rsidRDefault="008144F4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учебном заведении могут выполняться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групповые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дипломные проекты, общий объем которых выходит за пределы установленного для</w:t>
      </w:r>
      <w:r w:rsidR="0014386E" w:rsidRPr="00143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ихся колледжей (техникумов); в 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таком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случае разработку такой темы 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целесообразно</w:t>
      </w:r>
      <w:r w:rsidR="0014386E" w:rsidRP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поручать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нескольким </w:t>
      </w:r>
      <w:r w:rsidR="0014386E" w:rsidRPr="001438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</w:t>
      </w:r>
      <w:r w:rsidR="0014386E"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</w:t>
      </w:r>
      <w:r w:rsidR="0014386E"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одновременно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 четким разграничением задач проекта (разработка конструкции </w:t>
      </w:r>
      <w:r w:rsidR="00120A4A" w:rsidRPr="005E2917">
        <w:rPr>
          <w:rFonts w:ascii="Times New Roman" w:eastAsia="Arial Unicode MS" w:hAnsi="Times New Roman" w:cs="Times New Roman"/>
          <w:color w:val="000000"/>
          <w:sz w:val="24"/>
          <w:szCs w:val="24"/>
        </w:rPr>
        <w:t>изделия, приспособления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 типового, группового и единичного технологического процесса; т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ехнологической оснастки и пр.).</w:t>
      </w:r>
    </w:p>
    <w:p w:rsidR="008144F4" w:rsidRPr="005E2917" w:rsidRDefault="008144F4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В </w:t>
      </w:r>
      <w:r w:rsidR="00BF3F91" w:rsidRPr="00BF3F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ВКР</w:t>
      </w:r>
      <w:r w:rsidR="00BF3F91"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может быть предусмотрена работа по изготовлению изделия (детали, сборочной единицы, приспособления, макета, учебно-наглядного пособия и т.п.</w:t>
      </w:r>
      <w:r w:rsidR="00557649"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; в</w:t>
      </w:r>
      <w:r w:rsidR="001438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таком</w:t>
      </w: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случае в задании на дипломное проектирование предусматривается уменьшение объема работ других разделов проекта.</w:t>
      </w:r>
    </w:p>
    <w:p w:rsidR="008144F4" w:rsidRPr="005E2917" w:rsidRDefault="008144F4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Наиболее распространенной тематикой дипломных проектов является разработка проекта участка механического цеха и технологии изготовления деталей типа валов, втулок, корпусов, рычагов, зубчатых колес, режущих и измерительных инструментов и т.п.</w:t>
      </w:r>
    </w:p>
    <w:p w:rsidR="008144F4" w:rsidRPr="004869FB" w:rsidRDefault="008144F4" w:rsidP="004869F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Для проектирования </w:t>
      </w:r>
      <w:r w:rsidR="00557649"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технологического процесса выбирается деталь, требующая для обработки 4</w:t>
      </w:r>
      <w:r w:rsidR="0014386E"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557649"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 различных видов технологических операций, при общем числе операций 12</w:t>
      </w:r>
      <w:r w:rsidR="0014386E"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</w:t>
      </w:r>
      <w:r w:rsidR="00557649"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15;</w:t>
      </w:r>
      <w:r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7649" w:rsidRPr="004869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годовой объем выпуска изделий; режим работы участка и пр.</w:t>
      </w:r>
    </w:p>
    <w:p w:rsidR="00825E0B" w:rsidRPr="004869FB" w:rsidRDefault="00825E0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Выбор темы должен соответствовать следующим критериям:</w:t>
      </w:r>
    </w:p>
    <w:p w:rsidR="00825E0B" w:rsidRPr="004869FB" w:rsidRDefault="00825E0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- актуальность;</w:t>
      </w:r>
    </w:p>
    <w:p w:rsidR="00825E0B" w:rsidRPr="004869FB" w:rsidRDefault="00825E0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- практическая значимость;</w:t>
      </w:r>
    </w:p>
    <w:p w:rsidR="00825E0B" w:rsidRPr="004869FB" w:rsidRDefault="00825E0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- новизна;</w:t>
      </w:r>
    </w:p>
    <w:p w:rsidR="00825E0B" w:rsidRPr="004869FB" w:rsidRDefault="00825E0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- исполнительский уровень;</w:t>
      </w:r>
    </w:p>
    <w:p w:rsidR="00825E0B" w:rsidRPr="004869FB" w:rsidRDefault="00825E0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- ресурсное обеспечение;</w:t>
      </w:r>
    </w:p>
    <w:p w:rsidR="00825E0B" w:rsidRPr="004869FB" w:rsidRDefault="00825E0B" w:rsidP="00FD6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- соответствие основным видам профессиональной деятельности по специальности 15.02.08 Технологи</w:t>
      </w:r>
      <w:r w:rsidR="00FD6D0C">
        <w:rPr>
          <w:rFonts w:ascii="Times New Roman" w:hAnsi="Times New Roman" w:cs="Times New Roman"/>
          <w:sz w:val="24"/>
          <w:szCs w:val="24"/>
        </w:rPr>
        <w:t>я машиностроения (</w:t>
      </w:r>
      <w:r w:rsidR="00997015">
        <w:rPr>
          <w:rFonts w:ascii="Times New Roman" w:hAnsi="Times New Roman" w:cs="Times New Roman"/>
          <w:sz w:val="24"/>
          <w:szCs w:val="24"/>
        </w:rPr>
        <w:t>«</w:t>
      </w:r>
      <w:r w:rsidR="00FD6D0C" w:rsidRPr="00FD6D0C">
        <w:rPr>
          <w:rFonts w:ascii="Times New Roman" w:hAnsi="Times New Roman" w:cs="Times New Roman"/>
          <w:sz w:val="24"/>
          <w:szCs w:val="24"/>
        </w:rPr>
        <w:t>Разработка технологических проце</w:t>
      </w:r>
      <w:r w:rsidR="00997015">
        <w:rPr>
          <w:rFonts w:ascii="Times New Roman" w:hAnsi="Times New Roman" w:cs="Times New Roman"/>
          <w:sz w:val="24"/>
          <w:szCs w:val="24"/>
        </w:rPr>
        <w:t>ссов изготовления деталей машин», «</w:t>
      </w:r>
      <w:r w:rsidR="00FD6D0C" w:rsidRPr="00FD6D0C">
        <w:rPr>
          <w:rFonts w:ascii="Times New Roman" w:hAnsi="Times New Roman" w:cs="Times New Roman"/>
          <w:sz w:val="24"/>
          <w:szCs w:val="24"/>
        </w:rPr>
        <w:t>Участие в организации производственной деятельности структурного подразделения</w:t>
      </w:r>
      <w:r w:rsidR="00997015">
        <w:rPr>
          <w:rFonts w:ascii="Times New Roman" w:hAnsi="Times New Roman" w:cs="Times New Roman"/>
          <w:sz w:val="24"/>
          <w:szCs w:val="24"/>
        </w:rPr>
        <w:t>», «</w:t>
      </w:r>
      <w:r w:rsidR="00FD6D0C" w:rsidRPr="00FD6D0C">
        <w:rPr>
          <w:rFonts w:ascii="Times New Roman" w:hAnsi="Times New Roman" w:cs="Times New Roman"/>
          <w:sz w:val="24"/>
          <w:szCs w:val="24"/>
        </w:rPr>
        <w:t>Участие во внедрении технологических процессов изготовления деталей машин и</w:t>
      </w:r>
      <w:r w:rsidR="00997015">
        <w:rPr>
          <w:rFonts w:ascii="Times New Roman" w:hAnsi="Times New Roman" w:cs="Times New Roman"/>
          <w:sz w:val="24"/>
          <w:szCs w:val="24"/>
        </w:rPr>
        <w:t xml:space="preserve"> </w:t>
      </w:r>
      <w:r w:rsidR="00FD6D0C" w:rsidRPr="00FD6D0C">
        <w:rPr>
          <w:rFonts w:ascii="Times New Roman" w:hAnsi="Times New Roman" w:cs="Times New Roman"/>
          <w:sz w:val="24"/>
          <w:szCs w:val="24"/>
        </w:rPr>
        <w:t>осущ</w:t>
      </w:r>
      <w:r w:rsidR="00997015">
        <w:rPr>
          <w:rFonts w:ascii="Times New Roman" w:hAnsi="Times New Roman" w:cs="Times New Roman"/>
          <w:sz w:val="24"/>
          <w:szCs w:val="24"/>
        </w:rPr>
        <w:t>ествление технического контроля», «</w:t>
      </w:r>
      <w:r w:rsidR="00FD6D0C" w:rsidRPr="00FD6D0C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997015">
        <w:rPr>
          <w:rFonts w:ascii="Times New Roman" w:hAnsi="Times New Roman" w:cs="Times New Roman"/>
          <w:sz w:val="24"/>
          <w:szCs w:val="24"/>
        </w:rPr>
        <w:t>»)</w:t>
      </w:r>
      <w:r w:rsidR="00FD6D0C" w:rsidRPr="00FD6D0C">
        <w:rPr>
          <w:rFonts w:ascii="Times New Roman" w:hAnsi="Times New Roman" w:cs="Times New Roman"/>
          <w:sz w:val="24"/>
          <w:szCs w:val="24"/>
        </w:rPr>
        <w:t>.</w:t>
      </w:r>
    </w:p>
    <w:p w:rsidR="00825E0B" w:rsidRPr="004869FB" w:rsidRDefault="00825E0B" w:rsidP="004869FB">
      <w:pPr>
        <w:tabs>
          <w:tab w:val="left" w:pos="789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sz w:val="24"/>
          <w:szCs w:val="24"/>
        </w:rPr>
        <w:t>Темы дипломных проектов рассматриваются и утверждаются на заседании предметно-цикловой комиссии, утверждаются приказом директора образовательной организации, записываются в зачетную книжку; оформляется дипломное задание, которое выдается обучающимся для выполнения.</w:t>
      </w:r>
    </w:p>
    <w:p w:rsidR="00825E0B" w:rsidRDefault="004E634F" w:rsidP="004869FB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5E291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1.2. С</w:t>
      </w:r>
      <w:r w:rsidR="004869F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одержание и объем дипломного проекта</w:t>
      </w:r>
    </w:p>
    <w:p w:rsidR="00585C72" w:rsidRPr="004E634F" w:rsidRDefault="00825E0B" w:rsidP="00486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Выпускная квалификационная работа</w:t>
      </w:r>
      <w:r w:rsidR="00BF3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85C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состоит из пояснительной записки, графической части </w:t>
      </w:r>
      <w:r w:rsidR="00120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комплекта</w:t>
      </w:r>
      <w:r w:rsidR="00585C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технологической документации.</w:t>
      </w:r>
    </w:p>
    <w:p w:rsidR="004E634F" w:rsidRPr="004E634F" w:rsidRDefault="004E634F" w:rsidP="004869FB">
      <w:pPr>
        <w:widowControl w:val="0"/>
        <w:tabs>
          <w:tab w:val="left" w:pos="5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дипломного 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 технологического характера включает в себя</w:t>
      </w:r>
      <w:r w:rsidR="0058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разделы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634F" w:rsidRPr="004E634F" w:rsidRDefault="004E634F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введение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</w:t>
      </w:r>
      <w:r w:rsidR="00585C72"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формулируется цель</w:t>
      </w:r>
      <w:r w:rsidR="0058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</w:t>
      </w:r>
      <w:r w:rsidR="0058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актуальность и значение темы;</w:t>
      </w:r>
    </w:p>
    <w:p w:rsidR="004E634F" w:rsidRDefault="006647B2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общая часть</w:t>
      </w:r>
      <w:r w:rsidR="00825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где приводится о</w:t>
      </w:r>
      <w:r w:rsidR="004E634F" w:rsidRPr="004E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писание </w:t>
      </w:r>
      <w:r w:rsidR="00585C72" w:rsidRPr="00585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конструкции </w:t>
      </w:r>
      <w:r w:rsidR="004E634F" w:rsidRPr="004E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узла или детали</w:t>
      </w:r>
      <w:r w:rsidR="0058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2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 анализ</w:t>
      </w:r>
      <w:r w:rsidR="0058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технологичности, материал, вид термообработки, допуски, шероховатость поверхностей и т.д.)</w:t>
      </w:r>
      <w:r w:rsidR="004E634F"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647B2" w:rsidRPr="006647B2" w:rsidRDefault="00585C72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7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технологическ</w:t>
      </w:r>
      <w:r w:rsidR="00825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</w:t>
      </w:r>
      <w:r w:rsidRPr="006647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часть, </w:t>
      </w:r>
      <w:r w:rsidRPr="0066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</w:t>
      </w:r>
      <w:r w:rsidR="00825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930105" w:rsidRPr="0066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существующего и предлагаемого </w:t>
      </w:r>
      <w:r w:rsidR="00930105" w:rsidRPr="0066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технологических процессов с анализом выбора оборудования, технологической оснастки, расчета припусков, режимов резания и норм времени</w:t>
      </w:r>
      <w:r w:rsidR="00825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105" w:rsidRPr="006647B2" w:rsidRDefault="00930105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47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конструкторск</w:t>
      </w:r>
      <w:r w:rsidR="00825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</w:t>
      </w:r>
      <w:r w:rsidRPr="006647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часть</w:t>
      </w:r>
      <w:r w:rsidRPr="00664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приводятся расчеты по конструированию специальных режущих и измерительных инструментов, технологической оснастки;</w:t>
      </w:r>
    </w:p>
    <w:p w:rsidR="00930105" w:rsidRPr="0013798F" w:rsidRDefault="00930105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организационн</w:t>
      </w:r>
      <w:r w:rsidR="00825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которой производится расчет потребного количества оборудования и коэффициент его загрузки, число участников производства и их тар</w:t>
      </w:r>
      <w:r w:rsidR="00825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ифно-квалификационные разряды</w:t>
      </w:r>
      <w:r w:rsid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з</w:t>
      </w:r>
      <w:r w:rsidR="00825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десь также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свещаются вопросы планировки оборудования и рабочих мест, транспортирования деталей, планово-предупредительного ремонта, организаци</w:t>
      </w:r>
      <w:r w:rsidR="00AE1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технического контроля, мероприятия по технике безопасности и противопожарно</w:t>
      </w:r>
      <w:r w:rsidR="00137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защите;</w:t>
      </w:r>
    </w:p>
    <w:p w:rsidR="0013798F" w:rsidRPr="004869FB" w:rsidRDefault="0013798F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869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экономическ</w:t>
      </w:r>
      <w:r w:rsidR="00AE1062" w:rsidRPr="004869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</w:t>
      </w:r>
      <w:r w:rsidRPr="004869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часть,</w:t>
      </w:r>
      <w:r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</w:t>
      </w:r>
      <w:r w:rsidR="00AE1062"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расчеты </w:t>
      </w:r>
      <w:r w:rsidR="00AE1062"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себестоимости единицы изделия</w:t>
      </w:r>
      <w:r w:rsidR="004869FB"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E1062"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безубыточности производства изделия</w:t>
      </w:r>
      <w:r w:rsidR="004869FB"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E1062"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 на основные материалы, заработную плату, цеховые расходы</w:t>
      </w:r>
      <w:r w:rsid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634F" w:rsidRDefault="004E634F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заключение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содержатся выводы и рекомендации относительно возможностей использования материалов проекта</w:t>
      </w:r>
      <w:r w:rsidR="00137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производстве, мероприятия по снижению себестоимости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634F" w:rsidRPr="004E634F" w:rsidRDefault="004E634F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список используемой литературы;</w:t>
      </w:r>
    </w:p>
    <w:p w:rsidR="004E634F" w:rsidRDefault="004E634F" w:rsidP="004869FB">
      <w:pPr>
        <w:widowControl w:val="0"/>
        <w:numPr>
          <w:ilvl w:val="0"/>
          <w:numId w:val="2"/>
        </w:numPr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E63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приложения.</w:t>
      </w:r>
    </w:p>
    <w:p w:rsidR="0013798F" w:rsidRDefault="0013798F" w:rsidP="00B82A9A">
      <w:pPr>
        <w:widowControl w:val="0"/>
        <w:tabs>
          <w:tab w:val="left" w:pos="1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пояснительной записки </w:t>
      </w:r>
      <w:r w:rsid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включать </w:t>
      </w:r>
      <w:r w:rsidR="00E20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69FB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  <w:t>70-75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 машинописного текста, выполняемого на листах формата А4 (297</w:t>
      </w:r>
      <w:r w:rsidR="00E20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х210 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20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одной стороне листа</w:t>
      </w:r>
      <w:r w:rsid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Текст пояснительной записки </w:t>
      </w:r>
      <w:r w:rsidR="00E20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E20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удовлетворять требованиям ЕСКД ГОСТ2.105-</w:t>
      </w:r>
      <w:r w:rsidR="000A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="00E20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«Общие требования к тексто</w:t>
      </w:r>
      <w:r w:rsidR="000A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 документам» и ГОСТ 2.106 – 9</w:t>
      </w:r>
      <w:r w:rsidR="00051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«Текстовые документы».</w:t>
      </w:r>
    </w:p>
    <w:p w:rsidR="005F716B" w:rsidRDefault="00E206C7" w:rsidP="00B82A9A">
      <w:pPr>
        <w:widowControl w:val="0"/>
        <w:tabs>
          <w:tab w:val="left" w:pos="5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6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Графическая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содержит </w:t>
      </w:r>
      <w:r w:rsidR="00AA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чертежи </w:t>
      </w:r>
      <w:r w:rsidR="00E90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AA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 листах: детали, заготовки</w:t>
      </w:r>
      <w:r w:rsidR="00AA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режущего и измерительного инструмента, схем наладок, приспособления, планировки участка; а также </w:t>
      </w:r>
      <w:r w:rsidR="00AA69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комплект технологической документации,</w:t>
      </w:r>
      <w:r w:rsidR="00AA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состоящий </w:t>
      </w:r>
      <w:r w:rsidR="00051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карт</w:t>
      </w:r>
      <w:r w:rsidR="00AA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технических требований и техники безопасности, охраны окружающей среды, маршрутных и операционны</w:t>
      </w:r>
      <w:r w:rsidR="005F7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карт, карт</w:t>
      </w:r>
      <w:r w:rsidR="00AA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эскизов.</w:t>
      </w:r>
    </w:p>
    <w:p w:rsidR="00F37A2C" w:rsidRDefault="00E907F7" w:rsidP="00B82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7F7">
        <w:rPr>
          <w:rFonts w:ascii="Times New Roman" w:hAnsi="Times New Roman" w:cs="Times New Roman"/>
          <w:sz w:val="24"/>
          <w:szCs w:val="24"/>
        </w:rPr>
        <w:t xml:space="preserve">Графическую </w:t>
      </w:r>
      <w:r>
        <w:rPr>
          <w:rFonts w:ascii="Times New Roman" w:hAnsi="Times New Roman" w:cs="Times New Roman"/>
          <w:sz w:val="24"/>
          <w:szCs w:val="24"/>
        </w:rPr>
        <w:t>часть выполняют на листах чертежной бумаги формата А1 (594х841 мм) в полном соответствии с действующими стандартами ЕСКД.</w:t>
      </w:r>
    </w:p>
    <w:p w:rsidR="009654DE" w:rsidRDefault="009654DE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</w:t>
      </w:r>
      <w:r w:rsidR="002B63CD">
        <w:rPr>
          <w:rFonts w:ascii="Times New Roman" w:hAnsi="Times New Roman" w:cs="Times New Roman"/>
          <w:sz w:val="24"/>
          <w:szCs w:val="24"/>
        </w:rPr>
        <w:t xml:space="preserve">еская документация выполняется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стандартов ЕСТД. Схемы наладок выполняются по ГОСТ 3.1105-</w:t>
      </w:r>
      <w:r w:rsidR="000A46C0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(на двух листах </w:t>
      </w:r>
      <w:r w:rsidR="000510C2">
        <w:rPr>
          <w:rFonts w:ascii="Times New Roman" w:hAnsi="Times New Roman" w:cs="Times New Roman"/>
          <w:sz w:val="24"/>
          <w:szCs w:val="24"/>
        </w:rPr>
        <w:t>формата А</w:t>
      </w:r>
      <w:r>
        <w:rPr>
          <w:rFonts w:ascii="Times New Roman" w:hAnsi="Times New Roman" w:cs="Times New Roman"/>
          <w:sz w:val="24"/>
          <w:szCs w:val="24"/>
        </w:rPr>
        <w:t>1), операционные карты эскизов по ГОС</w:t>
      </w:r>
      <w:r w:rsidR="00C57B60">
        <w:rPr>
          <w:rFonts w:ascii="Times New Roman" w:hAnsi="Times New Roman" w:cs="Times New Roman"/>
          <w:sz w:val="24"/>
          <w:szCs w:val="24"/>
        </w:rPr>
        <w:t>Т 3.1418-82 и ГОСТ 3.1121-</w:t>
      </w:r>
      <w:r w:rsidR="000A46C0">
        <w:rPr>
          <w:rFonts w:ascii="Times New Roman" w:hAnsi="Times New Roman" w:cs="Times New Roman"/>
          <w:sz w:val="24"/>
          <w:szCs w:val="24"/>
        </w:rPr>
        <w:t>2011</w:t>
      </w:r>
      <w:r w:rsidR="00C57B60">
        <w:rPr>
          <w:rFonts w:ascii="Times New Roman" w:hAnsi="Times New Roman" w:cs="Times New Roman"/>
          <w:sz w:val="24"/>
          <w:szCs w:val="24"/>
        </w:rPr>
        <w:t>, ГОСТ 3.1107-</w:t>
      </w:r>
      <w:r w:rsidR="000A46C0">
        <w:rPr>
          <w:rFonts w:ascii="Times New Roman" w:hAnsi="Times New Roman" w:cs="Times New Roman"/>
          <w:sz w:val="24"/>
          <w:szCs w:val="24"/>
        </w:rPr>
        <w:t>2011</w:t>
      </w:r>
      <w:r w:rsidR="00C57B60">
        <w:rPr>
          <w:rFonts w:ascii="Times New Roman" w:hAnsi="Times New Roman" w:cs="Times New Roman"/>
          <w:sz w:val="24"/>
          <w:szCs w:val="24"/>
        </w:rPr>
        <w:t>.</w:t>
      </w:r>
    </w:p>
    <w:p w:rsidR="009654DE" w:rsidRDefault="00C57B60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лист графической части должен иметь основную надпись, а при необходимости – спецификацию, они должны соответствовать требованиям ГОСТ 2.104-</w:t>
      </w:r>
      <w:r w:rsidR="000A46C0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и ГОСТ 3.1103-</w:t>
      </w:r>
      <w:r w:rsidR="008803B8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9FB" w:rsidRDefault="00C57B60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9FB">
        <w:rPr>
          <w:rFonts w:ascii="Times New Roman" w:hAnsi="Times New Roman" w:cs="Times New Roman"/>
          <w:b/>
          <w:sz w:val="24"/>
          <w:szCs w:val="24"/>
        </w:rPr>
        <w:t xml:space="preserve">Технические требования </w:t>
      </w:r>
      <w:r w:rsidRPr="004869FB">
        <w:rPr>
          <w:rFonts w:ascii="Times New Roman" w:hAnsi="Times New Roman" w:cs="Times New Roman"/>
          <w:sz w:val="24"/>
          <w:szCs w:val="24"/>
        </w:rPr>
        <w:t>на чертеже</w:t>
      </w:r>
      <w:r>
        <w:rPr>
          <w:rFonts w:ascii="Times New Roman" w:hAnsi="Times New Roman" w:cs="Times New Roman"/>
          <w:sz w:val="24"/>
          <w:szCs w:val="24"/>
        </w:rPr>
        <w:t xml:space="preserve"> помещают над основной надписью чертежа</w:t>
      </w:r>
      <w:r w:rsidR="004869FB">
        <w:rPr>
          <w:rFonts w:ascii="Times New Roman" w:hAnsi="Times New Roman" w:cs="Times New Roman"/>
          <w:sz w:val="24"/>
          <w:szCs w:val="24"/>
        </w:rPr>
        <w:t xml:space="preserve"> в следующей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последовательности:</w:t>
      </w:r>
    </w:p>
    <w:p w:rsidR="004869FB" w:rsidRDefault="004869F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B60">
        <w:rPr>
          <w:rFonts w:ascii="Times New Roman" w:hAnsi="Times New Roman" w:cs="Times New Roman"/>
          <w:sz w:val="24"/>
          <w:szCs w:val="24"/>
        </w:rPr>
        <w:t>требования, предъявляемые к материалу, заготовке, термической обработке</w:t>
      </w:r>
      <w:r w:rsidR="00816112">
        <w:rPr>
          <w:rFonts w:ascii="Times New Roman" w:hAnsi="Times New Roman" w:cs="Times New Roman"/>
          <w:sz w:val="24"/>
          <w:szCs w:val="24"/>
        </w:rPr>
        <w:t>;</w:t>
      </w:r>
    </w:p>
    <w:p w:rsidR="004869FB" w:rsidRDefault="004869F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6112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6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предъявляемые к качеству поверхностей;</w:t>
      </w:r>
    </w:p>
    <w:p w:rsidR="004869FB" w:rsidRDefault="004869F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6112">
        <w:rPr>
          <w:rFonts w:ascii="Times New Roman" w:hAnsi="Times New Roman" w:cs="Times New Roman"/>
          <w:sz w:val="24"/>
          <w:szCs w:val="24"/>
        </w:rPr>
        <w:t xml:space="preserve"> указани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16112">
        <w:rPr>
          <w:rFonts w:ascii="Times New Roman" w:hAnsi="Times New Roman" w:cs="Times New Roman"/>
          <w:sz w:val="24"/>
          <w:szCs w:val="24"/>
        </w:rPr>
        <w:t xml:space="preserve"> об их отделке, покрытии;</w:t>
      </w:r>
    </w:p>
    <w:p w:rsidR="004869FB" w:rsidRDefault="004869F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6112">
        <w:rPr>
          <w:rFonts w:ascii="Times New Roman" w:hAnsi="Times New Roman" w:cs="Times New Roman"/>
          <w:sz w:val="24"/>
          <w:szCs w:val="24"/>
        </w:rPr>
        <w:t xml:space="preserve"> размеры, предельные отклонения размеров, формы и взаимного расположения поверхностей;</w:t>
      </w:r>
    </w:p>
    <w:p w:rsidR="004869FB" w:rsidRDefault="004869FB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6112">
        <w:rPr>
          <w:rFonts w:ascii="Times New Roman" w:hAnsi="Times New Roman" w:cs="Times New Roman"/>
          <w:sz w:val="24"/>
          <w:szCs w:val="24"/>
        </w:rPr>
        <w:t xml:space="preserve"> указания о содержании маркировки, упаковки, транспортировки и хранения.</w:t>
      </w:r>
    </w:p>
    <w:p w:rsidR="00BF3F91" w:rsidRDefault="00816112" w:rsidP="00486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технических требований</w:t>
      </w:r>
      <w:r w:rsidR="00B25F36">
        <w:rPr>
          <w:rFonts w:ascii="Times New Roman" w:hAnsi="Times New Roman" w:cs="Times New Roman"/>
          <w:sz w:val="24"/>
          <w:szCs w:val="24"/>
        </w:rPr>
        <w:t xml:space="preserve"> должны иметь сквозную нумерацию</w:t>
      </w:r>
      <w:r>
        <w:rPr>
          <w:rFonts w:ascii="Times New Roman" w:hAnsi="Times New Roman" w:cs="Times New Roman"/>
          <w:sz w:val="24"/>
          <w:szCs w:val="24"/>
        </w:rPr>
        <w:t>. Каждый пункт записывается с новой строки.</w:t>
      </w:r>
    </w:p>
    <w:p w:rsidR="004869FB" w:rsidRDefault="004869FB" w:rsidP="00B82A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F91" w:rsidRPr="004869FB" w:rsidRDefault="005E2917" w:rsidP="00B82A9A">
      <w:pPr>
        <w:tabs>
          <w:tab w:val="left" w:pos="31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69FB">
        <w:rPr>
          <w:rFonts w:ascii="Times New Roman" w:hAnsi="Times New Roman" w:cs="Times New Roman"/>
          <w:b/>
          <w:sz w:val="24"/>
          <w:szCs w:val="24"/>
        </w:rPr>
        <w:t xml:space="preserve">2. МЕТОДИЧЕСКИЕ </w:t>
      </w:r>
      <w:r w:rsidR="00B82A9A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Pr="004869FB">
        <w:rPr>
          <w:rFonts w:ascii="Times New Roman" w:hAnsi="Times New Roman" w:cs="Times New Roman"/>
          <w:b/>
          <w:sz w:val="24"/>
          <w:szCs w:val="24"/>
        </w:rPr>
        <w:t>ПО ОТДЕ</w:t>
      </w:r>
      <w:r w:rsidR="002B6E46" w:rsidRPr="004869FB">
        <w:rPr>
          <w:rFonts w:ascii="Times New Roman" w:hAnsi="Times New Roman" w:cs="Times New Roman"/>
          <w:b/>
          <w:sz w:val="24"/>
          <w:szCs w:val="24"/>
        </w:rPr>
        <w:t>ЛЬНЫМ РАЗДЕЛАМ</w:t>
      </w:r>
      <w:r w:rsidR="004869FB" w:rsidRPr="00486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F91" w:rsidRPr="004869F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ВКР</w:t>
      </w:r>
    </w:p>
    <w:p w:rsidR="00B25F36" w:rsidRPr="007549B5" w:rsidRDefault="00B25F36" w:rsidP="00B82A9A">
      <w:pPr>
        <w:widowControl w:val="0"/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</w:t>
      </w:r>
      <w:r w:rsidRPr="007549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2B63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5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75A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ведение</w:t>
      </w:r>
    </w:p>
    <w:p w:rsidR="00CB1847" w:rsidRDefault="00B25F36" w:rsidP="00B82A9A">
      <w:pPr>
        <w:widowControl w:val="0"/>
        <w:tabs>
          <w:tab w:val="left" w:pos="198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введении 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E6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важность и актуальность темы, отмечаются мероприятия по дальнейшему увеличению экономии материалов, повышени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производительности труда, механизации и автоматизации производства, разработке прогрессивных технологических процессов и улучшению качества продукции.</w:t>
      </w:r>
    </w:p>
    <w:p w:rsidR="00CB1847" w:rsidRDefault="007549B5" w:rsidP="00B82A9A">
      <w:pPr>
        <w:widowControl w:val="0"/>
        <w:tabs>
          <w:tab w:val="left" w:pos="198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должно быть написано на </w:t>
      </w:r>
      <w:r w:rsidRPr="00CB18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страницах.</w:t>
      </w:r>
    </w:p>
    <w:p w:rsidR="00B25F36" w:rsidRPr="00CB1847" w:rsidRDefault="00B25F36" w:rsidP="00B82A9A">
      <w:pPr>
        <w:widowControl w:val="0"/>
        <w:tabs>
          <w:tab w:val="left" w:pos="19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</w:t>
      </w:r>
      <w:r w:rsidR="000510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CB18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бщая часть</w:t>
      </w:r>
    </w:p>
    <w:p w:rsidR="00B25F36" w:rsidRDefault="00B25F36" w:rsidP="00B82A9A">
      <w:pPr>
        <w:widowControl w:val="0"/>
        <w:tabs>
          <w:tab w:val="left" w:pos="198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содерж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75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назн</w:t>
      </w:r>
      <w:r w:rsidR="002B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ачения и условий работы детали </w:t>
      </w:r>
      <w:r w:rsidR="0075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сборочной единицы, обоснование выбора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75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5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механических свойств, химический состав,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термообработки, допуски, шероховатость поверхностей и т.д.</w:t>
      </w:r>
      <w:r w:rsidR="00754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49B5" w:rsidRDefault="007549B5" w:rsidP="00B82A9A">
      <w:pPr>
        <w:widowControl w:val="0"/>
        <w:tabs>
          <w:tab w:val="left" w:pos="198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чертеж детали должен содержать необходимое число видов, сечений и разрезов. Деталь вычерчивается в рабочем положении в масштабе 1:1 в соответствии с требо</w:t>
      </w:r>
      <w:r w:rsidR="00A31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ваниями ЕСКД, ГОСТ 2.301-2.316-86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Указываются технические требования</w:t>
      </w:r>
      <w:r w:rsidR="00A31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12DF" w:rsidRDefault="00A312DF" w:rsidP="00B82A9A">
      <w:pPr>
        <w:widowControl w:val="0"/>
        <w:tabs>
          <w:tab w:val="left" w:pos="198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Приведенные характеристики должны служить исходным материалом для выбора метода получения заготовки и разработки технологического процесса.</w:t>
      </w:r>
    </w:p>
    <w:p w:rsidR="007549B5" w:rsidRDefault="00A312DF" w:rsidP="00CB1847">
      <w:pPr>
        <w:widowControl w:val="0"/>
        <w:tabs>
          <w:tab w:val="left" w:pos="273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1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Т</w:t>
      </w:r>
      <w:r w:rsidR="00CB18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ехнологическая часть</w:t>
      </w:r>
    </w:p>
    <w:p w:rsidR="00A312DF" w:rsidRDefault="00A312D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процесс изготовления детали является исходным материалом для выполнения всех разделов дипломного проекта и должен быть разработан в соответствии с требованиями стандартов ЕСТД и ЕСТПП.</w:t>
      </w:r>
    </w:p>
    <w:p w:rsidR="00A312DF" w:rsidRDefault="00A312D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Исходными данными для проектирования технологического процесса являются: рабочий чертеж детали, назначение детали, условия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годовой объем выпуска.</w:t>
      </w:r>
    </w:p>
    <w:p w:rsidR="00385C9F" w:rsidRDefault="00A312D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проектировании 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необходимую справочную литературу по расчету припусков на механическую обработку, </w:t>
      </w:r>
      <w:r w:rsidR="00385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режимов резания, норм времени, стандарты и каталоги режущего, измерительного и вспомогательного инструмента.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7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Проектирование технологического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анализ технологичности детали;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анализ существующего технологического процесса;</w:t>
      </w:r>
    </w:p>
    <w:p w:rsidR="00CB1847" w:rsidRDefault="00CB1847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выбор типа производства;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определение размера партии деталей или такта выпуска;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выбор исходной заготовки, определение её размеров, отклонений, припусков на механическую обработку;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выбор технологических баз, т.е. поверхностей базирования и закрепления заготовок, обеспечивающих заданную точность изготовления детали;</w:t>
      </w:r>
    </w:p>
    <w:p w:rsidR="00CB1847" w:rsidRDefault="00385C9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маршрутное описание технологического процесса, т.е.</w:t>
      </w:r>
      <w:r w:rsidR="00D30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сокращенное описание технологических операций в маршрутной карте в последовательности их выполнения;</w:t>
      </w:r>
    </w:p>
    <w:p w:rsidR="00CB1847" w:rsidRDefault="00D30AE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выбор оборудования и технологической оснастки;</w:t>
      </w:r>
    </w:p>
    <w:p w:rsidR="00CB1847" w:rsidRDefault="00D30AE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операционное описание технологического процесса с указанием переходов и заполнением комплекта технологической документации;</w:t>
      </w:r>
    </w:p>
    <w:p w:rsidR="00CB1847" w:rsidRDefault="00D30AE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назначение режимов резания по каждому пере</w:t>
      </w:r>
      <w:r w:rsidR="00CB1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ходу, расчет основного времени;</w:t>
      </w:r>
    </w:p>
    <w:p w:rsidR="00D30AEF" w:rsidRDefault="00D30AEF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расчет технической нормы времени на каждую операцию.</w:t>
      </w:r>
    </w:p>
    <w:p w:rsidR="00D30AEF" w:rsidRDefault="00383CA9" w:rsidP="004869FB">
      <w:pPr>
        <w:widowControl w:val="0"/>
        <w:tabs>
          <w:tab w:val="left" w:pos="27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ГОСТ 3.1108-</w:t>
      </w:r>
      <w:r w:rsidR="00D42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 количественным показателем типа производства является коэффициент закрепления операций.</w:t>
      </w:r>
    </w:p>
    <w:p w:rsidR="00F90121" w:rsidRDefault="00383CA9" w:rsidP="004869FB">
      <w:pPr>
        <w:tabs>
          <w:tab w:val="left" w:pos="52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D48">
        <w:rPr>
          <w:rFonts w:ascii="Times New Roman" w:hAnsi="Times New Roman" w:cs="Times New Roman"/>
          <w:color w:val="000000"/>
          <w:sz w:val="24"/>
          <w:szCs w:val="24"/>
        </w:rPr>
        <w:t xml:space="preserve">Допуски на размеры исходной заготовки и припуски на </w:t>
      </w:r>
      <w:r w:rsidR="00CB1847">
        <w:rPr>
          <w:rFonts w:ascii="Times New Roman" w:hAnsi="Times New Roman" w:cs="Times New Roman"/>
          <w:color w:val="000000"/>
          <w:sz w:val="24"/>
          <w:szCs w:val="24"/>
        </w:rPr>
        <w:t xml:space="preserve">механическую обработку </w:t>
      </w:r>
      <w:r w:rsidR="005C7800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="00CB1847">
        <w:rPr>
          <w:rFonts w:ascii="Times New Roman" w:hAnsi="Times New Roman" w:cs="Times New Roman"/>
          <w:color w:val="000000"/>
          <w:sz w:val="24"/>
          <w:szCs w:val="24"/>
        </w:rPr>
        <w:t xml:space="preserve"> ВКР</w:t>
      </w:r>
      <w:r w:rsidRPr="00314D48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устанавливает, пользуясь стандартами:</w:t>
      </w:r>
      <w:r w:rsidRPr="00314D48">
        <w:rPr>
          <w:rFonts w:ascii="Times New Roman" w:hAnsi="Times New Roman" w:cs="Times New Roman"/>
          <w:sz w:val="24"/>
          <w:szCs w:val="24"/>
        </w:rPr>
        <w:t xml:space="preserve"> на штамповку </w:t>
      </w:r>
      <w:r w:rsidR="00CB1847">
        <w:rPr>
          <w:rFonts w:ascii="Times New Roman" w:hAnsi="Times New Roman" w:cs="Times New Roman"/>
          <w:sz w:val="24"/>
          <w:szCs w:val="24"/>
        </w:rPr>
        <w:t xml:space="preserve">- </w:t>
      </w:r>
      <w:r w:rsidRPr="00314D48">
        <w:rPr>
          <w:rFonts w:ascii="Times New Roman" w:hAnsi="Times New Roman" w:cs="Times New Roman"/>
          <w:sz w:val="24"/>
          <w:szCs w:val="24"/>
        </w:rPr>
        <w:t xml:space="preserve">ГОСТ 7505 – 89; отливку </w:t>
      </w:r>
      <w:r w:rsidR="00CB1847">
        <w:rPr>
          <w:rFonts w:ascii="Times New Roman" w:hAnsi="Times New Roman" w:cs="Times New Roman"/>
          <w:sz w:val="24"/>
          <w:szCs w:val="24"/>
        </w:rPr>
        <w:t xml:space="preserve">- </w:t>
      </w:r>
      <w:r w:rsidRPr="00314D48">
        <w:rPr>
          <w:rFonts w:ascii="Times New Roman" w:hAnsi="Times New Roman" w:cs="Times New Roman"/>
          <w:sz w:val="24"/>
          <w:szCs w:val="24"/>
        </w:rPr>
        <w:t>ГОСТ 26645-</w:t>
      </w:r>
      <w:r w:rsidR="000510C2" w:rsidRPr="00314D48">
        <w:rPr>
          <w:rFonts w:ascii="Times New Roman" w:hAnsi="Times New Roman" w:cs="Times New Roman"/>
          <w:sz w:val="24"/>
          <w:szCs w:val="24"/>
        </w:rPr>
        <w:t xml:space="preserve">85; </w:t>
      </w:r>
      <w:r w:rsidR="000510C2" w:rsidRPr="00314D48">
        <w:rPr>
          <w:rFonts w:ascii="Times New Roman" w:hAnsi="Times New Roman" w:cs="Times New Roman"/>
          <w:color w:val="000000"/>
          <w:sz w:val="24"/>
          <w:szCs w:val="24"/>
        </w:rPr>
        <w:t>ГОСТ</w:t>
      </w:r>
      <w:r w:rsidR="00314D48" w:rsidRPr="00314D48">
        <w:rPr>
          <w:rFonts w:ascii="Times New Roman" w:hAnsi="Times New Roman" w:cs="Times New Roman"/>
          <w:sz w:val="24"/>
          <w:szCs w:val="24"/>
        </w:rPr>
        <w:t xml:space="preserve"> 1855-89 «Отливки из серого чугуна»</w:t>
      </w:r>
      <w:r w:rsidR="00314D48">
        <w:rPr>
          <w:rFonts w:ascii="Times New Roman" w:hAnsi="Times New Roman" w:cs="Times New Roman"/>
          <w:sz w:val="24"/>
          <w:szCs w:val="24"/>
        </w:rPr>
        <w:t xml:space="preserve">, </w:t>
      </w:r>
      <w:r w:rsidR="00F90121" w:rsidRPr="00F90121">
        <w:rPr>
          <w:rFonts w:ascii="Times New Roman" w:hAnsi="Times New Roman" w:cs="Times New Roman"/>
          <w:sz w:val="24"/>
          <w:szCs w:val="24"/>
        </w:rPr>
        <w:t>ГОСТ 2590-</w:t>
      </w:r>
      <w:r w:rsidR="00314D48">
        <w:rPr>
          <w:rFonts w:ascii="Times New Roman" w:hAnsi="Times New Roman" w:cs="Times New Roman"/>
          <w:sz w:val="24"/>
          <w:szCs w:val="24"/>
        </w:rPr>
        <w:t>2005</w:t>
      </w:r>
      <w:r w:rsidR="00F90121" w:rsidRPr="00F90121">
        <w:rPr>
          <w:rFonts w:ascii="Times New Roman" w:hAnsi="Times New Roman" w:cs="Times New Roman"/>
          <w:sz w:val="24"/>
          <w:szCs w:val="24"/>
        </w:rPr>
        <w:t xml:space="preserve"> «Сталь горячекатаная круглая»</w:t>
      </w:r>
      <w:r w:rsidR="006647B2">
        <w:rPr>
          <w:rFonts w:ascii="Times New Roman" w:hAnsi="Times New Roman" w:cs="Times New Roman"/>
          <w:sz w:val="24"/>
          <w:szCs w:val="24"/>
        </w:rPr>
        <w:t>, другую нормативно-техническую и справочную литературу.</w:t>
      </w:r>
    </w:p>
    <w:p w:rsidR="00F90121" w:rsidRDefault="00F90121" w:rsidP="004869FB">
      <w:pPr>
        <w:tabs>
          <w:tab w:val="left" w:pos="37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базирования заготовок должен соответствовать ГОСТ 21495-8</w:t>
      </w:r>
      <w:r w:rsidR="00D424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121" w:rsidRDefault="00F90121" w:rsidP="004869FB">
      <w:pPr>
        <w:tabs>
          <w:tab w:val="left" w:pos="37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технологической документации должен быть оформлен в соответствии с ГОСТ 3.1118-</w:t>
      </w:r>
      <w:r w:rsidR="00D42415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и 3.1121-</w:t>
      </w:r>
      <w:r w:rsidR="00D42415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A9A" w:rsidRDefault="00841ACE" w:rsidP="00AB57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Расчет режимов резания производ</w:t>
      </w:r>
      <w:r w:rsidR="00656DFE">
        <w:rPr>
          <w:rFonts w:ascii="Times New Roman" w:hAnsi="Times New Roman" w:cs="Times New Roman"/>
          <w:sz w:val="24"/>
          <w:szCs w:val="24"/>
        </w:rPr>
        <w:t xml:space="preserve">ится с </w:t>
      </w:r>
      <w:r>
        <w:rPr>
          <w:rFonts w:ascii="Times New Roman" w:hAnsi="Times New Roman" w:cs="Times New Roman"/>
          <w:sz w:val="24"/>
          <w:szCs w:val="24"/>
        </w:rPr>
        <w:t>использ</w:t>
      </w:r>
      <w:r w:rsidR="00656DFE">
        <w:rPr>
          <w:rFonts w:ascii="Times New Roman" w:hAnsi="Times New Roman" w:cs="Times New Roman"/>
          <w:sz w:val="24"/>
          <w:szCs w:val="24"/>
        </w:rPr>
        <w:t>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7B2">
        <w:rPr>
          <w:rFonts w:ascii="Times New Roman" w:hAnsi="Times New Roman" w:cs="Times New Roman"/>
          <w:sz w:val="24"/>
          <w:szCs w:val="24"/>
        </w:rPr>
        <w:t>соответствующ</w:t>
      </w:r>
      <w:r w:rsidR="00656DFE">
        <w:rPr>
          <w:rFonts w:ascii="Times New Roman" w:hAnsi="Times New Roman" w:cs="Times New Roman"/>
          <w:sz w:val="24"/>
          <w:szCs w:val="24"/>
        </w:rPr>
        <w:t>ей</w:t>
      </w:r>
      <w:r w:rsidR="006647B2">
        <w:rPr>
          <w:rFonts w:ascii="Times New Roman" w:hAnsi="Times New Roman" w:cs="Times New Roman"/>
          <w:sz w:val="24"/>
          <w:szCs w:val="24"/>
        </w:rPr>
        <w:t xml:space="preserve"> нормативно-техническ</w:t>
      </w:r>
      <w:r w:rsidR="00656DFE">
        <w:rPr>
          <w:rFonts w:ascii="Times New Roman" w:hAnsi="Times New Roman" w:cs="Times New Roman"/>
          <w:sz w:val="24"/>
          <w:szCs w:val="24"/>
        </w:rPr>
        <w:t>ой</w:t>
      </w:r>
      <w:r w:rsidR="006647B2">
        <w:rPr>
          <w:rFonts w:ascii="Times New Roman" w:hAnsi="Times New Roman" w:cs="Times New Roman"/>
          <w:sz w:val="24"/>
          <w:szCs w:val="24"/>
        </w:rPr>
        <w:t xml:space="preserve"> и справочн</w:t>
      </w:r>
      <w:r w:rsidR="00656DFE">
        <w:rPr>
          <w:rFonts w:ascii="Times New Roman" w:hAnsi="Times New Roman" w:cs="Times New Roman"/>
          <w:sz w:val="24"/>
          <w:szCs w:val="24"/>
        </w:rPr>
        <w:t>ой литературы</w:t>
      </w:r>
      <w:r w:rsidR="006647B2">
        <w:rPr>
          <w:rFonts w:ascii="Times New Roman" w:hAnsi="Times New Roman" w:cs="Times New Roman"/>
          <w:sz w:val="24"/>
          <w:szCs w:val="24"/>
        </w:rPr>
        <w:t>.</w:t>
      </w:r>
      <w:r w:rsidR="00B82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385C9F" w:rsidRPr="00B82A9A" w:rsidRDefault="00841ACE" w:rsidP="00B82A9A">
      <w:pPr>
        <w:widowControl w:val="0"/>
        <w:tabs>
          <w:tab w:val="left" w:pos="299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2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2.4. К</w:t>
      </w:r>
      <w:r w:rsidR="00656DFE" w:rsidRPr="00B82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онструкторская часть</w:t>
      </w:r>
      <w:bookmarkStart w:id="1" w:name="_GoBack"/>
      <w:bookmarkEnd w:id="1"/>
    </w:p>
    <w:p w:rsidR="00E32C00" w:rsidRDefault="00E32C00" w:rsidP="00B82A9A">
      <w:pPr>
        <w:pStyle w:val="a7"/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="00B25F36">
        <w:rPr>
          <w:color w:val="000000"/>
        </w:rPr>
        <w:t>асчеты по конструированию специальных режущих и измерительных инструментов, технологической оснастки</w:t>
      </w:r>
      <w:r>
        <w:rPr>
          <w:color w:val="000000"/>
        </w:rPr>
        <w:t xml:space="preserve"> производятся на основе справочной ли</w:t>
      </w:r>
      <w:r w:rsidR="006647B2">
        <w:rPr>
          <w:color w:val="000000"/>
        </w:rPr>
        <w:t>тературы, альбомов, каталогов.</w:t>
      </w:r>
    </w:p>
    <w:p w:rsidR="00656DFE" w:rsidRDefault="00E32C00" w:rsidP="00B82A9A">
      <w:pPr>
        <w:tabs>
          <w:tab w:val="left" w:pos="305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6DFE">
        <w:rPr>
          <w:rFonts w:ascii="Times New Roman" w:eastAsia="Calibri" w:hAnsi="Times New Roman" w:cs="Times New Roman"/>
          <w:b/>
          <w:sz w:val="24"/>
          <w:szCs w:val="24"/>
        </w:rPr>
        <w:t>2.5. О</w:t>
      </w:r>
      <w:r w:rsidR="00656DFE" w:rsidRPr="00656DFE">
        <w:rPr>
          <w:rFonts w:ascii="Times New Roman" w:eastAsia="Calibri" w:hAnsi="Times New Roman" w:cs="Times New Roman"/>
          <w:b/>
          <w:sz w:val="24"/>
          <w:szCs w:val="24"/>
        </w:rPr>
        <w:t>рганизационная часть</w:t>
      </w:r>
    </w:p>
    <w:p w:rsidR="00B578BA" w:rsidRPr="00656DFE" w:rsidRDefault="00E32C00" w:rsidP="00B82A9A">
      <w:pPr>
        <w:tabs>
          <w:tab w:val="left" w:pos="305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2917">
        <w:rPr>
          <w:rFonts w:ascii="Times New Roman" w:hAnsi="Times New Roman" w:cs="Times New Roman"/>
          <w:color w:val="000000"/>
          <w:sz w:val="24"/>
          <w:szCs w:val="24"/>
        </w:rPr>
        <w:t xml:space="preserve">При выполнении организационной части проекта </w:t>
      </w:r>
      <w:r w:rsidR="00B25F36" w:rsidRPr="005E2917">
        <w:rPr>
          <w:rFonts w:ascii="Times New Roman" w:hAnsi="Times New Roman" w:cs="Times New Roman"/>
          <w:color w:val="000000"/>
          <w:sz w:val="24"/>
          <w:szCs w:val="24"/>
        </w:rPr>
        <w:t>производится расчет потребного количества оборудования и</w:t>
      </w:r>
      <w:r w:rsidRPr="005E2917">
        <w:rPr>
          <w:rFonts w:ascii="Times New Roman" w:hAnsi="Times New Roman" w:cs="Times New Roman"/>
          <w:color w:val="000000"/>
          <w:sz w:val="24"/>
          <w:szCs w:val="24"/>
        </w:rPr>
        <w:t xml:space="preserve"> коэффициент его загрузки, числа</w:t>
      </w:r>
      <w:r w:rsidR="00B25F36" w:rsidRPr="005E2917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 производства и их тарифно-квалификационные разряды. Освещаются вопросы планировки оборудования и рабочих мест, транспортирования деталей, планово-предупредительного ремонта, организаци</w:t>
      </w:r>
      <w:r w:rsidR="00656DF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25F36" w:rsidRPr="005E2917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технического контроля, мероприятия по технике безопасности и противопожарной защите</w:t>
      </w:r>
      <w:r w:rsidR="00656D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78BA" w:rsidRPr="00B578BA" w:rsidRDefault="00B578BA" w:rsidP="00B82A9A">
      <w:pPr>
        <w:tabs>
          <w:tab w:val="left" w:pos="29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7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2.6. Э</w:t>
      </w:r>
      <w:r w:rsidR="00656D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кономическая часть</w:t>
      </w:r>
    </w:p>
    <w:p w:rsidR="00656DFE" w:rsidRDefault="00B578BA" w:rsidP="00B82A9A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6DFE">
        <w:rPr>
          <w:rFonts w:ascii="Times New Roman" w:hAnsi="Times New Roman" w:cs="Times New Roman"/>
          <w:color w:val="000000"/>
          <w:sz w:val="24"/>
          <w:szCs w:val="24"/>
        </w:rPr>
        <w:t>При выполнении</w:t>
      </w:r>
      <w:r w:rsidR="00B25F36" w:rsidRPr="00656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6DFE">
        <w:rPr>
          <w:rFonts w:ascii="Times New Roman" w:hAnsi="Times New Roman" w:cs="Times New Roman"/>
          <w:color w:val="000000"/>
          <w:sz w:val="24"/>
          <w:szCs w:val="24"/>
        </w:rPr>
        <w:t>экономической части</w:t>
      </w:r>
      <w:r w:rsidR="00B25F36" w:rsidRPr="00656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6DFE">
        <w:rPr>
          <w:rFonts w:ascii="Times New Roman" w:hAnsi="Times New Roman" w:cs="Times New Roman"/>
          <w:color w:val="000000"/>
          <w:sz w:val="24"/>
          <w:szCs w:val="24"/>
        </w:rPr>
        <w:t>производится расчет затрат по статьям калькуляции</w:t>
      </w:r>
      <w:r w:rsidR="00656DF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25F36" w:rsidRPr="00656DFE">
        <w:rPr>
          <w:rFonts w:ascii="Times New Roman" w:hAnsi="Times New Roman" w:cs="Times New Roman"/>
          <w:color w:val="000000"/>
          <w:sz w:val="24"/>
          <w:szCs w:val="24"/>
        </w:rPr>
        <w:t xml:space="preserve"> затрат</w:t>
      </w:r>
      <w:r w:rsidR="00656DFE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25F36" w:rsidRPr="00656DF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основные материалы, </w:t>
      </w:r>
      <w:r w:rsidR="0067568B" w:rsidRPr="00656DFE">
        <w:rPr>
          <w:rFonts w:ascii="Times New Roman" w:hAnsi="Times New Roman" w:cs="Times New Roman"/>
          <w:color w:val="000000"/>
          <w:sz w:val="24"/>
          <w:szCs w:val="24"/>
        </w:rPr>
        <w:t xml:space="preserve">электроэнергию, </w:t>
      </w:r>
      <w:r w:rsidR="00B25F36" w:rsidRPr="00656DFE">
        <w:rPr>
          <w:rFonts w:ascii="Times New Roman" w:hAnsi="Times New Roman" w:cs="Times New Roman"/>
          <w:color w:val="000000"/>
          <w:sz w:val="24"/>
          <w:szCs w:val="24"/>
        </w:rPr>
        <w:t>заработную плату, цеховые расходы и себестоимост</w:t>
      </w:r>
      <w:r w:rsidR="00656DF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B25F36" w:rsidRPr="00656DFE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изделия. Рассчитывается безубыточность производства изделия.</w:t>
      </w:r>
    </w:p>
    <w:p w:rsidR="00AB57AC" w:rsidRDefault="00AB57AC" w:rsidP="00AB57A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57AC">
        <w:rPr>
          <w:rFonts w:ascii="Times New Roman" w:hAnsi="Times New Roman" w:cs="Times New Roman"/>
          <w:b/>
          <w:color w:val="000000"/>
          <w:sz w:val="24"/>
          <w:szCs w:val="24"/>
          <w:highlight w:val="red"/>
        </w:rPr>
        <w:t>2.7. Заключение</w:t>
      </w:r>
    </w:p>
    <w:p w:rsidR="00191F1F" w:rsidRPr="00191F1F" w:rsidRDefault="00191F1F" w:rsidP="00191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1F1F">
        <w:rPr>
          <w:rFonts w:ascii="Times New Roman" w:eastAsia="Times New Roman" w:hAnsi="Times New Roman" w:cs="Times New Roman"/>
          <w:sz w:val="24"/>
          <w:szCs w:val="24"/>
        </w:rPr>
        <w:t>Обращаем Ваше внимание, что по окончанию исследования подводятся итоги</w:t>
      </w:r>
      <w:r w:rsidR="00AD7218">
        <w:rPr>
          <w:rFonts w:ascii="Times New Roman" w:eastAsia="Times New Roman" w:hAnsi="Times New Roman" w:cs="Times New Roman"/>
          <w:sz w:val="24"/>
          <w:szCs w:val="24"/>
        </w:rPr>
        <w:t xml:space="preserve"> по теме. За</w:t>
      </w:r>
      <w:r w:rsidRPr="00191F1F">
        <w:rPr>
          <w:rFonts w:ascii="Times New Roman" w:eastAsia="Times New Roman" w:hAnsi="Times New Roman" w:cs="Times New Roman"/>
          <w:sz w:val="24"/>
          <w:szCs w:val="24"/>
        </w:rPr>
        <w:t>ключение носит форму синтеза полученных в работе результатов.</w:t>
      </w:r>
      <w:r w:rsidR="00AD7218">
        <w:rPr>
          <w:rFonts w:ascii="Times New Roman" w:eastAsia="Times New Roman" w:hAnsi="Times New Roman" w:cs="Times New Roman"/>
          <w:sz w:val="24"/>
          <w:szCs w:val="24"/>
        </w:rPr>
        <w:t xml:space="preserve"> Его основное назначение - резю</w:t>
      </w:r>
      <w:r w:rsidRPr="00191F1F">
        <w:rPr>
          <w:rFonts w:ascii="Times New Roman" w:eastAsia="Times New Roman" w:hAnsi="Times New Roman" w:cs="Times New Roman"/>
          <w:sz w:val="24"/>
          <w:szCs w:val="24"/>
        </w:rPr>
        <w:t>мировать содержание работы, подвести итоги проведенного ис</w:t>
      </w:r>
      <w:r w:rsidR="00AD7218">
        <w:rPr>
          <w:rFonts w:ascii="Times New Roman" w:eastAsia="Times New Roman" w:hAnsi="Times New Roman" w:cs="Times New Roman"/>
          <w:sz w:val="24"/>
          <w:szCs w:val="24"/>
        </w:rPr>
        <w:t>следования. В заключении излага</w:t>
      </w:r>
      <w:r w:rsidRPr="00191F1F">
        <w:rPr>
          <w:rFonts w:ascii="Times New Roman" w:eastAsia="Times New Roman" w:hAnsi="Times New Roman" w:cs="Times New Roman"/>
          <w:sz w:val="24"/>
          <w:szCs w:val="24"/>
        </w:rPr>
        <w:t>ются полученные выводы и их соотношение с целью исследования</w:t>
      </w:r>
      <w:r w:rsidR="00AD7218">
        <w:rPr>
          <w:rFonts w:ascii="Times New Roman" w:eastAsia="Times New Roman" w:hAnsi="Times New Roman" w:cs="Times New Roman"/>
          <w:sz w:val="24"/>
          <w:szCs w:val="24"/>
        </w:rPr>
        <w:t>, конкретными задачами, гипо</w:t>
      </w:r>
      <w:r w:rsidRPr="00191F1F">
        <w:rPr>
          <w:rFonts w:ascii="Times New Roman" w:eastAsia="Times New Roman" w:hAnsi="Times New Roman" w:cs="Times New Roman"/>
          <w:sz w:val="24"/>
          <w:szCs w:val="24"/>
        </w:rPr>
        <w:t>тезой, сформулированными во введении.</w:t>
      </w:r>
    </w:p>
    <w:p w:rsidR="00191F1F" w:rsidRPr="00191F1F" w:rsidRDefault="00191F1F" w:rsidP="00191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1F1F">
        <w:rPr>
          <w:rFonts w:ascii="Times New Roman" w:eastAsia="Times New Roman" w:hAnsi="Times New Roman" w:cs="Times New Roman"/>
          <w:sz w:val="24"/>
          <w:szCs w:val="24"/>
        </w:rPr>
        <w:t>Проведенное исследование должно подтвердить или опровергнуть гипотезу исследования. В случае опровержения гипотезы даются рекомендации по в</w:t>
      </w:r>
      <w:r w:rsidR="00AD7218">
        <w:rPr>
          <w:rFonts w:ascii="Times New Roman" w:eastAsia="Times New Roman" w:hAnsi="Times New Roman" w:cs="Times New Roman"/>
          <w:sz w:val="24"/>
          <w:szCs w:val="24"/>
        </w:rPr>
        <w:t>озможному совершенствованию дея</w:t>
      </w:r>
      <w:r w:rsidRPr="00191F1F">
        <w:rPr>
          <w:rFonts w:ascii="Times New Roman" w:eastAsia="Times New Roman" w:hAnsi="Times New Roman" w:cs="Times New Roman"/>
          <w:sz w:val="24"/>
          <w:szCs w:val="24"/>
        </w:rPr>
        <w:t>тельности в свете исследуемой проблемы.</w:t>
      </w:r>
    </w:p>
    <w:p w:rsidR="00AB57AC" w:rsidRPr="00AB57AC" w:rsidRDefault="00AB57AC" w:rsidP="00AB57A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6DFE" w:rsidRDefault="00656DFE" w:rsidP="00B82A9A">
      <w:pPr>
        <w:spacing w:after="0" w:line="360" w:lineRule="auto"/>
        <w:ind w:firstLine="6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7568B" w:rsidRPr="00656DFE" w:rsidRDefault="0067568B" w:rsidP="006647B2">
      <w:pPr>
        <w:tabs>
          <w:tab w:val="left" w:pos="370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6D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рекомендуемой литературы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Агафонова Л. С. Процессы формообразования и инструменты. Лабораторно-практические работы. Учебное пособие для СПО. - М.</w:t>
      </w:r>
      <w:r w:rsidR="00656DFE"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Издательский центр «Академия», 2016</w:t>
      </w:r>
      <w:r w:rsidR="00785D36"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</w:t>
      </w:r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 с.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Адаскин</w:t>
      </w:r>
      <w:proofErr w:type="spellEnd"/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М., Колесов Н. В. Современный режущий инструмент. Учебное пособие для СПО. - М.</w:t>
      </w:r>
      <w:r w:rsidR="00656DFE"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Издательский центр «Академия», 2016 - 224 с.</w:t>
      </w:r>
    </w:p>
    <w:p w:rsidR="006647B2" w:rsidRPr="00FD6D0C" w:rsidRDefault="00656DFE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Барановский Ю.В. 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резания металлов: Справочник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Барановский, Л.А. Брахман, А.И. </w:t>
      </w:r>
      <w:proofErr w:type="spellStart"/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Гдалевич</w:t>
      </w:r>
      <w:proofErr w:type="spellEnd"/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НИИТ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втопром, 1995. - 456с.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Вереина</w:t>
      </w:r>
      <w:proofErr w:type="spellEnd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Справочник станочника: учебное пособие для нач. проф. образования / Л.И. </w:t>
      </w:r>
      <w:proofErr w:type="spellStart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Вереина</w:t>
      </w:r>
      <w:proofErr w:type="spellEnd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М.М. Краснов. - М.: Издательский центр «Академия», 2008</w:t>
      </w:r>
      <w:r w:rsidR="00656DFE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560 стр.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Ермолаев В.В., </w:t>
      </w:r>
      <w:proofErr w:type="spellStart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Ильянков</w:t>
      </w:r>
      <w:proofErr w:type="spellEnd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Разработка технологических процессов изготовления деталей машин. Учебник. Профессиональный модуль.</w:t>
      </w:r>
      <w:r w:rsidR="00656DFE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ИЦ Академия, 2015</w:t>
      </w:r>
      <w:r w:rsidR="00656DFE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336 с.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 М.Г., Загородников С.В. Экономика отрасли (машиностроение): Учебник для студентов учреждений среднего профессионального образования / М.Г. Миронов, С.В. Загородников. - М.: Форум: ИНФРА-М, 2015. - 320 с.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Ильянков</w:t>
      </w:r>
      <w:proofErr w:type="spellEnd"/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Технология машиностроения. Практикум и курсовое проектирование: Учебное пособие для студентов учреждений среднего профессионального образования 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А. И. </w:t>
      </w:r>
      <w:proofErr w:type="spellStart"/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Ильянков</w:t>
      </w:r>
      <w:proofErr w:type="spellEnd"/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Ю. Новиков.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Издательский центр 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«Академия», 2015. - 432с.</w:t>
      </w:r>
    </w:p>
    <w:p w:rsidR="006647B2" w:rsidRPr="00FD6D0C" w:rsidRDefault="00785D36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Справочник технолога-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машиностроителя. Том 1 под редакцией А. М. </w:t>
      </w:r>
      <w:proofErr w:type="spellStart"/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Дальского</w:t>
      </w:r>
      <w:proofErr w:type="spellEnd"/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, А. Г. Косиловой, Р. К. Мещерякова, А. Г. Суслова.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–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5-е и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здание, </w:t>
      </w:r>
      <w:proofErr w:type="spellStart"/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перераб</w:t>
      </w:r>
      <w:proofErr w:type="spellEnd"/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. и доп.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–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М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.: Машиностроение,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2001.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- 912 с., ил.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Справочник технолога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-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машиностроителя. Том 2 под редакцией А. М. </w:t>
      </w:r>
      <w:proofErr w:type="spellStart"/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Дальского</w:t>
      </w:r>
      <w:proofErr w:type="spellEnd"/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, А. Г. Суслова. А.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Г. Косиловой, Р. К. Мещерякова. -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5-е 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издание, </w:t>
      </w:r>
      <w:proofErr w:type="spellStart"/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перераб</w:t>
      </w:r>
      <w:proofErr w:type="spellEnd"/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. и доп. 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– 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М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.: 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Маш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иностроение,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 xml:space="preserve"> 2001.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- 944 с., ил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Черпаков Б.И. Технологическое оборудование машиностроительного производства: учебник для студ. учреждений сред. проф. образования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Б.И. Че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рпаков, Л.И. </w:t>
      </w:r>
      <w:proofErr w:type="spellStart"/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Вереина</w:t>
      </w:r>
      <w:proofErr w:type="spellEnd"/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-2-е изд.,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стер. - М.: Издательский центр «Академия»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- 416с.</w:t>
      </w:r>
    </w:p>
    <w:p w:rsidR="006647B2" w:rsidRPr="00FD6D0C" w:rsidRDefault="006647B2" w:rsidP="00FD6D0C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Шишмарев</w:t>
      </w:r>
      <w:proofErr w:type="spellEnd"/>
      <w:r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 Ю. Автоматизация технологических процессов: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студ. учреждений сред. проф. образования</w:t>
      </w:r>
      <w:r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85D36"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4214BC"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Ю.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Шишмарев</w:t>
      </w:r>
      <w:proofErr w:type="spellEnd"/>
      <w:r w:rsidR="00785D36"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D6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-2-е изд.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стер. - М.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Издательский центр «Академия»,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2015. – 246 с.</w:t>
      </w:r>
    </w:p>
    <w:p w:rsidR="006647B2" w:rsidRPr="00FD6D0C" w:rsidRDefault="006647B2" w:rsidP="00FD6D0C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14.201-83 Общие сведения отработки конструкции детали на технологичность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Изд-во стандартов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, 1973</w:t>
      </w:r>
    </w:p>
    <w:p w:rsidR="006647B2" w:rsidRPr="00FD6D0C" w:rsidRDefault="006647B2" w:rsidP="00FD6D0C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Calibri" w:hAnsi="Times New Roman" w:cs="Times New Roman"/>
          <w:sz w:val="24"/>
          <w:szCs w:val="24"/>
        </w:rPr>
        <w:t>ГОСТ 14.204-83 Правила обеспечения технологичности конструкции детали</w:t>
      </w:r>
      <w:r w:rsidR="00785D36" w:rsidRPr="00FD6D0C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r w:rsidRPr="00FD6D0C">
        <w:rPr>
          <w:rFonts w:ascii="Times New Roman" w:eastAsia="Calibri" w:hAnsi="Times New Roman" w:cs="Times New Roman"/>
          <w:sz w:val="24"/>
          <w:szCs w:val="24"/>
        </w:rPr>
        <w:t>М: Изд-во стандартов</w:t>
      </w:r>
      <w:r w:rsidR="00785D36" w:rsidRPr="00FD6D0C">
        <w:rPr>
          <w:rFonts w:ascii="Times New Roman" w:eastAsia="Calibri" w:hAnsi="Times New Roman" w:cs="Times New Roman"/>
          <w:sz w:val="24"/>
          <w:szCs w:val="24"/>
        </w:rPr>
        <w:t>,</w:t>
      </w:r>
      <w:r w:rsidRPr="00FD6D0C">
        <w:rPr>
          <w:rFonts w:ascii="Times New Roman" w:eastAsia="Calibri" w:hAnsi="Times New Roman" w:cs="Times New Roman"/>
          <w:sz w:val="24"/>
          <w:szCs w:val="24"/>
        </w:rPr>
        <w:t xml:space="preserve"> 1973</w:t>
      </w:r>
    </w:p>
    <w:p w:rsidR="006647B2" w:rsidRPr="00FD6D0C" w:rsidRDefault="006647B2" w:rsidP="00FD6D0C">
      <w:pPr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Calibri" w:hAnsi="Times New Roman" w:cs="Times New Roman"/>
          <w:sz w:val="24"/>
          <w:szCs w:val="24"/>
        </w:rPr>
        <w:t>ГОСТ 3.1001-2011 Единая система технологической документации. Общие положения</w:t>
      </w:r>
      <w:r w:rsidR="00785D36" w:rsidRPr="00FD6D0C">
        <w:rPr>
          <w:rFonts w:ascii="Times New Roman" w:eastAsia="Calibri" w:hAnsi="Times New Roman" w:cs="Times New Roman"/>
          <w:sz w:val="24"/>
          <w:szCs w:val="24"/>
        </w:rPr>
        <w:t>. - М: Изд-во стандартов, 1981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3.1102-2011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технологической документации.</w:t>
      </w:r>
      <w:r w:rsidR="00785D36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 разработки и виды документов.</w:t>
      </w:r>
      <w:r w:rsidR="006647B2" w:rsidRPr="00FD6D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D36" w:rsidRPr="00FD6D0C">
        <w:rPr>
          <w:rFonts w:ascii="Times New Roman" w:eastAsia="Calibri" w:hAnsi="Times New Roman" w:cs="Times New Roman"/>
          <w:sz w:val="24"/>
          <w:szCs w:val="24"/>
        </w:rPr>
        <w:t>- М: Изд-во стандартов, 1981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D0C">
        <w:rPr>
          <w:rFonts w:ascii="Times New Roman" w:eastAsia="Calibri" w:hAnsi="Times New Roman" w:cs="Times New Roman"/>
          <w:sz w:val="24"/>
          <w:szCs w:val="24"/>
        </w:rPr>
        <w:t>ГОСТ 3.1107-2011</w:t>
      </w:r>
      <w:r w:rsidR="006647B2" w:rsidRPr="00FD6D0C">
        <w:rPr>
          <w:rFonts w:ascii="Times New Roman" w:eastAsia="Calibri" w:hAnsi="Times New Roman" w:cs="Times New Roman"/>
          <w:sz w:val="24"/>
          <w:szCs w:val="24"/>
        </w:rPr>
        <w:t xml:space="preserve"> Опоры, зажимы и установочные устройства. Графическое обозначение</w:t>
      </w:r>
      <w:r w:rsidR="00785D36" w:rsidRPr="00FD6D0C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r w:rsidR="006647B2" w:rsidRPr="00FD6D0C">
        <w:rPr>
          <w:rFonts w:ascii="Times New Roman" w:eastAsia="Calibri" w:hAnsi="Times New Roman" w:cs="Times New Roman"/>
          <w:sz w:val="24"/>
          <w:szCs w:val="24"/>
        </w:rPr>
        <w:t>М: Изд-во стандартов, 1981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D0C">
        <w:rPr>
          <w:rFonts w:ascii="Times New Roman" w:eastAsia="Calibri" w:hAnsi="Times New Roman" w:cs="Times New Roman"/>
          <w:sz w:val="24"/>
          <w:szCs w:val="24"/>
        </w:rPr>
        <w:t>ГОСТ 3.1119-2011 Единая система технологической документации. Общие требования к комплектности и оформлению комплектов документов на единичные технологические процессы</w:t>
      </w:r>
      <w:r w:rsidR="00785D36" w:rsidRPr="00FD6D0C">
        <w:rPr>
          <w:rFonts w:ascii="Times New Roman" w:eastAsia="Calibri" w:hAnsi="Times New Roman" w:cs="Times New Roman"/>
          <w:sz w:val="24"/>
          <w:szCs w:val="24"/>
        </w:rPr>
        <w:t>. - М: Изд-во стандартов, 1983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СТ3.1129-93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ЕСТД. Общие правила записи информации в технологических документах на технологические процессы и операции.</w:t>
      </w:r>
      <w:r w:rsidRPr="00FD6D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4BC" w:rsidRPr="00FD6D0C">
        <w:rPr>
          <w:rFonts w:ascii="Times New Roman" w:eastAsia="Calibri" w:hAnsi="Times New Roman" w:cs="Times New Roman"/>
          <w:sz w:val="24"/>
          <w:szCs w:val="24"/>
        </w:rPr>
        <w:t>- М: Изд-во стандартов, 1992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ГОСТ1051-2013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Прокат калиброва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нный. Общие технические условия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ГОСТ 2590-2006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Прокат сортовой стальной г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орячекатаный круглый. Сортамент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ГОСТ 7417-88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Сталь к</w:t>
      </w:r>
      <w:r w:rsidRPr="00FD6D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алиброванная круглая. Сортамент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7505-89 Поковки стальные штампованные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Изд-во стандартов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1990.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52с.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14807-73 - ГОСТ 14827-73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Калибры - пробки гладкие диаметром от 1 до 360мм, конструкция и размеры.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М: Изд-во стандартов, 1969</w:t>
      </w:r>
    </w:p>
    <w:p w:rsidR="006647B2" w:rsidRPr="00FD6D0C" w:rsidRDefault="004214BC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25347-82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допусков и рекомендуемые посадки.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647B2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Изд-во стандартов, 1981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26645-85 Отливки из металлов и сплавов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М: Изд-во стандартов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1989.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54с. 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4853-81 Калибры гладкие для размеров до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500 мм. Допуски.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Изд-во стандартов, 1975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Общемашиностроительные нормативы времени вспомогательного, на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р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абочего места и подготовительно-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заключительного для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нормирования станочных работ. Серийное производство. Справочник.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Изд. 2-е. 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M.: Машиностроение</w:t>
      </w:r>
      <w:r w:rsidRPr="00FD6D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1974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421 с.</w:t>
      </w:r>
    </w:p>
    <w:p w:rsidR="006647B2" w:rsidRPr="00FD6D0C" w:rsidRDefault="006647B2" w:rsidP="00FD6D0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ЕСКД, классы 71,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72,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73,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74,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75,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76. Иллюстрированный определитель деталей.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1986</w:t>
      </w:r>
    </w:p>
    <w:p w:rsidR="006647B2" w:rsidRPr="00FD6D0C" w:rsidRDefault="006647B2" w:rsidP="00FD6D0C">
      <w:pPr>
        <w:numPr>
          <w:ilvl w:val="0"/>
          <w:numId w:val="6"/>
        </w:numPr>
        <w:tabs>
          <w:tab w:val="left" w:pos="1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Прайс-листы на материалы и технологич</w:t>
      </w:r>
      <w:r w:rsidR="004214BC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оборудование, 2018 - 2019</w:t>
      </w:r>
    </w:p>
    <w:p w:rsidR="00AB57AC" w:rsidRDefault="00AB57A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647B2" w:rsidRDefault="006647B2" w:rsidP="00FD6D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Интернет-ресурсы:</w:t>
      </w:r>
    </w:p>
    <w:p w:rsidR="00FD6D0C" w:rsidRDefault="00FD6D0C" w:rsidP="00FD6D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7B2" w:rsidRPr="00FD6D0C" w:rsidRDefault="006647B2" w:rsidP="00FD6D0C">
      <w:pPr>
        <w:pStyle w:val="a7"/>
        <w:numPr>
          <w:ilvl w:val="0"/>
          <w:numId w:val="8"/>
        </w:numPr>
        <w:spacing w:line="276" w:lineRule="auto"/>
        <w:ind w:left="0" w:firstLine="0"/>
        <w:jc w:val="both"/>
      </w:pPr>
      <w:r w:rsidRPr="00FD6D0C">
        <w:rPr>
          <w:shd w:val="clear" w:color="auto" w:fill="FFFFFF"/>
        </w:rPr>
        <w:t>http://</w:t>
      </w:r>
      <w:r w:rsidRPr="00FD6D0C">
        <w:t xml:space="preserve"> </w:t>
      </w:r>
      <w:hyperlink r:id="rId8" w:history="1">
        <w:r w:rsidRPr="00FD6D0C">
          <w:rPr>
            <w:u w:val="single"/>
          </w:rPr>
          <w:t>www.stankoinform.ru</w:t>
        </w:r>
      </w:hyperlink>
      <w:r w:rsidR="00737BF8" w:rsidRPr="00FD6D0C">
        <w:rPr>
          <w:u w:val="single"/>
        </w:rPr>
        <w:t>/</w:t>
      </w:r>
      <w:r w:rsidR="004214BC" w:rsidRPr="00FD6D0C">
        <w:t xml:space="preserve"> - </w:t>
      </w:r>
      <w:r w:rsidR="004214BC" w:rsidRPr="00FD6D0C">
        <w:rPr>
          <w:shd w:val="clear" w:color="auto" w:fill="FFFFFF"/>
        </w:rPr>
        <w:t>Перечень информационно-аналитических и технических материалов для специалистов в области станкостроения и технологий обработки металла</w:t>
      </w:r>
    </w:p>
    <w:p w:rsidR="004214BC" w:rsidRPr="00FD6D0C" w:rsidRDefault="005C7800" w:rsidP="00FD6D0C">
      <w:pPr>
        <w:pStyle w:val="a7"/>
        <w:numPr>
          <w:ilvl w:val="0"/>
          <w:numId w:val="8"/>
        </w:numPr>
        <w:spacing w:line="276" w:lineRule="auto"/>
        <w:ind w:left="0" w:firstLine="0"/>
        <w:jc w:val="both"/>
        <w:rPr>
          <w:shd w:val="clear" w:color="auto" w:fill="FFFFFF"/>
        </w:rPr>
      </w:pPr>
      <w:hyperlink r:id="rId9" w:history="1">
        <w:r w:rsidR="004214BC" w:rsidRPr="00FD6D0C">
          <w:rPr>
            <w:rStyle w:val="aa"/>
            <w:color w:val="auto"/>
            <w:shd w:val="clear" w:color="auto" w:fill="FFFFFF"/>
          </w:rPr>
          <w:t>http://www.technologics.ru/</w:t>
        </w:r>
      </w:hyperlink>
      <w:r w:rsidR="004214BC" w:rsidRPr="00FD6D0C">
        <w:rPr>
          <w:shd w:val="clear" w:color="auto" w:fill="FFFFFF"/>
        </w:rPr>
        <w:t xml:space="preserve"> -</w:t>
      </w:r>
      <w:r w:rsidR="00FD6D0C">
        <w:rPr>
          <w:shd w:val="clear" w:color="auto" w:fill="FFFFFF"/>
        </w:rPr>
        <w:t xml:space="preserve"> </w:t>
      </w:r>
      <w:r w:rsidR="004214BC" w:rsidRPr="00FD6D0C">
        <w:rPr>
          <w:shd w:val="clear" w:color="auto" w:fill="FFFFFF"/>
        </w:rPr>
        <w:t>Специализированный программный продукт, предназначенный для использования на производственных предприятиях</w:t>
      </w:r>
    </w:p>
    <w:p w:rsidR="00737BF8" w:rsidRPr="00FD6D0C" w:rsidRDefault="006647B2" w:rsidP="00FD6D0C">
      <w:pPr>
        <w:pStyle w:val="2"/>
        <w:numPr>
          <w:ilvl w:val="0"/>
          <w:numId w:val="8"/>
        </w:numPr>
        <w:shd w:val="clear" w:color="auto" w:fill="FFFFFF"/>
        <w:spacing w:before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http://www.mashportal.ru/</w:t>
      </w:r>
      <w:r w:rsidR="004214BC" w:rsidRPr="00FD6D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- Портал машиностроения</w:t>
      </w:r>
    </w:p>
    <w:p w:rsidR="00737BF8" w:rsidRPr="00FD6D0C" w:rsidRDefault="005C7800" w:rsidP="00FD6D0C">
      <w:pPr>
        <w:pStyle w:val="2"/>
        <w:numPr>
          <w:ilvl w:val="0"/>
          <w:numId w:val="8"/>
        </w:numPr>
        <w:shd w:val="clear" w:color="auto" w:fill="FFFFFF"/>
        <w:spacing w:before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hyperlink r:id="rId10" w:history="1">
        <w:r w:rsidR="00737BF8" w:rsidRPr="00FD6D0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http://www.mashin.ru</w:t>
        </w:r>
      </w:hyperlink>
      <w:r w:rsidR="00737BF8" w:rsidRPr="00FD6D0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/ </w:t>
      </w:r>
      <w:r w:rsidR="00737BF8" w:rsidRPr="00FD6D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</w:t>
      </w:r>
      <w:r w:rsidR="00FD6D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сайт и</w:t>
      </w:r>
      <w:r w:rsidR="00737BF8" w:rsidRPr="00FD6D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здательств</w:t>
      </w:r>
      <w:r w:rsidR="00FD6D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737BF8" w:rsidRPr="00FD6D0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научно-технической литературы «Инновационное машиностроение»</w:t>
      </w:r>
    </w:p>
    <w:p w:rsidR="006647B2" w:rsidRPr="00FD6D0C" w:rsidRDefault="005C7800" w:rsidP="00FD6D0C">
      <w:pPr>
        <w:pStyle w:val="2"/>
        <w:numPr>
          <w:ilvl w:val="0"/>
          <w:numId w:val="8"/>
        </w:numPr>
        <w:shd w:val="clear" w:color="auto" w:fill="FFFFFF"/>
        <w:spacing w:before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11" w:history="1">
        <w:r w:rsidR="00737BF8" w:rsidRPr="00FD6D0C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http://www.ic-tm.ru/</w:t>
        </w:r>
      </w:hyperlink>
      <w:r w:rsidR="00737BF8" w:rsidRPr="00FD6D0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- </w:t>
      </w:r>
      <w:r w:rsidR="00FD6D0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сайт н</w:t>
      </w:r>
      <w:r w:rsidR="00737BF8" w:rsidRPr="00FD6D0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аучно-техническо</w:t>
      </w:r>
      <w:r w:rsidR="00FD6D0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го</w:t>
      </w:r>
      <w:r w:rsidR="00737BF8" w:rsidRPr="00FD6D0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</w:t>
      </w:r>
      <w:r w:rsidR="00FD6D0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</w:t>
      </w:r>
      <w:r w:rsidR="00737BF8" w:rsidRPr="00FD6D0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«Технология машиностроения»</w:t>
      </w:r>
    </w:p>
    <w:p w:rsidR="00737BF8" w:rsidRPr="00FD6D0C" w:rsidRDefault="00737BF8" w:rsidP="00FD6D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BF8" w:rsidRDefault="00737BF8" w:rsidP="00FD6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D0C">
        <w:rPr>
          <w:rFonts w:ascii="Times New Roman" w:hAnsi="Times New Roman" w:cs="Times New Roman"/>
          <w:b/>
          <w:sz w:val="24"/>
          <w:szCs w:val="24"/>
        </w:rPr>
        <w:t>Электронно-библиотечные системы:</w:t>
      </w:r>
    </w:p>
    <w:p w:rsidR="00FD6D0C" w:rsidRDefault="00FD6D0C" w:rsidP="00FD6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BF8" w:rsidRPr="00FD6D0C" w:rsidRDefault="005C7800" w:rsidP="00FD6D0C">
      <w:pPr>
        <w:pStyle w:val="a7"/>
        <w:numPr>
          <w:ilvl w:val="0"/>
          <w:numId w:val="7"/>
        </w:numPr>
        <w:spacing w:line="276" w:lineRule="auto"/>
        <w:ind w:left="0" w:firstLine="0"/>
      </w:pPr>
      <w:hyperlink r:id="rId12" w:history="1">
        <w:r w:rsidR="00737BF8" w:rsidRPr="00FD6D0C">
          <w:rPr>
            <w:rStyle w:val="aa"/>
            <w:color w:val="auto"/>
            <w:u w:val="none"/>
          </w:rPr>
          <w:t>https://lib.uni-dubna.ru/MegaPRO/</w:t>
        </w:r>
      </w:hyperlink>
      <w:r w:rsidR="00737BF8" w:rsidRPr="00FD6D0C">
        <w:t xml:space="preserve"> - Библиотечная система университета «Дубна»</w:t>
      </w:r>
    </w:p>
    <w:p w:rsidR="00737BF8" w:rsidRPr="00FD6D0C" w:rsidRDefault="005C7800" w:rsidP="00FD6D0C">
      <w:pPr>
        <w:pStyle w:val="a7"/>
        <w:numPr>
          <w:ilvl w:val="0"/>
          <w:numId w:val="7"/>
        </w:numPr>
        <w:spacing w:line="276" w:lineRule="auto"/>
        <w:ind w:left="0" w:firstLine="0"/>
      </w:pPr>
      <w:hyperlink r:id="rId13" w:history="1">
        <w:r w:rsidR="00737BF8" w:rsidRPr="00FD6D0C">
          <w:rPr>
            <w:rStyle w:val="aa"/>
            <w:color w:val="auto"/>
            <w:u w:val="none"/>
          </w:rPr>
          <w:t>http://lib-bkm.ru/</w:t>
        </w:r>
      </w:hyperlink>
      <w:r w:rsidR="00737BF8" w:rsidRPr="00FD6D0C">
        <w:t xml:space="preserve"> - Библиотека машиностроителя</w:t>
      </w:r>
    </w:p>
    <w:p w:rsidR="00737BF8" w:rsidRPr="00FD6D0C" w:rsidRDefault="005C7800" w:rsidP="00FD6D0C">
      <w:pPr>
        <w:pStyle w:val="a7"/>
        <w:numPr>
          <w:ilvl w:val="0"/>
          <w:numId w:val="7"/>
        </w:numPr>
        <w:spacing w:line="276" w:lineRule="auto"/>
        <w:ind w:left="0" w:firstLine="0"/>
      </w:pPr>
      <w:hyperlink r:id="rId14" w:history="1">
        <w:r w:rsidR="00737BF8" w:rsidRPr="00FD6D0C">
          <w:rPr>
            <w:rStyle w:val="aa"/>
            <w:color w:val="auto"/>
            <w:u w:val="none"/>
          </w:rPr>
          <w:t>https://biblioclub.ru/</w:t>
        </w:r>
      </w:hyperlink>
      <w:r w:rsidR="00737BF8" w:rsidRPr="00FD6D0C">
        <w:t xml:space="preserve"> - ЭБС Университетская библиотека онлайн</w:t>
      </w:r>
    </w:p>
    <w:p w:rsidR="00737BF8" w:rsidRPr="00FD6D0C" w:rsidRDefault="005C7800" w:rsidP="00FD6D0C">
      <w:pPr>
        <w:pStyle w:val="a7"/>
        <w:numPr>
          <w:ilvl w:val="0"/>
          <w:numId w:val="7"/>
        </w:numPr>
        <w:spacing w:line="276" w:lineRule="auto"/>
        <w:ind w:left="0" w:firstLine="0"/>
      </w:pPr>
      <w:hyperlink r:id="rId15" w:history="1">
        <w:r w:rsidR="00737BF8" w:rsidRPr="00FD6D0C">
          <w:rPr>
            <w:rStyle w:val="aa"/>
            <w:color w:val="auto"/>
            <w:u w:val="none"/>
          </w:rPr>
          <w:t>https://urait.ru/</w:t>
        </w:r>
      </w:hyperlink>
      <w:r w:rsidR="00737BF8" w:rsidRPr="00FD6D0C">
        <w:t xml:space="preserve"> - ЭБС ЮРАЙТ</w:t>
      </w:r>
    </w:p>
    <w:p w:rsidR="00737BF8" w:rsidRPr="00FD6D0C" w:rsidRDefault="005C7800" w:rsidP="00FD6D0C">
      <w:pPr>
        <w:pStyle w:val="a7"/>
        <w:numPr>
          <w:ilvl w:val="0"/>
          <w:numId w:val="7"/>
        </w:numPr>
        <w:spacing w:line="276" w:lineRule="auto"/>
        <w:ind w:left="0" w:firstLine="0"/>
        <w:rPr>
          <w:lang w:val="en-US"/>
        </w:rPr>
      </w:pPr>
      <w:hyperlink r:id="rId16" w:history="1">
        <w:r w:rsidR="00737BF8" w:rsidRPr="00FD6D0C">
          <w:rPr>
            <w:rStyle w:val="aa"/>
            <w:color w:val="auto"/>
            <w:u w:val="none"/>
            <w:lang w:val="en-US"/>
          </w:rPr>
          <w:t>https://znanium.com/</w:t>
        </w:r>
      </w:hyperlink>
      <w:r w:rsidR="00737BF8" w:rsidRPr="00FD6D0C">
        <w:rPr>
          <w:lang w:val="en-US"/>
        </w:rPr>
        <w:t xml:space="preserve"> - </w:t>
      </w:r>
      <w:r w:rsidR="00737BF8" w:rsidRPr="00FD6D0C">
        <w:t>ЭБС</w:t>
      </w:r>
      <w:r w:rsidR="00737BF8" w:rsidRPr="00FD6D0C">
        <w:rPr>
          <w:lang w:val="en-US"/>
        </w:rPr>
        <w:t xml:space="preserve"> </w:t>
      </w:r>
      <w:proofErr w:type="spellStart"/>
      <w:r w:rsidR="00737BF8" w:rsidRPr="00FD6D0C">
        <w:rPr>
          <w:lang w:val="en-US"/>
        </w:rPr>
        <w:t>Znanium</w:t>
      </w:r>
      <w:proofErr w:type="spellEnd"/>
    </w:p>
    <w:p w:rsidR="00FD6D0C" w:rsidRDefault="00FD6D0C" w:rsidP="00FD6D0C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37BF8" w:rsidRDefault="00737BF8" w:rsidP="00FD6D0C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Отечественные журналы</w:t>
      </w:r>
      <w:r w:rsidRPr="00FD6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D6D0C" w:rsidRPr="00FD6D0C" w:rsidRDefault="00FD6D0C" w:rsidP="00FD6D0C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7BF8" w:rsidRPr="00FD6D0C" w:rsidRDefault="00FD6D0C" w:rsidP="00FD6D0C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37BF8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машиностроени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737BF8" w:rsidRPr="00FD6D0C" w:rsidRDefault="00FD6D0C" w:rsidP="00FD6D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Машиностроитель</w:t>
      </w:r>
    </w:p>
    <w:p w:rsidR="00737BF8" w:rsidRPr="00FD6D0C" w:rsidRDefault="00FD6D0C" w:rsidP="00FD6D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37BF8"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умент. Технология. Оборудование</w:t>
      </w:r>
    </w:p>
    <w:p w:rsidR="00AB57AC" w:rsidRDefault="00737BF8" w:rsidP="00FD6D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D6D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</w:t>
      </w:r>
    </w:p>
    <w:p w:rsidR="00AB57AC" w:rsidRDefault="00AB57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37BF8" w:rsidRPr="00AB57AC" w:rsidRDefault="00AB57AC" w:rsidP="00AB57AC">
      <w:pPr>
        <w:spacing w:after="0"/>
        <w:jc w:val="right"/>
        <w:rPr>
          <w:rFonts w:ascii="Times New Roman" w:hAnsi="Times New Roman" w:cs="Times New Roman"/>
          <w:sz w:val="24"/>
          <w:szCs w:val="24"/>
          <w:highlight w:val="red"/>
        </w:rPr>
      </w:pPr>
      <w:r w:rsidRPr="00AB57AC">
        <w:rPr>
          <w:rFonts w:ascii="Times New Roman" w:hAnsi="Times New Roman" w:cs="Times New Roman"/>
          <w:sz w:val="24"/>
          <w:szCs w:val="24"/>
          <w:highlight w:val="red"/>
        </w:rPr>
        <w:lastRenderedPageBreak/>
        <w:t>Приложение 1</w:t>
      </w:r>
    </w:p>
    <w:p w:rsidR="00AB57AC" w:rsidRPr="00AB57AC" w:rsidRDefault="00AB57AC" w:rsidP="00AB57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7AC">
        <w:rPr>
          <w:rFonts w:ascii="Times New Roman" w:hAnsi="Times New Roman" w:cs="Times New Roman"/>
          <w:sz w:val="24"/>
          <w:szCs w:val="24"/>
          <w:highlight w:val="red"/>
        </w:rPr>
        <w:t>Образец титульного листа ВКР</w:t>
      </w:r>
    </w:p>
    <w:p w:rsidR="001C734C" w:rsidRPr="00FE3CD8" w:rsidRDefault="001C734C" w:rsidP="001C734C">
      <w:pPr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Филиал государственного бюджетного образовательного учреждения высшего образования Московской области «Университет «Дубна»</w:t>
      </w:r>
    </w:p>
    <w:p w:rsidR="001C734C" w:rsidRPr="00FE3CD8" w:rsidRDefault="001C734C" w:rsidP="001C734C">
      <w:pPr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- Лыткаринский промышленно-гуманитарный колледж</w:t>
      </w:r>
    </w:p>
    <w:p w:rsidR="001C734C" w:rsidRPr="00FE3CD8" w:rsidRDefault="001C734C" w:rsidP="001C734C">
      <w:pPr>
        <w:spacing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</w:t>
      </w:r>
      <w:r w:rsidRPr="00FE3CD8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1C734C" w:rsidRPr="00FE3CD8" w:rsidRDefault="001C734C" w:rsidP="001C734C">
      <w:pPr>
        <w:spacing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на тему:</w:t>
      </w:r>
    </w:p>
    <w:p w:rsidR="001C734C" w:rsidRPr="001C734C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34C">
        <w:rPr>
          <w:rFonts w:ascii="Times New Roman" w:hAnsi="Times New Roman" w:cs="Times New Roman"/>
          <w:sz w:val="28"/>
          <w:szCs w:val="28"/>
          <w:u w:val="single"/>
        </w:rPr>
        <w:t>Тема: Проектирование участка механического цеха для изготовления детали «</w:t>
      </w:r>
      <w:r w:rsidRPr="001C734C">
        <w:rPr>
          <w:rFonts w:ascii="Times New Roman" w:eastAsia="Arial Unicode MS" w:hAnsi="Times New Roman" w:cs="Times New Roman"/>
          <w:sz w:val="28"/>
          <w:szCs w:val="28"/>
          <w:u w:val="single"/>
        </w:rPr>
        <w:t>Втулка опорная №713344</w:t>
      </w:r>
      <w:r w:rsidRPr="001C734C">
        <w:rPr>
          <w:rFonts w:ascii="Times New Roman" w:eastAsia="Calibri" w:hAnsi="Times New Roman" w:cs="Times New Roman"/>
          <w:sz w:val="28"/>
          <w:szCs w:val="28"/>
          <w:u w:val="single"/>
        </w:rPr>
        <w:t>.ББ7124.3125400В</w:t>
      </w:r>
      <w:r w:rsidRPr="001C734C">
        <w:rPr>
          <w:rFonts w:ascii="Times New Roman" w:hAnsi="Times New Roman" w:cs="Times New Roman"/>
          <w:sz w:val="28"/>
          <w:szCs w:val="28"/>
          <w:u w:val="single"/>
        </w:rPr>
        <w:t xml:space="preserve">» при двухсменной работе в условиях серийного производства </w:t>
      </w:r>
    </w:p>
    <w:p w:rsidR="001C734C" w:rsidRPr="00FE3CD8" w:rsidRDefault="001C734C" w:rsidP="001C734C">
      <w:pPr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Выполнил:</w:t>
      </w:r>
    </w:p>
    <w:p w:rsidR="001C734C" w:rsidRPr="00FE3CD8" w:rsidRDefault="001C734C" w:rsidP="001C734C">
      <w:pPr>
        <w:spacing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</w:p>
    <w:p w:rsidR="001C734C" w:rsidRDefault="001C734C" w:rsidP="001C734C">
      <w:pPr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Акимочкин Владислав</w:t>
      </w:r>
      <w:r w:rsidRPr="001C73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Андреевич, очная форма обучения, 4 курса, группа 7</w:t>
      </w:r>
      <w:r w:rsidRPr="001C73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FE3CD8">
        <w:rPr>
          <w:rFonts w:ascii="Times New Roman" w:hAnsi="Times New Roman" w:cs="Times New Roman"/>
          <w:sz w:val="28"/>
          <w:szCs w:val="28"/>
        </w:rPr>
        <w:t xml:space="preserve"> </w:t>
      </w:r>
      <w:r w:rsidRPr="00FE3CD8">
        <w:rPr>
          <w:rFonts w:ascii="Times New Roman" w:hAnsi="Times New Roman" w:cs="Times New Roman"/>
          <w:sz w:val="28"/>
          <w:szCs w:val="28"/>
        </w:rPr>
        <w:t>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форма обучения, курс, № группы)</w:t>
      </w:r>
      <w:r w:rsidRPr="00FE3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34C" w:rsidRPr="00FE3CD8" w:rsidRDefault="001C734C" w:rsidP="001C734C">
      <w:pPr>
        <w:spacing w:after="0" w:line="240" w:lineRule="auto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C734C" w:rsidRPr="00FE3CD8" w:rsidRDefault="001C734C" w:rsidP="001C734C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FE3CD8">
        <w:rPr>
          <w:rFonts w:ascii="Times New Roman" w:hAnsi="Times New Roman" w:cs="Times New Roman"/>
          <w:sz w:val="28"/>
          <w:szCs w:val="28"/>
        </w:rPr>
        <w:t>подпись)</w:t>
      </w:r>
    </w:p>
    <w:p w:rsidR="001C734C" w:rsidRPr="00FE3CD8" w:rsidRDefault="001C734C" w:rsidP="001C734C">
      <w:pPr>
        <w:spacing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E3CD8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FE3C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15.02.08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Технология машиностроения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Ковалева  Л.Н</w:t>
      </w:r>
      <w:r w:rsidRPr="00FE3CD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FE3CD8">
        <w:rPr>
          <w:rFonts w:ascii="Times New Roman" w:hAnsi="Times New Roman" w:cs="Times New Roman"/>
          <w:sz w:val="28"/>
          <w:szCs w:val="28"/>
        </w:rPr>
        <w:t xml:space="preserve">  _____________</w:t>
      </w: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(фамилия, инициалы, подпись)</w:t>
      </w: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(фамилия, инициалы, подпись)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Pr="00FE3CD8" w:rsidRDefault="001C734C" w:rsidP="001C7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 xml:space="preserve">Допустить к защите </w:t>
      </w:r>
      <w:r>
        <w:rPr>
          <w:rFonts w:ascii="Times New Roman" w:hAnsi="Times New Roman" w:cs="Times New Roman"/>
          <w:sz w:val="28"/>
          <w:szCs w:val="28"/>
        </w:rPr>
        <w:t>ВКР,</w:t>
      </w:r>
    </w:p>
    <w:p w:rsidR="001C734C" w:rsidRPr="00FE3CD8" w:rsidRDefault="001C734C" w:rsidP="001C734C">
      <w:pPr>
        <w:tabs>
          <w:tab w:val="left" w:pos="3660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УР</w:t>
      </w:r>
    </w:p>
    <w:p w:rsidR="001C734C" w:rsidRDefault="001C734C" w:rsidP="001C734C">
      <w:pPr>
        <w:tabs>
          <w:tab w:val="left" w:pos="3660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CD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E3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</w:t>
      </w:r>
      <w:r w:rsidRPr="00FE3CD8">
        <w:rPr>
          <w:rFonts w:ascii="Times New Roman" w:hAnsi="Times New Roman" w:cs="Times New Roman"/>
          <w:sz w:val="28"/>
          <w:szCs w:val="28"/>
        </w:rPr>
        <w:t>.</w:t>
      </w:r>
    </w:p>
    <w:p w:rsidR="001C734C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Default="001C734C" w:rsidP="001C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34C" w:rsidRDefault="001C734C" w:rsidP="001C7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734C" w:rsidSect="001C734C">
          <w:headerReference w:type="default" r:id="rId17"/>
          <w:footerReference w:type="default" r:id="rId18"/>
          <w:pgSz w:w="11906" w:h="16838"/>
          <w:pgMar w:top="737" w:right="737" w:bottom="709" w:left="1701" w:header="708" w:footer="340" w:gutter="0"/>
          <w:pgNumType w:start="3"/>
          <w:cols w:space="708"/>
          <w:titlePg/>
          <w:docGrid w:linePitch="360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г.Лыткарино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  <w:r w:rsidRPr="00FE3CD8">
        <w:rPr>
          <w:rFonts w:ascii="Times New Roman" w:hAnsi="Times New Roman" w:cs="Times New Roman"/>
          <w:sz w:val="28"/>
          <w:szCs w:val="28"/>
        </w:rPr>
        <w:t>г.</w:t>
      </w:r>
    </w:p>
    <w:p w:rsidR="001C734C" w:rsidRDefault="001C734C" w:rsidP="001C73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Филиал государственного бюджетного образовательного учреждения высшего  </w:t>
      </w:r>
    </w:p>
    <w:p w:rsidR="001C734C" w:rsidRDefault="001C734C" w:rsidP="001C73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Московской области «Университет «Дубна»</w:t>
      </w:r>
    </w:p>
    <w:p w:rsidR="001C734C" w:rsidRDefault="001C734C" w:rsidP="001C734C">
      <w:pPr>
        <w:spacing w:after="0" w:line="360" w:lineRule="auto"/>
        <w:ind w:right="992" w:firstLine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Лыткаринский промышленно-гуманитарный колледж</w:t>
      </w:r>
    </w:p>
    <w:p w:rsidR="001C734C" w:rsidRDefault="001C734C" w:rsidP="001C734C">
      <w:pPr>
        <w:spacing w:after="0" w:line="360" w:lineRule="auto"/>
        <w:ind w:left="1560" w:right="992"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34C" w:rsidRDefault="001C734C" w:rsidP="001C734C">
      <w:pPr>
        <w:spacing w:after="0" w:line="360" w:lineRule="auto"/>
        <w:ind w:right="9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:rsidR="001C734C" w:rsidRDefault="001C734C" w:rsidP="001C734C">
      <w:pPr>
        <w:spacing w:after="0" w:line="360" w:lineRule="auto"/>
        <w:ind w:right="9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дипломного проекта</w:t>
      </w:r>
    </w:p>
    <w:p w:rsidR="001C734C" w:rsidRDefault="001C734C" w:rsidP="001C734C">
      <w:pPr>
        <w:tabs>
          <w:tab w:val="left" w:pos="297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Акимочкина Владислава Андреевича, очной формы обучения, 4 курса, группы 515</w:t>
      </w:r>
    </w:p>
    <w:p w:rsidR="001C734C" w:rsidRDefault="001C734C" w:rsidP="001C734C">
      <w:pPr>
        <w:spacing w:after="0" w:line="360" w:lineRule="auto"/>
        <w:ind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15.02.08 Технология машиностроения  </w:t>
      </w:r>
    </w:p>
    <w:p w:rsidR="001C734C" w:rsidRDefault="001C734C" w:rsidP="001C734C">
      <w:pPr>
        <w:pStyle w:val="a7"/>
        <w:numPr>
          <w:ilvl w:val="0"/>
          <w:numId w:val="43"/>
        </w:numPr>
        <w:spacing w:line="360" w:lineRule="auto"/>
      </w:pPr>
      <w:r>
        <w:t>Тема: Проектирование участка механического цеха для изготовления детали «</w:t>
      </w:r>
      <w:r>
        <w:rPr>
          <w:rFonts w:eastAsia="Arial Unicode MS"/>
        </w:rPr>
        <w:t>Втулка опорная №713344</w:t>
      </w:r>
      <w:r>
        <w:rPr>
          <w:rFonts w:eastAsia="Calibri"/>
        </w:rPr>
        <w:t>.ББ7124.3125400В</w:t>
      </w:r>
      <w:r>
        <w:t xml:space="preserve">» при двухсменной работе в условиях серийного производства </w:t>
      </w:r>
    </w:p>
    <w:p w:rsidR="001C734C" w:rsidRDefault="001C734C" w:rsidP="001C734C">
      <w:pPr>
        <w:pStyle w:val="a7"/>
        <w:numPr>
          <w:ilvl w:val="0"/>
          <w:numId w:val="43"/>
        </w:numPr>
        <w:spacing w:line="360" w:lineRule="auto"/>
      </w:pPr>
      <w:r>
        <w:t>Срок сдачи з</w:t>
      </w:r>
      <w:r>
        <w:t>аконченной работы «07» июня 2021</w:t>
      </w:r>
      <w:r>
        <w:t xml:space="preserve"> г.</w:t>
      </w:r>
    </w:p>
    <w:p w:rsidR="001C734C" w:rsidRDefault="001C734C" w:rsidP="001C734C">
      <w:pPr>
        <w:spacing w:after="0" w:line="360" w:lineRule="auto"/>
        <w:ind w:left="502" w:right="99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 Утверж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дено приказом </w:t>
      </w:r>
      <w:r w:rsidRPr="001C73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№143 от 07.03.2021</w:t>
      </w:r>
      <w:r w:rsidRPr="001C73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     </w:t>
      </w:r>
    </w:p>
    <w:p w:rsidR="001C734C" w:rsidRDefault="001C734C" w:rsidP="001C734C">
      <w:pPr>
        <w:shd w:val="clear" w:color="auto" w:fill="FFFFFF"/>
        <w:spacing w:after="0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Содержание дипломного проекта (примерный перечень вопросов, подлежащих разработке): </w:t>
      </w:r>
    </w:p>
    <w:p w:rsidR="001C734C" w:rsidRDefault="001C734C" w:rsidP="001C73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введение.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Даётся обзор разрабатываемой темы в отрасли. Цели разработки.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Связь разработки с решением народно-хозяйственных задач;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часть.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Исходные данные, назначение изделия, назначение детали, анализ чертежа, базирование заготовки,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определение типа производства,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выбор заготовки и методов её получения, выбор оборудования, выбор приспособлений, режущего инструмента и средств контроля;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  <w:tab w:val="left" w:pos="1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технологическая часть. План обработки поверхностей детали,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маршрут обработки детали,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 припусков на механическую обработку, проектирование технологических операций (расчет режимов резания и определение основного времени, нормирование технологических операций), проектирование схем технологических наладок;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конструкторская часть.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Расчет и конструирование режущего инструмента, расчет и конструирование измерительного инструмента, расчет и конструирование приспособления;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организационная часть.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Этапы проектирования участков механических цехов, расчет потребного количества оборудования и его загрузки, расчет потребного количества основных производственных рабочих.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на участке, организация рабочего места, организация инструментального хозяйства,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организация ремонта и обслуживания оборудования, организация технического контроля.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безопасности и пожарная безопасность, охрана труда станочников;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экономическая часть.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Расчет производственной себестоимости и отпускной цены, 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анализ безубыточности производства и реализации продукции.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Список использованных источников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Графическая часть.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Чертежи детали,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заготовки, режущего инструмента, измерительного инструмента,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ертеж приспособления,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план участка,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наладок на различные операции,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 технологической документации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презентация</w:t>
      </w: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34C" w:rsidRDefault="001C734C" w:rsidP="001C734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34C" w:rsidRDefault="001C734C" w:rsidP="001C734C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преподаватель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Л.Н.</w:t>
      </w:r>
    </w:p>
    <w:p w:rsidR="001C734C" w:rsidRDefault="001C734C" w:rsidP="001C734C">
      <w:pPr>
        <w:spacing w:after="0" w:line="360" w:lineRule="auto"/>
        <w:ind w:left="142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получил «29» марта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_____________ Акимочкин В.А.</w:t>
      </w:r>
    </w:p>
    <w:p w:rsidR="005C7800" w:rsidRDefault="005C7800"/>
    <w:p w:rsidR="001C734C" w:rsidRDefault="001C734C" w:rsidP="005C78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C7800" w:rsidRPr="00A6547C" w:rsidRDefault="005C7800" w:rsidP="005C7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7C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РАЗДЕЛОВ ТЕХНОЛОГИЧЕСКОЙ 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47C">
        <w:rPr>
          <w:rFonts w:ascii="Times New Roman" w:hAnsi="Times New Roman" w:cs="Times New Roman"/>
          <w:b/>
          <w:sz w:val="28"/>
          <w:szCs w:val="28"/>
        </w:rPr>
        <w:t>ДИПЛОМНОГО ПРОЕКТА</w:t>
      </w:r>
    </w:p>
    <w:p w:rsidR="005C7800" w:rsidRPr="00A6547C" w:rsidRDefault="005C7800" w:rsidP="005C7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6547C">
        <w:rPr>
          <w:rFonts w:ascii="Times New Roman" w:hAnsi="Times New Roman" w:cs="Times New Roman"/>
          <w:b/>
          <w:sz w:val="28"/>
          <w:szCs w:val="28"/>
        </w:rPr>
        <w:t>ВЫБОР МЕТОДА ПОЛУЧЕНИЯ ЗАГОТОВКИ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 xml:space="preserve">Метод получения заготовки оказывает значительное влияние на качество детали, определяет характер 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технологического процесса </w:t>
      </w:r>
      <w:r w:rsidRPr="00A6547C">
        <w:rPr>
          <w:rFonts w:ascii="Times New Roman" w:hAnsi="Times New Roman" w:cs="Times New Roman"/>
          <w:sz w:val="28"/>
          <w:szCs w:val="28"/>
        </w:rPr>
        <w:t xml:space="preserve">ее изготовления. При выборе метода получения заготовки </w:t>
      </w:r>
      <w:r>
        <w:rPr>
          <w:rFonts w:ascii="Times New Roman" w:hAnsi="Times New Roman" w:cs="Times New Roman"/>
          <w:sz w:val="28"/>
          <w:szCs w:val="28"/>
        </w:rPr>
        <w:t xml:space="preserve">следует учитывать </w:t>
      </w:r>
      <w:r w:rsidRPr="00A6547C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proofErr w:type="gramStart"/>
      <w:r w:rsidRPr="00A6547C">
        <w:rPr>
          <w:rFonts w:ascii="Times New Roman" w:hAnsi="Times New Roman" w:cs="Times New Roman"/>
          <w:sz w:val="28"/>
          <w:szCs w:val="28"/>
        </w:rPr>
        <w:t>материала  детали</w:t>
      </w:r>
      <w:proofErr w:type="gramEnd"/>
      <w:r w:rsidRPr="00A6547C">
        <w:rPr>
          <w:rFonts w:ascii="Times New Roman" w:hAnsi="Times New Roman" w:cs="Times New Roman"/>
          <w:sz w:val="28"/>
          <w:szCs w:val="28"/>
        </w:rPr>
        <w:t>, требования,  предъявляемые  к  нему  в  отношении структурного состояния и физико-механических свойств,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>габаритные размеры и сложность геометрических форм детали (наличие внутренних полостей, толщина стенок), тип производства. Наиболее экономически эффективным методом получения заготовки принято считать метод, при котором выполняются следующие условия: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>- максимальное приближение формы и размеров заготовки к формам и размерам детали, уменьшая тем самым объем механической обработки;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>- обеспечение получения поверхностей детали с размерами, выполняемыми в процессе формообразования заготовки без дополнительной механической обработки.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 xml:space="preserve">В табл. 2.1 приводятся рекомендации по выбору методов получения заготовок для изготовления различных типов </w:t>
      </w:r>
      <w:r>
        <w:rPr>
          <w:rFonts w:ascii="Times New Roman" w:hAnsi="Times New Roman" w:cs="Times New Roman"/>
          <w:sz w:val="28"/>
          <w:szCs w:val="28"/>
        </w:rPr>
        <w:t>деталей при единичном и</w:t>
      </w:r>
      <w:r w:rsidRPr="00A6547C">
        <w:rPr>
          <w:rFonts w:ascii="Times New Roman" w:hAnsi="Times New Roman" w:cs="Times New Roman"/>
          <w:sz w:val="28"/>
          <w:szCs w:val="28"/>
        </w:rPr>
        <w:t xml:space="preserve"> мелкосерийном производстве.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Межоперационные и общие припуски </w:t>
      </w:r>
      <w:r w:rsidRPr="00A6547C">
        <w:rPr>
          <w:rFonts w:ascii="Times New Roman" w:hAnsi="Times New Roman" w:cs="Times New Roman"/>
          <w:sz w:val="28"/>
          <w:szCs w:val="28"/>
        </w:rPr>
        <w:t xml:space="preserve">для поверхности детали с максимальным диаметром и на </w:t>
      </w:r>
      <w:r>
        <w:rPr>
          <w:rFonts w:ascii="Times New Roman" w:hAnsi="Times New Roman" w:cs="Times New Roman"/>
          <w:sz w:val="28"/>
          <w:szCs w:val="28"/>
        </w:rPr>
        <w:t>длину детали,</w:t>
      </w:r>
      <w:r w:rsidRPr="00A65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47C"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 w:rsidRPr="00A6547C">
        <w:rPr>
          <w:rFonts w:ascii="Times New Roman" w:hAnsi="Times New Roman" w:cs="Times New Roman"/>
          <w:sz w:val="28"/>
          <w:szCs w:val="28"/>
        </w:rPr>
        <w:t xml:space="preserve">  размеры  заготовки  с соответствующими допусками определяются расчетно-аналитическим путем. Межоперационные припуски и допуски на остальные поверхности детали рекомендуется назначать по нормативно-справочным материалам.</w:t>
      </w:r>
    </w:p>
    <w:p w:rsidR="005C7800" w:rsidRPr="00A6547C" w:rsidRDefault="005C7800" w:rsidP="005C78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7C">
        <w:rPr>
          <w:rFonts w:ascii="Times New Roman" w:hAnsi="Times New Roman" w:cs="Times New Roman"/>
          <w:b/>
          <w:sz w:val="28"/>
          <w:szCs w:val="28"/>
        </w:rPr>
        <w:t>2. ВЫБОР БАЗ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Черновые базы должны выбираться с </w:t>
      </w:r>
      <w:r w:rsidRPr="00A6547C">
        <w:rPr>
          <w:rFonts w:ascii="Times New Roman" w:hAnsi="Times New Roman" w:cs="Times New Roman"/>
          <w:sz w:val="28"/>
          <w:szCs w:val="28"/>
        </w:rPr>
        <w:t>учетом следующих требований: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</w:t>
      </w:r>
      <w:r w:rsidRPr="00A6547C">
        <w:rPr>
          <w:rFonts w:ascii="Times New Roman" w:hAnsi="Times New Roman" w:cs="Times New Roman"/>
          <w:sz w:val="28"/>
          <w:szCs w:val="28"/>
        </w:rPr>
        <w:t xml:space="preserve">качестве </w:t>
      </w:r>
      <w:r>
        <w:rPr>
          <w:rFonts w:ascii="Times New Roman" w:hAnsi="Times New Roman" w:cs="Times New Roman"/>
          <w:sz w:val="28"/>
          <w:szCs w:val="28"/>
        </w:rPr>
        <w:t xml:space="preserve">черновых баз следует </w:t>
      </w:r>
      <w:r w:rsidRPr="00A6547C">
        <w:rPr>
          <w:rFonts w:ascii="Times New Roman" w:hAnsi="Times New Roman" w:cs="Times New Roman"/>
          <w:sz w:val="28"/>
          <w:szCs w:val="28"/>
        </w:rPr>
        <w:t>выбирать поверхности детали, имеющие наименьшие припуски;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 xml:space="preserve">- черновые базы должны быть по возможности ровными и чистыми (не иметь следов отрезки </w:t>
      </w:r>
      <w:proofErr w:type="spellStart"/>
      <w:r w:rsidRPr="00A6547C">
        <w:rPr>
          <w:rFonts w:ascii="Times New Roman" w:hAnsi="Times New Roman" w:cs="Times New Roman"/>
          <w:sz w:val="28"/>
          <w:szCs w:val="28"/>
        </w:rPr>
        <w:t>облоя</w:t>
      </w:r>
      <w:proofErr w:type="spellEnd"/>
      <w:r w:rsidRPr="00A6547C">
        <w:rPr>
          <w:rFonts w:ascii="Times New Roman" w:hAnsi="Times New Roman" w:cs="Times New Roman"/>
          <w:sz w:val="28"/>
          <w:szCs w:val="28"/>
        </w:rPr>
        <w:t>, литников и прибылей, должны быть расположены вне линии разъема штампа или литейной формы);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черновые базы должны наиболее </w:t>
      </w:r>
      <w:r w:rsidRPr="00A6547C">
        <w:rPr>
          <w:rFonts w:ascii="Times New Roman" w:hAnsi="Times New Roman" w:cs="Times New Roman"/>
          <w:sz w:val="28"/>
          <w:szCs w:val="28"/>
        </w:rPr>
        <w:t xml:space="preserve">надежно </w:t>
      </w:r>
      <w:r>
        <w:rPr>
          <w:rFonts w:ascii="Times New Roman" w:hAnsi="Times New Roman" w:cs="Times New Roman"/>
          <w:sz w:val="28"/>
          <w:szCs w:val="28"/>
        </w:rPr>
        <w:t xml:space="preserve">получаться при изготовлении </w:t>
      </w:r>
      <w:proofErr w:type="gramStart"/>
      <w:r w:rsidRPr="00A6547C">
        <w:rPr>
          <w:rFonts w:ascii="Times New Roman" w:hAnsi="Times New Roman" w:cs="Times New Roman"/>
          <w:sz w:val="28"/>
          <w:szCs w:val="28"/>
        </w:rPr>
        <w:t>заготовок  (</w:t>
      </w:r>
      <w:proofErr w:type="gramEnd"/>
      <w:r w:rsidRPr="00A6547C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47C">
        <w:rPr>
          <w:rFonts w:ascii="Times New Roman" w:hAnsi="Times New Roman" w:cs="Times New Roman"/>
          <w:sz w:val="28"/>
          <w:szCs w:val="28"/>
        </w:rPr>
        <w:t>наименьшее смещение относительно других поверхностей детали, подлежащих обработке).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Чистовые базы должны выбираться с </w:t>
      </w:r>
      <w:r w:rsidRPr="00A6547C">
        <w:rPr>
          <w:rFonts w:ascii="Times New Roman" w:hAnsi="Times New Roman" w:cs="Times New Roman"/>
          <w:sz w:val="28"/>
          <w:szCs w:val="28"/>
        </w:rPr>
        <w:t>учетом следующих требований: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 xml:space="preserve">- в качестве чистовых баз по возможности следует </w:t>
      </w:r>
      <w:r>
        <w:rPr>
          <w:rFonts w:ascii="Times New Roman" w:hAnsi="Times New Roman" w:cs="Times New Roman"/>
          <w:sz w:val="28"/>
          <w:szCs w:val="28"/>
        </w:rPr>
        <w:t xml:space="preserve">выбирать конструкторские базы.  Если </w:t>
      </w:r>
      <w:proofErr w:type="gramStart"/>
      <w:r w:rsidRPr="00A6547C">
        <w:rPr>
          <w:rFonts w:ascii="Times New Roman" w:hAnsi="Times New Roman" w:cs="Times New Roman"/>
          <w:sz w:val="28"/>
          <w:szCs w:val="28"/>
        </w:rPr>
        <w:t>это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47C">
        <w:rPr>
          <w:rFonts w:ascii="Times New Roman" w:hAnsi="Times New Roman" w:cs="Times New Roman"/>
          <w:sz w:val="28"/>
          <w:szCs w:val="28"/>
        </w:rPr>
        <w:t>осуществимо, то необходимо рассчитать установочные размеры и допуски на них так, чтобы при возможных погрешностях  базирования  выполнялись  требования точности конструкторских баз;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>- за чистовую базу следует выбирать поверхность детали, относительно которой координируется положение поверхности, обрабатываемой в данной операции;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lastRenderedPageBreak/>
        <w:t>- чистовые базы должны обеспечивать неизменность положения детали в процессе обработки и наибольшую жесткость в направлении действия усилий резания и зажима;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>- по возможности должно быть соблюдено условие постоянства баз, то есть выполнение всех операций по обработке точных поверхностей детали при установке ее на одну и ту же базирующую поверхность.</w:t>
      </w:r>
    </w:p>
    <w:p w:rsidR="005C7800" w:rsidRPr="00A6547C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7C">
        <w:rPr>
          <w:rFonts w:ascii="Times New Roman" w:hAnsi="Times New Roman" w:cs="Times New Roman"/>
          <w:sz w:val="28"/>
          <w:szCs w:val="28"/>
        </w:rPr>
        <w:t>Если  конструктивные  особенности  детали  не позволяют использовать в качестве чистовой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47C">
        <w:rPr>
          <w:rFonts w:ascii="Times New Roman" w:hAnsi="Times New Roman" w:cs="Times New Roman"/>
          <w:sz w:val="28"/>
          <w:szCs w:val="28"/>
        </w:rPr>
        <w:t>обработанные поверхности, то следует либо применить специальное  приспособление  (кассету)  с  жестким закреплением в нем детали и базированием по черновой поверхности,  либо  предусмотреть  создание дополнительных баз, обрабатываемых на первой же операции, служащих чистовыми базами для дальнейшей обработки и удаляемых после ее окончания, например, технологические  бобышки  при  обработке  шатунов компрессоров.</w:t>
      </w:r>
    </w:p>
    <w:p w:rsidR="005C7800" w:rsidRPr="00995B80" w:rsidRDefault="005C7800" w:rsidP="005C7800">
      <w:pPr>
        <w:jc w:val="right"/>
        <w:rPr>
          <w:rFonts w:ascii="Times New Roman" w:hAnsi="Times New Roman" w:cs="Times New Roman"/>
          <w:sz w:val="28"/>
          <w:szCs w:val="28"/>
        </w:rPr>
      </w:pPr>
      <w:r w:rsidRPr="00995B8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5B80">
        <w:rPr>
          <w:rFonts w:ascii="Times New Roman" w:hAnsi="Times New Roman" w:cs="Times New Roman"/>
          <w:sz w:val="28"/>
          <w:szCs w:val="28"/>
        </w:rPr>
        <w:t>Таблица 2.1</w:t>
      </w:r>
    </w:p>
    <w:p w:rsidR="005C7800" w:rsidRPr="00995B80" w:rsidRDefault="005C7800" w:rsidP="005C7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B80">
        <w:rPr>
          <w:rFonts w:ascii="Times New Roman" w:hAnsi="Times New Roman" w:cs="Times New Roman"/>
          <w:sz w:val="28"/>
          <w:szCs w:val="28"/>
        </w:rPr>
        <w:t>Рекомендуемые методы получения заготовок для изготовления раз личных типов деталей при единичном и мелкосерийном производстве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Тип деталей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Метод получения заготовки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 xml:space="preserve">Корпуса чугунные и стальные  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землю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 xml:space="preserve">Корпуса крупные из легких сплавов  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землю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Корпуса мелкие и средние из легких сплавов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землю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Крупные кольцевые чугунные и стальные детали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землю,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центробежное литье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Коленчатые валы компрессоров,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сплошные и полые ступенчатые валы,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крупные стальные втулки с фланцами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Свободная ковка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Стальные детали типа рычагов, шатуны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компрессоров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Свободная ковка,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горячая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 xml:space="preserve">Диски компрессоров  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Свободная ковка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Поршни компрессоров: из чугуна, из алюминия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Литье </w:t>
            </w:r>
            <w:proofErr w:type="gramStart"/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в  землю</w:t>
            </w:r>
            <w:proofErr w:type="gramEnd"/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кокиль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Цилиндры компрессоров: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чугунные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стальные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землю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Свободная ковка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 xml:space="preserve">Поршневые кольца компрессоров  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землю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Седла и ограничители подъема клапанов компрессоров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кокиль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Клапанные пластины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Вырубка из листа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 xml:space="preserve">Вкладыши подшипников скольжения  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Литье в кокиль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 xml:space="preserve">Лопатки компрессоров  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Горячая штамповка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Мелкие и средние детали типа стаканов и втулок из стали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Изготовления из прутка,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горячая штамповка (без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отверстия)</w:t>
            </w: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Мелкие и средние детали типа стаканов и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втулок из цветных сплавов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Изготовление из прутка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Мелкие и средние детали типа стержней, пальцев, валиков с головками, утолщениями и ступенями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Изготовление из прутка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00" w:rsidTr="005C7800">
        <w:tc>
          <w:tcPr>
            <w:tcW w:w="817" w:type="dxa"/>
          </w:tcPr>
          <w:p w:rsidR="005C7800" w:rsidRPr="00E46826" w:rsidRDefault="005C7800" w:rsidP="005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63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Зубчатые колеса, шестерни</w:t>
            </w:r>
          </w:p>
        </w:tc>
        <w:tc>
          <w:tcPr>
            <w:tcW w:w="3191" w:type="dxa"/>
          </w:tcPr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Горячая штамповка,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6">
              <w:rPr>
                <w:rFonts w:ascii="Times New Roman" w:hAnsi="Times New Roman" w:cs="Times New Roman"/>
                <w:sz w:val="24"/>
                <w:szCs w:val="24"/>
              </w:rPr>
              <w:t>свободная ковка</w:t>
            </w:r>
          </w:p>
          <w:p w:rsidR="005C7800" w:rsidRPr="00E46826" w:rsidRDefault="005C7800" w:rsidP="005C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800" w:rsidRPr="00963CD1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D1">
        <w:rPr>
          <w:rFonts w:ascii="Times New Roman" w:hAnsi="Times New Roman" w:cs="Times New Roman"/>
          <w:b/>
          <w:sz w:val="28"/>
          <w:szCs w:val="28"/>
        </w:rPr>
        <w:t>3 РАЗРАБОТКА МАРШРУТНОГО ТЕХНОЛОГИЧЕСКОГО ПРОЦЕССА ОБРАБОТКИ ДЕТАЛИ</w:t>
      </w:r>
    </w:p>
    <w:p w:rsidR="005C7800" w:rsidRPr="00963CD1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Pr="00963CD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Pr="00963CD1">
        <w:rPr>
          <w:rFonts w:ascii="Times New Roman" w:hAnsi="Times New Roman" w:cs="Times New Roman"/>
          <w:sz w:val="28"/>
          <w:szCs w:val="28"/>
        </w:rPr>
        <w:t>проанализировать конструкцию детали и выявить поверхности, требующие наиболее высокой точности и чистоты обработки, а с учетом этого назначить соответствующие финишные операции (шлифование, притирка, полировка и т.д.).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CD1">
        <w:rPr>
          <w:rFonts w:ascii="Times New Roman" w:hAnsi="Times New Roman" w:cs="Times New Roman"/>
          <w:sz w:val="28"/>
          <w:szCs w:val="28"/>
        </w:rPr>
        <w:t>Черновые операции и переходы при обработке детали, выполняемые с большими сечениями стружки и усилиями резания, следует назначать первыми. По мере выполнения технологического процесса обработки детали сечения стружки должны уменьшаться, а точность обработки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CD1">
        <w:rPr>
          <w:rFonts w:ascii="Times New Roman" w:hAnsi="Times New Roman" w:cs="Times New Roman"/>
          <w:sz w:val="28"/>
          <w:szCs w:val="28"/>
        </w:rPr>
        <w:t>возрастать.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00" w:rsidRPr="00963CD1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технологическим процес</w:t>
      </w:r>
      <w:r w:rsidRPr="00963CD1">
        <w:rPr>
          <w:rFonts w:ascii="Times New Roman" w:hAnsi="Times New Roman" w:cs="Times New Roman"/>
          <w:sz w:val="28"/>
          <w:szCs w:val="28"/>
        </w:rPr>
        <w:t xml:space="preserve">сом изготовления детали предусматривается определенного </w:t>
      </w:r>
      <w:r>
        <w:rPr>
          <w:rFonts w:ascii="Times New Roman" w:hAnsi="Times New Roman" w:cs="Times New Roman"/>
          <w:sz w:val="28"/>
          <w:szCs w:val="28"/>
        </w:rPr>
        <w:t>вида термообработка, направленная на</w:t>
      </w:r>
      <w:r w:rsidRPr="00963CD1">
        <w:rPr>
          <w:rFonts w:ascii="Times New Roman" w:hAnsi="Times New Roman" w:cs="Times New Roman"/>
          <w:sz w:val="28"/>
          <w:szCs w:val="28"/>
        </w:rPr>
        <w:t xml:space="preserve"> повышение </w:t>
      </w:r>
      <w:r>
        <w:rPr>
          <w:rFonts w:ascii="Times New Roman" w:hAnsi="Times New Roman" w:cs="Times New Roman"/>
          <w:sz w:val="28"/>
          <w:szCs w:val="28"/>
        </w:rPr>
        <w:t xml:space="preserve">физико-механических свойств поверхностного </w:t>
      </w:r>
      <w:r w:rsidRPr="00963CD1">
        <w:rPr>
          <w:rFonts w:ascii="Times New Roman" w:hAnsi="Times New Roman" w:cs="Times New Roman"/>
          <w:sz w:val="28"/>
          <w:szCs w:val="28"/>
        </w:rPr>
        <w:t>слоя металла, то выполнение операций по обработке детали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CD1">
        <w:rPr>
          <w:rFonts w:ascii="Times New Roman" w:hAnsi="Times New Roman" w:cs="Times New Roman"/>
          <w:sz w:val="28"/>
          <w:szCs w:val="28"/>
        </w:rPr>
        <w:t>режущими лезвийными инструментами должно быть запланировано до проведения термообработки.</w:t>
      </w:r>
    </w:p>
    <w:p w:rsidR="005C7800" w:rsidRPr="00963CD1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если термообработка имеет </w:t>
      </w:r>
      <w:r w:rsidRPr="00963CD1">
        <w:rPr>
          <w:rFonts w:ascii="Times New Roman" w:hAnsi="Times New Roman" w:cs="Times New Roman"/>
          <w:sz w:val="28"/>
          <w:szCs w:val="28"/>
        </w:rPr>
        <w:t xml:space="preserve">целью получение лучшей структуры металла и улучшение его </w:t>
      </w:r>
      <w:r>
        <w:rPr>
          <w:rFonts w:ascii="Times New Roman" w:hAnsi="Times New Roman" w:cs="Times New Roman"/>
          <w:sz w:val="28"/>
          <w:szCs w:val="28"/>
        </w:rPr>
        <w:t>обрабатываемости, то эти виды</w:t>
      </w:r>
      <w:r w:rsidRPr="00963CD1">
        <w:rPr>
          <w:rFonts w:ascii="Times New Roman" w:hAnsi="Times New Roman" w:cs="Times New Roman"/>
          <w:sz w:val="28"/>
          <w:szCs w:val="28"/>
        </w:rPr>
        <w:t xml:space="preserve"> термообработки </w:t>
      </w:r>
      <w:r>
        <w:rPr>
          <w:rFonts w:ascii="Times New Roman" w:hAnsi="Times New Roman" w:cs="Times New Roman"/>
          <w:sz w:val="28"/>
          <w:szCs w:val="28"/>
        </w:rPr>
        <w:t xml:space="preserve">(нормализация, старение) назначаются или </w:t>
      </w:r>
      <w:r w:rsidRPr="00963CD1">
        <w:rPr>
          <w:rFonts w:ascii="Times New Roman" w:hAnsi="Times New Roman" w:cs="Times New Roman"/>
          <w:sz w:val="28"/>
          <w:szCs w:val="28"/>
        </w:rPr>
        <w:t>перед механической обработкой или после черновых операций.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последовательности </w:t>
      </w:r>
      <w:r w:rsidRPr="00963CD1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 xml:space="preserve">операций и </w:t>
      </w:r>
      <w:r w:rsidRPr="00963CD1">
        <w:rPr>
          <w:rFonts w:ascii="Times New Roman" w:hAnsi="Times New Roman" w:cs="Times New Roman"/>
          <w:sz w:val="28"/>
          <w:szCs w:val="28"/>
        </w:rPr>
        <w:t>перех</w:t>
      </w:r>
      <w:r>
        <w:rPr>
          <w:rFonts w:ascii="Times New Roman" w:hAnsi="Times New Roman" w:cs="Times New Roman"/>
          <w:sz w:val="28"/>
          <w:szCs w:val="28"/>
        </w:rPr>
        <w:t xml:space="preserve">одов технологического </w:t>
      </w:r>
      <w:r w:rsidRPr="00963CD1">
        <w:rPr>
          <w:rFonts w:ascii="Times New Roman" w:hAnsi="Times New Roman" w:cs="Times New Roman"/>
          <w:sz w:val="28"/>
          <w:szCs w:val="28"/>
        </w:rPr>
        <w:t xml:space="preserve">процесса </w:t>
      </w:r>
      <w:r>
        <w:rPr>
          <w:rFonts w:ascii="Times New Roman" w:hAnsi="Times New Roman" w:cs="Times New Roman"/>
          <w:sz w:val="28"/>
          <w:szCs w:val="28"/>
        </w:rPr>
        <w:t xml:space="preserve">изготовления детали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963CD1">
        <w:rPr>
          <w:rFonts w:ascii="Times New Roman" w:hAnsi="Times New Roman" w:cs="Times New Roman"/>
          <w:sz w:val="28"/>
          <w:szCs w:val="28"/>
        </w:rPr>
        <w:t xml:space="preserve">  иметь</w:t>
      </w:r>
      <w:proofErr w:type="gramEnd"/>
      <w:r w:rsidRPr="00963CD1">
        <w:rPr>
          <w:rFonts w:ascii="Times New Roman" w:hAnsi="Times New Roman" w:cs="Times New Roman"/>
          <w:sz w:val="28"/>
          <w:szCs w:val="28"/>
        </w:rPr>
        <w:t xml:space="preserve">  в  виду зависимость между видами обработки, классами чистоты обработанных  поверхностей  и  классами  размерной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CD1">
        <w:rPr>
          <w:rFonts w:ascii="Times New Roman" w:hAnsi="Times New Roman" w:cs="Times New Roman"/>
          <w:sz w:val="28"/>
          <w:szCs w:val="28"/>
        </w:rPr>
        <w:t xml:space="preserve">точности обработки. </w:t>
      </w:r>
    </w:p>
    <w:p w:rsidR="005C7800" w:rsidRPr="00963CD1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CD1">
        <w:rPr>
          <w:rFonts w:ascii="Times New Roman" w:hAnsi="Times New Roman" w:cs="Times New Roman"/>
          <w:sz w:val="28"/>
          <w:szCs w:val="28"/>
        </w:rPr>
        <w:t>При выборе способа установки и закрепления детали следует стремиться к выполнению условия постоянства баз. Первой следует обрабатывать ту поверхность, которая в дальнейшем может служить установочной и измерительной базой.</w:t>
      </w:r>
    </w:p>
    <w:p w:rsidR="005C7800" w:rsidRPr="00963CD1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D1">
        <w:rPr>
          <w:rFonts w:ascii="Times New Roman" w:hAnsi="Times New Roman" w:cs="Times New Roman"/>
          <w:b/>
          <w:sz w:val="28"/>
          <w:szCs w:val="28"/>
        </w:rPr>
        <w:t>4 ВЫБОР ОБОРУДОВАНИЯ И ОСНАСТКИ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При выборе оборудования следует учитывать вид обработки (токарная, фрезерная и т.д.), рабочие размеры станка (высота центров, расстояние между центрами, размеры стола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CD8">
        <w:rPr>
          <w:rFonts w:ascii="Times New Roman" w:hAnsi="Times New Roman" w:cs="Times New Roman"/>
          <w:sz w:val="28"/>
          <w:szCs w:val="28"/>
        </w:rPr>
        <w:t>его ходов и т.д.), которые должны соответствовать габаритным размерам обрабатываемой детали, точность и жесткость, кинематическую схему станка (подачи и скорости вращения),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CD8">
        <w:rPr>
          <w:rFonts w:ascii="Times New Roman" w:hAnsi="Times New Roman" w:cs="Times New Roman"/>
          <w:sz w:val="28"/>
          <w:szCs w:val="28"/>
        </w:rPr>
        <w:t xml:space="preserve">эффективную мощность станка, необходимую для осуществления заданного режима резания.  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 xml:space="preserve">металлорежущих </w:t>
      </w:r>
      <w:proofErr w:type="gramStart"/>
      <w:r w:rsidRPr="00C04CD8">
        <w:rPr>
          <w:rFonts w:ascii="Times New Roman" w:hAnsi="Times New Roman" w:cs="Times New Roman"/>
          <w:sz w:val="28"/>
          <w:szCs w:val="28"/>
        </w:rPr>
        <w:t>станков  рекомендуется</w:t>
      </w:r>
      <w:proofErr w:type="gramEnd"/>
      <w:r w:rsidRPr="00C04CD8">
        <w:rPr>
          <w:rFonts w:ascii="Times New Roman" w:hAnsi="Times New Roman" w:cs="Times New Roman"/>
          <w:sz w:val="28"/>
          <w:szCs w:val="28"/>
        </w:rPr>
        <w:t xml:space="preserve">  производить  по данным справочной литературы. В целях сохранения новых станков повышенной точности целесообразно всю черновую обработку детали выделять в отдельные операции, выполнение которых предусматривает не менее точные, но более мощные станки.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 xml:space="preserve">Выбор типа, геометрических параметров и материала режущих инструментов рекомендуется производить по данным справочной литературы. 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lastRenderedPageBreak/>
        <w:t>При выборе мерительного инструмента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CD8">
        <w:rPr>
          <w:rFonts w:ascii="Times New Roman" w:hAnsi="Times New Roman" w:cs="Times New Roman"/>
          <w:sz w:val="28"/>
          <w:szCs w:val="28"/>
        </w:rPr>
        <w:t>необходимо проанализировать и сравнить требуемую точность измерения размеров обрабатываемой детали с точностью, обеспечиваемой выбранными средствами измерения.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 xml:space="preserve">При выборе типа зажимных устройств и станочных </w:t>
      </w:r>
      <w:r>
        <w:rPr>
          <w:rFonts w:ascii="Times New Roman" w:hAnsi="Times New Roman" w:cs="Times New Roman"/>
          <w:sz w:val="28"/>
          <w:szCs w:val="28"/>
        </w:rPr>
        <w:t>приспособлений следует</w:t>
      </w:r>
      <w:r w:rsidRPr="00C04C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4CD8">
        <w:rPr>
          <w:rFonts w:ascii="Times New Roman" w:hAnsi="Times New Roman" w:cs="Times New Roman"/>
          <w:sz w:val="28"/>
          <w:szCs w:val="28"/>
        </w:rPr>
        <w:t>руководствоваться  специальной</w:t>
      </w:r>
      <w:proofErr w:type="gramEnd"/>
      <w:r w:rsidRPr="00C04CD8">
        <w:rPr>
          <w:rFonts w:ascii="Times New Roman" w:hAnsi="Times New Roman" w:cs="Times New Roman"/>
          <w:sz w:val="28"/>
          <w:szCs w:val="28"/>
        </w:rPr>
        <w:t xml:space="preserve"> литературой.</w:t>
      </w:r>
    </w:p>
    <w:p w:rsidR="005C7800" w:rsidRPr="007F5D23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23">
        <w:rPr>
          <w:rFonts w:ascii="Times New Roman" w:hAnsi="Times New Roman" w:cs="Times New Roman"/>
          <w:b/>
          <w:sz w:val="28"/>
          <w:szCs w:val="28"/>
        </w:rPr>
        <w:t>5 ОПРЕДЕЛЕНИЕ РЕЖИМОВ РЕЗАНИЯ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Для каждого перехода или операции режимы резания определяются в следующем порядке: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- в соответствии с установленным припуском, жесткостью детали и условиями реза</w:t>
      </w:r>
      <w:r>
        <w:rPr>
          <w:rFonts w:ascii="Times New Roman" w:hAnsi="Times New Roman" w:cs="Times New Roman"/>
          <w:sz w:val="28"/>
          <w:szCs w:val="28"/>
        </w:rPr>
        <w:t>ния назначается глубина резания</w:t>
      </w:r>
      <w:r w:rsidRPr="00C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4CD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(мм) и число проходов «i»</w:t>
      </w:r>
      <w:r w:rsidRPr="00C04CD8">
        <w:rPr>
          <w:rFonts w:ascii="Times New Roman" w:hAnsi="Times New Roman" w:cs="Times New Roman"/>
          <w:sz w:val="28"/>
          <w:szCs w:val="28"/>
        </w:rPr>
        <w:t>;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- по нормативно-справочным данным выбирается величина технологически допустимой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CD8">
        <w:rPr>
          <w:rFonts w:ascii="Times New Roman" w:hAnsi="Times New Roman" w:cs="Times New Roman"/>
          <w:sz w:val="28"/>
          <w:szCs w:val="28"/>
        </w:rPr>
        <w:t>S</w:t>
      </w:r>
      <w:r w:rsidRPr="00C04CD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мм/об</w:t>
      </w:r>
      <w:r w:rsidRPr="00C04CD8">
        <w:rPr>
          <w:rFonts w:ascii="Times New Roman" w:hAnsi="Times New Roman" w:cs="Times New Roman"/>
          <w:sz w:val="28"/>
          <w:szCs w:val="28"/>
        </w:rPr>
        <w:t xml:space="preserve"> или S z </w:t>
      </w:r>
      <w:r>
        <w:rPr>
          <w:rFonts w:ascii="Times New Roman" w:hAnsi="Times New Roman" w:cs="Times New Roman"/>
          <w:sz w:val="28"/>
          <w:szCs w:val="28"/>
        </w:rPr>
        <w:t>мм/зуб</w:t>
      </w:r>
      <w:r w:rsidRPr="00C04CD8">
        <w:rPr>
          <w:rFonts w:ascii="Times New Roman" w:hAnsi="Times New Roman" w:cs="Times New Roman"/>
          <w:sz w:val="28"/>
          <w:szCs w:val="28"/>
        </w:rPr>
        <w:t>. Выбранная подача должна быть скорректирована по паспортным данным станка в сторону ближайшей меньшей величины.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По установленным величинам t и S в зависимости от материала и размеров</w:t>
      </w:r>
      <w:r>
        <w:rPr>
          <w:rFonts w:ascii="Times New Roman" w:hAnsi="Times New Roman" w:cs="Times New Roman"/>
          <w:sz w:val="28"/>
          <w:szCs w:val="28"/>
        </w:rPr>
        <w:t xml:space="preserve"> обрабатываемой </w:t>
      </w:r>
      <w:r w:rsidRPr="00C04CD8">
        <w:rPr>
          <w:rFonts w:ascii="Times New Roman" w:hAnsi="Times New Roman" w:cs="Times New Roman"/>
          <w:sz w:val="28"/>
          <w:szCs w:val="28"/>
        </w:rPr>
        <w:t xml:space="preserve">детали, геометрических параметров и принятой стойкости инструмента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скорость резания </w:t>
      </w:r>
      <w:r w:rsidRPr="00C04CD8">
        <w:rPr>
          <w:rFonts w:ascii="Times New Roman" w:hAnsi="Times New Roman" w:cs="Times New Roman"/>
          <w:sz w:val="28"/>
          <w:szCs w:val="28"/>
        </w:rPr>
        <w:t>V (м/мин), усилие резания P z (кг) и потребная мощность N(кВт) либо расчетом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CD8">
        <w:rPr>
          <w:rFonts w:ascii="Times New Roman" w:hAnsi="Times New Roman" w:cs="Times New Roman"/>
          <w:sz w:val="28"/>
          <w:szCs w:val="28"/>
        </w:rPr>
        <w:t xml:space="preserve">известным формулам теории резания, либо по нормативно-справочным материалам. 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 xml:space="preserve">Исходя из величины скорости резания, </w:t>
      </w:r>
      <w:r>
        <w:rPr>
          <w:rFonts w:ascii="Times New Roman" w:hAnsi="Times New Roman" w:cs="Times New Roman"/>
          <w:sz w:val="28"/>
          <w:szCs w:val="28"/>
        </w:rPr>
        <w:t>определяется число оборотов</w:t>
      </w:r>
      <w:r w:rsidRPr="00C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4CD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04CD8">
        <w:rPr>
          <w:rFonts w:ascii="Times New Roman" w:hAnsi="Times New Roman" w:cs="Times New Roman"/>
          <w:sz w:val="28"/>
          <w:szCs w:val="28"/>
        </w:rPr>
        <w:t xml:space="preserve"> (об/мин) шпинделя станка, которое корректируется по паспортным данным станка в сторону ближайшей меньшей величины. 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Необходимая для осуществления заданных в операции режимов резания эффективная мощность определяется по наиболее нагруженному переходу, для которого и производится выбор станка по мощности.</w:t>
      </w:r>
    </w:p>
    <w:p w:rsidR="005C7800" w:rsidRPr="00C04CD8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CD8">
        <w:rPr>
          <w:rFonts w:ascii="Times New Roman" w:hAnsi="Times New Roman" w:cs="Times New Roman"/>
          <w:sz w:val="28"/>
          <w:szCs w:val="28"/>
        </w:rPr>
        <w:t>В технологической части дипломного проекта определение режимов резания производиться для всех операций технологического процесса.</w:t>
      </w:r>
    </w:p>
    <w:p w:rsidR="005C7800" w:rsidRPr="00AA5383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83">
        <w:rPr>
          <w:rFonts w:ascii="Times New Roman" w:hAnsi="Times New Roman" w:cs="Times New Roman"/>
          <w:b/>
          <w:sz w:val="28"/>
          <w:szCs w:val="28"/>
        </w:rPr>
        <w:t>6 ОПРЕДЕЛЕНИЕ НОРМ ВРЕМЕНИ</w:t>
      </w:r>
    </w:p>
    <w:p w:rsidR="005C7800" w:rsidRDefault="005C7800" w:rsidP="005C7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5383">
        <w:rPr>
          <w:rFonts w:ascii="Times New Roman" w:hAnsi="Times New Roman" w:cs="Times New Roman"/>
          <w:sz w:val="28"/>
          <w:szCs w:val="28"/>
        </w:rPr>
        <w:t>Для вышеуказанных двух переходов должен быть выполнен подробный расчет машинного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383">
        <w:rPr>
          <w:rFonts w:ascii="Times New Roman" w:hAnsi="Times New Roman" w:cs="Times New Roman"/>
          <w:sz w:val="28"/>
          <w:szCs w:val="28"/>
        </w:rPr>
        <w:t xml:space="preserve">вспомогательного времени, а также приведено обоснование выбора величин времени обслуживания рабочего места и времени перерывов. </w:t>
      </w:r>
    </w:p>
    <w:p w:rsidR="005C7800" w:rsidRDefault="005C7800" w:rsidP="005C7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5383">
        <w:rPr>
          <w:rFonts w:ascii="Times New Roman" w:hAnsi="Times New Roman" w:cs="Times New Roman"/>
          <w:sz w:val="28"/>
          <w:szCs w:val="28"/>
        </w:rPr>
        <w:t>Для остальных переходов и операций рассчитывается только машинное время по соответствующим для каждого вида обработки</w:t>
      </w:r>
      <w:r>
        <w:rPr>
          <w:rFonts w:ascii="Times New Roman" w:hAnsi="Times New Roman" w:cs="Times New Roman"/>
          <w:sz w:val="28"/>
          <w:szCs w:val="28"/>
        </w:rPr>
        <w:t xml:space="preserve"> формулам, </w:t>
      </w:r>
      <w:proofErr w:type="gramStart"/>
      <w:r w:rsidRPr="00AA5383">
        <w:rPr>
          <w:rFonts w:ascii="Times New Roman" w:hAnsi="Times New Roman" w:cs="Times New Roman"/>
          <w:sz w:val="28"/>
          <w:szCs w:val="28"/>
        </w:rPr>
        <w:t>а  остальные</w:t>
      </w:r>
      <w:proofErr w:type="gramEnd"/>
      <w:r w:rsidRPr="00AA5383">
        <w:rPr>
          <w:rFonts w:ascii="Times New Roman" w:hAnsi="Times New Roman" w:cs="Times New Roman"/>
          <w:sz w:val="28"/>
          <w:szCs w:val="28"/>
        </w:rPr>
        <w:t xml:space="preserve">  элементы  нормы  штучного времени назначаются по нормативным данным. Штучно-калькуляционное время подсчитывается только в том случае, если задан размер партии деталей.</w:t>
      </w:r>
    </w:p>
    <w:p w:rsidR="005C7800" w:rsidRPr="00AA5383" w:rsidRDefault="005C7800" w:rsidP="005C78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7800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00" w:rsidRPr="00AA5383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83">
        <w:rPr>
          <w:rFonts w:ascii="Times New Roman" w:hAnsi="Times New Roman" w:cs="Times New Roman"/>
          <w:b/>
          <w:sz w:val="28"/>
          <w:szCs w:val="28"/>
        </w:rPr>
        <w:t>ОФОРМЛЕНИЕ РАЗДЕЛА РАСЧЕТНО-ПОЯСНИТЕЛЬНОЙ ЗАПИСКИ ПО ТЕХНОЛОГИЧЕСКОЙ ЧАСТИ ДИПЛОМНОГО ПРОЕКТА</w:t>
      </w:r>
    </w:p>
    <w:p w:rsidR="005C7800" w:rsidRPr="00C467F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Данный раздел расчетно-пояснительной </w:t>
      </w:r>
      <w:r w:rsidRPr="00C467F9">
        <w:rPr>
          <w:rFonts w:ascii="Times New Roman" w:hAnsi="Times New Roman" w:cs="Times New Roman"/>
          <w:sz w:val="28"/>
          <w:szCs w:val="28"/>
        </w:rPr>
        <w:t xml:space="preserve">записки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оформлять </w:t>
      </w:r>
      <w:proofErr w:type="gramStart"/>
      <w:r w:rsidRPr="00C467F9">
        <w:rPr>
          <w:rFonts w:ascii="Times New Roman" w:hAnsi="Times New Roman" w:cs="Times New Roman"/>
          <w:sz w:val="28"/>
          <w:szCs w:val="28"/>
        </w:rPr>
        <w:t>параллельно  с</w:t>
      </w:r>
      <w:proofErr w:type="gramEnd"/>
      <w:r w:rsidRPr="00C467F9">
        <w:rPr>
          <w:rFonts w:ascii="Times New Roman" w:hAnsi="Times New Roman" w:cs="Times New Roman"/>
          <w:sz w:val="28"/>
          <w:szCs w:val="28"/>
        </w:rPr>
        <w:t xml:space="preserve">  разработкой конструкторской документации к технологической части дипломного  проекта,  что  исключит  возможные несоответствия принятых параметров технологического процесса изготовления детали и конструктивных элементов проектируемой оснастки.</w:t>
      </w:r>
    </w:p>
    <w:p w:rsidR="005C7800" w:rsidRPr="00C467F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расчетно-пояснительной записки</w:t>
      </w:r>
      <w:r w:rsidRPr="00C467F9">
        <w:rPr>
          <w:rFonts w:ascii="Times New Roman" w:hAnsi="Times New Roman" w:cs="Times New Roman"/>
          <w:sz w:val="28"/>
          <w:szCs w:val="28"/>
        </w:rPr>
        <w:t xml:space="preserve"> по технологической части дипломного проекта оформляется на одной стороне сброшюрованных листов формата А4, машинописным способом или чернилами, легко читаемым почерком.</w:t>
      </w:r>
    </w:p>
    <w:p w:rsidR="005C7800" w:rsidRPr="00C467F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раздела должно иметь</w:t>
      </w:r>
      <w:r w:rsidRPr="00C467F9">
        <w:rPr>
          <w:rFonts w:ascii="Times New Roman" w:hAnsi="Times New Roman" w:cs="Times New Roman"/>
          <w:sz w:val="28"/>
          <w:szCs w:val="28"/>
        </w:rPr>
        <w:t xml:space="preserve"> конкретный характер, непосредственно относиться к проработанным дипломником вопросам и исчерпывающе их освещать.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7F9">
        <w:rPr>
          <w:rFonts w:ascii="Times New Roman" w:hAnsi="Times New Roman" w:cs="Times New Roman"/>
          <w:sz w:val="28"/>
          <w:szCs w:val="28"/>
        </w:rPr>
        <w:t xml:space="preserve">Необходимые для иллюстрации излагаемого текстового материала схемы, графики и рисунки должны выполняться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на листах </w:t>
      </w:r>
      <w:r w:rsidRPr="00C467F9">
        <w:rPr>
          <w:rFonts w:ascii="Times New Roman" w:hAnsi="Times New Roman" w:cs="Times New Roman"/>
          <w:sz w:val="28"/>
          <w:szCs w:val="28"/>
        </w:rPr>
        <w:t xml:space="preserve">раздела записки, или на отдельных листах ватмана формата А4 в </w:t>
      </w:r>
      <w:r>
        <w:rPr>
          <w:rFonts w:ascii="Times New Roman" w:hAnsi="Times New Roman" w:cs="Times New Roman"/>
          <w:sz w:val="28"/>
          <w:szCs w:val="28"/>
        </w:rPr>
        <w:t>качестве приложения к</w:t>
      </w:r>
      <w:r w:rsidRPr="00C467F9">
        <w:rPr>
          <w:rFonts w:ascii="Times New Roman" w:hAnsi="Times New Roman" w:cs="Times New Roman"/>
          <w:sz w:val="28"/>
          <w:szCs w:val="28"/>
        </w:rPr>
        <w:t xml:space="preserve"> записке.  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C467F9">
        <w:rPr>
          <w:rFonts w:ascii="Times New Roman" w:hAnsi="Times New Roman" w:cs="Times New Roman"/>
          <w:sz w:val="28"/>
          <w:szCs w:val="28"/>
        </w:rPr>
        <w:t xml:space="preserve">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расчетных формул зависимостей и </w:t>
      </w:r>
      <w:r w:rsidRPr="00C467F9">
        <w:rPr>
          <w:rFonts w:ascii="Times New Roman" w:hAnsi="Times New Roman" w:cs="Times New Roman"/>
          <w:sz w:val="28"/>
          <w:szCs w:val="28"/>
        </w:rPr>
        <w:t>дру</w:t>
      </w:r>
      <w:r>
        <w:rPr>
          <w:rFonts w:ascii="Times New Roman" w:hAnsi="Times New Roman" w:cs="Times New Roman"/>
          <w:sz w:val="28"/>
          <w:szCs w:val="28"/>
        </w:rPr>
        <w:t>гих</w:t>
      </w:r>
      <w:r w:rsidRPr="00C467F9">
        <w:rPr>
          <w:rFonts w:ascii="Times New Roman" w:hAnsi="Times New Roman" w:cs="Times New Roman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sz w:val="28"/>
          <w:szCs w:val="28"/>
        </w:rPr>
        <w:t xml:space="preserve">(величины допускаемых напряжений и </w:t>
      </w:r>
      <w:r w:rsidRPr="00C467F9">
        <w:rPr>
          <w:rFonts w:ascii="Times New Roman" w:hAnsi="Times New Roman" w:cs="Times New Roman"/>
          <w:sz w:val="28"/>
          <w:szCs w:val="28"/>
        </w:rPr>
        <w:t>деформаций, различные коэффициенты, числовые значения элементов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т.п.)  необходимо ссылаться </w:t>
      </w:r>
      <w:r w:rsidRPr="00C467F9">
        <w:rPr>
          <w:rFonts w:ascii="Times New Roman" w:hAnsi="Times New Roman" w:cs="Times New Roman"/>
          <w:sz w:val="28"/>
          <w:szCs w:val="28"/>
        </w:rPr>
        <w:t>на соответствующие источники технической и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F9">
        <w:rPr>
          <w:rFonts w:ascii="Times New Roman" w:hAnsi="Times New Roman" w:cs="Times New Roman"/>
          <w:sz w:val="28"/>
          <w:szCs w:val="28"/>
        </w:rPr>
        <w:t xml:space="preserve">литературы или нормативно-справочной документации, приводимые в списке использованной литературы, который оформляется в установленном порядке и помещается в конце расчетно-пояснительной записки. </w:t>
      </w:r>
    </w:p>
    <w:p w:rsidR="005C7800" w:rsidRPr="00C467F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7F9">
        <w:rPr>
          <w:rFonts w:ascii="Times New Roman" w:hAnsi="Times New Roman" w:cs="Times New Roman"/>
          <w:sz w:val="28"/>
          <w:szCs w:val="28"/>
        </w:rPr>
        <w:t>Информационные источники, на которые нет ссылок в записке, в 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F9">
        <w:rPr>
          <w:rFonts w:ascii="Times New Roman" w:hAnsi="Times New Roman" w:cs="Times New Roman"/>
          <w:sz w:val="28"/>
          <w:szCs w:val="28"/>
        </w:rPr>
        <w:t>литературы включать не следует.</w:t>
      </w:r>
    </w:p>
    <w:p w:rsidR="005C7800" w:rsidRPr="00AA5383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83">
        <w:rPr>
          <w:rFonts w:ascii="Times New Roman" w:hAnsi="Times New Roman" w:cs="Times New Roman"/>
          <w:b/>
          <w:sz w:val="28"/>
          <w:szCs w:val="28"/>
        </w:rPr>
        <w:t xml:space="preserve"> ОФОРМЛЕНИЕ РАБОЧЕГО ЧЕРТЕЖА ДЕТАЛИ И ЧЕРТЕЖА ЗАГОТОВКИ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чертеж детали должен </w:t>
      </w:r>
      <w:r w:rsidRPr="009D61C9">
        <w:rPr>
          <w:rFonts w:ascii="Times New Roman" w:hAnsi="Times New Roman" w:cs="Times New Roman"/>
          <w:sz w:val="28"/>
          <w:szCs w:val="28"/>
        </w:rPr>
        <w:t>содержать необходимые данные для разработки технологического процесса ее изготовления.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рабочем чертеже детали </w:t>
      </w:r>
      <w:proofErr w:type="gramStart"/>
      <w:r w:rsidRPr="009D61C9">
        <w:rPr>
          <w:rFonts w:ascii="Times New Roman" w:hAnsi="Times New Roman" w:cs="Times New Roman"/>
          <w:sz w:val="28"/>
          <w:szCs w:val="28"/>
        </w:rPr>
        <w:t>должны  быть</w:t>
      </w:r>
      <w:proofErr w:type="gramEnd"/>
      <w:r w:rsidRPr="009D61C9">
        <w:rPr>
          <w:rFonts w:ascii="Times New Roman" w:hAnsi="Times New Roman" w:cs="Times New Roman"/>
          <w:sz w:val="28"/>
          <w:szCs w:val="28"/>
        </w:rPr>
        <w:t xml:space="preserve"> приведены: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- необходимые проекции, разрезы и сечения, дающие полное представление о детали;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61C9">
        <w:rPr>
          <w:rFonts w:ascii="Times New Roman" w:hAnsi="Times New Roman" w:cs="Times New Roman"/>
          <w:sz w:val="28"/>
          <w:szCs w:val="28"/>
        </w:rPr>
        <w:t>все геометрические размеры детали;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- необходимые допуски на размеры, отклонения </w:t>
      </w:r>
      <w:r>
        <w:rPr>
          <w:rFonts w:ascii="Times New Roman" w:hAnsi="Times New Roman" w:cs="Times New Roman"/>
          <w:sz w:val="28"/>
          <w:szCs w:val="28"/>
        </w:rPr>
        <w:t>формы</w:t>
      </w:r>
      <w:r w:rsidRPr="009D6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1C9">
        <w:rPr>
          <w:rFonts w:ascii="Times New Roman" w:hAnsi="Times New Roman" w:cs="Times New Roman"/>
          <w:sz w:val="28"/>
          <w:szCs w:val="28"/>
        </w:rPr>
        <w:t>и  расположения</w:t>
      </w:r>
      <w:proofErr w:type="gramEnd"/>
      <w:r w:rsidRPr="009D61C9">
        <w:rPr>
          <w:rFonts w:ascii="Times New Roman" w:hAnsi="Times New Roman" w:cs="Times New Roman"/>
          <w:sz w:val="28"/>
          <w:szCs w:val="28"/>
        </w:rPr>
        <w:t xml:space="preserve">  поверхностей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соответствующим ОСТам и ГОСТам;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- обозначение качества поверхностей по ГОСТам;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- особые технические условия на изготовление детали (термообработка, местное упрочнение, данные для выполнения резьбы, зубьев шестерен, шлицев и т.п.);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- марка материала, из которого изготовляется деталь согласно действующим ГОСТам;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- твердость материала. 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Общее оформление чертежей должно соответствовать требованиям единой системы конструкторской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(ЕСКД)</w:t>
      </w:r>
      <w:r w:rsidRPr="009D61C9">
        <w:rPr>
          <w:rFonts w:ascii="Times New Roman" w:hAnsi="Times New Roman" w:cs="Times New Roman"/>
          <w:sz w:val="28"/>
          <w:szCs w:val="28"/>
        </w:rPr>
        <w:t>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lastRenderedPageBreak/>
        <w:t>Основные надписи на рабочем чертеже детали и чертеже заготовки необходимо выполнять по требованиям ЕСКД.</w:t>
      </w:r>
    </w:p>
    <w:p w:rsidR="005C7800" w:rsidRPr="00C467F9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7F9">
        <w:rPr>
          <w:rFonts w:ascii="Times New Roman" w:hAnsi="Times New Roman" w:cs="Times New Roman"/>
          <w:b/>
          <w:sz w:val="28"/>
          <w:szCs w:val="28"/>
        </w:rPr>
        <w:t xml:space="preserve"> ОФОРМЛЕНИЕ ТЕХНОЛОГИЧЕСКОЙ ДОКУМЕНТАЦИИ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Технолог</w:t>
      </w:r>
      <w:r>
        <w:rPr>
          <w:rFonts w:ascii="Times New Roman" w:hAnsi="Times New Roman" w:cs="Times New Roman"/>
          <w:sz w:val="28"/>
          <w:szCs w:val="28"/>
        </w:rPr>
        <w:t xml:space="preserve">ические документы (маршрутная, </w:t>
      </w:r>
      <w:r w:rsidRPr="009D61C9">
        <w:rPr>
          <w:rFonts w:ascii="Times New Roman" w:hAnsi="Times New Roman" w:cs="Times New Roman"/>
          <w:sz w:val="28"/>
          <w:szCs w:val="28"/>
        </w:rPr>
        <w:t xml:space="preserve">операционная </w:t>
      </w:r>
      <w:r>
        <w:rPr>
          <w:rFonts w:ascii="Times New Roman" w:hAnsi="Times New Roman" w:cs="Times New Roman"/>
          <w:sz w:val="28"/>
          <w:szCs w:val="28"/>
        </w:rPr>
        <w:t>и карты эскизов</w:t>
      </w:r>
      <w:r w:rsidRPr="009D61C9">
        <w:rPr>
          <w:rFonts w:ascii="Times New Roman" w:hAnsi="Times New Roman" w:cs="Times New Roman"/>
          <w:sz w:val="28"/>
          <w:szCs w:val="28"/>
        </w:rPr>
        <w:t>) должны выполняться по установленной ЕСТД форме.</w:t>
      </w:r>
    </w:p>
    <w:p w:rsidR="005C7800" w:rsidRPr="004A2793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93">
        <w:rPr>
          <w:rFonts w:ascii="Times New Roman" w:hAnsi="Times New Roman" w:cs="Times New Roman"/>
          <w:sz w:val="28"/>
          <w:szCs w:val="28"/>
        </w:rPr>
        <w:t>Документы должны заполняться черной тушью, цифры и буквы следует писать четко, высотой не менее 2,5 мм.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Карту эскизов следует разрабатывать для операций и переходов. На карте эскизов должны быть указаны данные, необходимые для выполнения технологического процесса (размеры, предельные отклонения, обозначения шероховатости поверхностей, технические требования и т.д.). Эскизы следует выполнять от руки без соблюдения масштаба.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Обрабатываемые поверхности изделия следует обводить сплошной линией, толщиной равной от 2S до 3S.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На эскизах все размеры обрабатываемых поверхностей </w:t>
      </w:r>
      <w:r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9D61C9">
        <w:rPr>
          <w:rFonts w:ascii="Times New Roman" w:hAnsi="Times New Roman" w:cs="Times New Roman"/>
          <w:sz w:val="28"/>
          <w:szCs w:val="28"/>
        </w:rPr>
        <w:t>нумер</w:t>
      </w:r>
      <w:r>
        <w:rPr>
          <w:rFonts w:ascii="Times New Roman" w:hAnsi="Times New Roman" w:cs="Times New Roman"/>
          <w:sz w:val="28"/>
          <w:szCs w:val="28"/>
        </w:rPr>
        <w:t>уют арабскими цифрами.  Номер</w:t>
      </w:r>
      <w:r w:rsidRPr="009D61C9">
        <w:rPr>
          <w:rFonts w:ascii="Times New Roman" w:hAnsi="Times New Roman" w:cs="Times New Roman"/>
          <w:sz w:val="28"/>
          <w:szCs w:val="28"/>
        </w:rPr>
        <w:t xml:space="preserve"> размера о</w:t>
      </w:r>
      <w:r>
        <w:rPr>
          <w:rFonts w:ascii="Times New Roman" w:hAnsi="Times New Roman" w:cs="Times New Roman"/>
          <w:sz w:val="28"/>
          <w:szCs w:val="28"/>
        </w:rPr>
        <w:t>брабатываемой поверхности</w:t>
      </w:r>
      <w:r w:rsidRPr="009D6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1C9">
        <w:rPr>
          <w:rFonts w:ascii="Times New Roman" w:hAnsi="Times New Roman" w:cs="Times New Roman"/>
          <w:sz w:val="28"/>
          <w:szCs w:val="28"/>
        </w:rPr>
        <w:t>проставляют  в</w:t>
      </w:r>
      <w:proofErr w:type="gramEnd"/>
      <w:r w:rsidRPr="009D61C9">
        <w:rPr>
          <w:rFonts w:ascii="Times New Roman" w:hAnsi="Times New Roman" w:cs="Times New Roman"/>
          <w:sz w:val="28"/>
          <w:szCs w:val="28"/>
        </w:rPr>
        <w:t xml:space="preserve">  окружности диаметром 6-8 мм и соединяют с размерной линией. Нумерацию следует производить в направлении движения часовой стрелки.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Допускается на одной карте эскизов выполнять несколько эскизов к нескольким операциям. В основной надписи в этом случае в графе «Номер операции» должны проставляться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номера операций, для которых выполнены эскизы.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При выполнении операционной карты допускается применять краткую форму наименования операции, например, «Токарная» вместо «Токарная операция».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В содержании операции (перехода) наименование метода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обработки, выраженное глаголом, записывают следующим образом: например, точить, сверлить, фрезеровать и т.д.; а наименование обрабатываемой поверхности, материала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детали в форме существительного, например, торец, галтель, отверстие и т.д.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В содержании операции (перехода) указывают количество </w:t>
      </w:r>
      <w:r>
        <w:rPr>
          <w:rFonts w:ascii="Times New Roman" w:hAnsi="Times New Roman" w:cs="Times New Roman"/>
          <w:sz w:val="28"/>
          <w:szCs w:val="28"/>
        </w:rPr>
        <w:t>одновременно обрабатываемых поверхностей,</w:t>
      </w:r>
      <w:r w:rsidRPr="009D61C9">
        <w:rPr>
          <w:rFonts w:ascii="Times New Roman" w:hAnsi="Times New Roman" w:cs="Times New Roman"/>
          <w:sz w:val="28"/>
          <w:szCs w:val="28"/>
        </w:rPr>
        <w:t xml:space="preserve"> например, «Сверлить 5 отверстий».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При одновременной обработке в операции (переходе) </w:t>
      </w:r>
      <w:r>
        <w:rPr>
          <w:rFonts w:ascii="Times New Roman" w:hAnsi="Times New Roman" w:cs="Times New Roman"/>
          <w:sz w:val="28"/>
          <w:szCs w:val="28"/>
        </w:rPr>
        <w:t>нескольких</w:t>
      </w:r>
      <w:r w:rsidRPr="009D61C9">
        <w:rPr>
          <w:rFonts w:ascii="Times New Roman" w:hAnsi="Times New Roman" w:cs="Times New Roman"/>
          <w:sz w:val="28"/>
          <w:szCs w:val="28"/>
        </w:rPr>
        <w:t xml:space="preserve"> поверхностей </w:t>
      </w:r>
      <w:r>
        <w:rPr>
          <w:rFonts w:ascii="Times New Roman" w:hAnsi="Times New Roman" w:cs="Times New Roman"/>
          <w:sz w:val="28"/>
          <w:szCs w:val="28"/>
        </w:rPr>
        <w:t xml:space="preserve">в тексте перечисляются </w:t>
      </w:r>
      <w:r w:rsidRPr="009D61C9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обрабатываемые</w:t>
      </w:r>
      <w:r w:rsidRPr="009D61C9">
        <w:rPr>
          <w:rFonts w:ascii="Times New Roman" w:hAnsi="Times New Roman" w:cs="Times New Roman"/>
          <w:sz w:val="28"/>
          <w:szCs w:val="28"/>
        </w:rPr>
        <w:t xml:space="preserve"> поверхности.  Допускается указывать в описании операции (перехода) характер обработки (например, предварительная, окончательная, одновременная и т.д.).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Операции и переходы следует нумеровать арабскими цифрами в технологической последовательности.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Записи в картах следует делать на каждой строке в один ряд, в нижней части поля. Записи не должны сливаться с линиями. Рекомендуется оставлять свободные строки (одну-две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строки) между описаниями операций и переходов. При наличии эскизов размеры и предельные отклонения обрабатываемой поверхности в содержании операции (перехода) не указываются;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9D61C9">
        <w:rPr>
          <w:rFonts w:ascii="Times New Roman" w:hAnsi="Times New Roman" w:cs="Times New Roman"/>
          <w:sz w:val="28"/>
          <w:szCs w:val="28"/>
        </w:rPr>
        <w:lastRenderedPageBreak/>
        <w:t>развернуть отверстие 1, расточить отверстие 2, фрезеровать поверхность, выдерживая размер 3.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Если технологическим процессом изготовления детали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предусмотрена термическая операция, то </w:t>
      </w:r>
      <w:r w:rsidRPr="009D61C9">
        <w:rPr>
          <w:rFonts w:ascii="Times New Roman" w:hAnsi="Times New Roman" w:cs="Times New Roman"/>
          <w:sz w:val="28"/>
          <w:szCs w:val="28"/>
        </w:rPr>
        <w:t xml:space="preserve">переходы </w:t>
      </w:r>
      <w:r>
        <w:rPr>
          <w:rFonts w:ascii="Times New Roman" w:hAnsi="Times New Roman" w:cs="Times New Roman"/>
          <w:sz w:val="28"/>
          <w:szCs w:val="28"/>
        </w:rPr>
        <w:t>записываются в соответствующей</w:t>
      </w:r>
      <w:r w:rsidRPr="009D61C9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 xml:space="preserve">Цементировать поверхность 1 при Т=900-920°С на глубину 0,5-0,8 мм до HRC=60.  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61C9">
        <w:rPr>
          <w:rFonts w:ascii="Times New Roman" w:hAnsi="Times New Roman" w:cs="Times New Roman"/>
          <w:sz w:val="28"/>
          <w:szCs w:val="28"/>
        </w:rPr>
        <w:t xml:space="preserve">Калить при Т=780-800°С с охлаждением в масле. 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3. Отпустить при Т=150-200°С.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оборудования, определение нормы </w:t>
      </w:r>
      <w:r w:rsidRPr="009D61C9">
        <w:rPr>
          <w:rFonts w:ascii="Times New Roman" w:hAnsi="Times New Roman" w:cs="Times New Roman"/>
          <w:sz w:val="28"/>
          <w:szCs w:val="28"/>
        </w:rPr>
        <w:t>времени, вычерчивания эскиза установки детали для термической операции разрешается не выполнять.</w:t>
      </w:r>
    </w:p>
    <w:p w:rsidR="005C7800" w:rsidRPr="00C467F9" w:rsidRDefault="005C7800" w:rsidP="005C7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7F9">
        <w:rPr>
          <w:rFonts w:ascii="Times New Roman" w:hAnsi="Times New Roman" w:cs="Times New Roman"/>
          <w:b/>
          <w:sz w:val="28"/>
          <w:szCs w:val="28"/>
        </w:rPr>
        <w:t xml:space="preserve"> ОФОРМЛЕНИЕ СБОРОЧНОГО ЧЕРТЕЖА СТАНОЧНОГО ПРИСПОСОБЛЕНИЯ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Сбороч</w:t>
      </w:r>
      <w:r>
        <w:rPr>
          <w:rFonts w:ascii="Times New Roman" w:hAnsi="Times New Roman" w:cs="Times New Roman"/>
          <w:sz w:val="28"/>
          <w:szCs w:val="28"/>
        </w:rPr>
        <w:t xml:space="preserve">ный чертеж станочного </w:t>
      </w:r>
      <w:r w:rsidRPr="009D61C9">
        <w:rPr>
          <w:rFonts w:ascii="Times New Roman" w:hAnsi="Times New Roman" w:cs="Times New Roman"/>
          <w:sz w:val="28"/>
          <w:szCs w:val="28"/>
        </w:rPr>
        <w:t>приспособления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 xml:space="preserve">вычерчивается и оформляется согласно требованиям единой системы конструкторской документации. 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Отдельно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 xml:space="preserve">составлена спецификация на все детали приспособления по установленной форме для стандартных и нормализованных деталей и узлов. 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Необходимо указать номера стандартов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нормалей, проставить все основные посадочные, базовые и габаритные размеры приспособления. Установочные размеры приспособления должны быть согласованы с размерами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посадочных мест станка.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 xml:space="preserve">Можно рекомендовать следующий порядок вычерчивания конструкции станочного приспособления. В необходимых </w:t>
      </w:r>
      <w:r>
        <w:rPr>
          <w:rFonts w:ascii="Times New Roman" w:hAnsi="Times New Roman" w:cs="Times New Roman"/>
          <w:sz w:val="28"/>
          <w:szCs w:val="28"/>
        </w:rPr>
        <w:t>проекциях вычерчивается</w:t>
      </w:r>
      <w:r w:rsidRPr="009D6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1C9">
        <w:rPr>
          <w:rFonts w:ascii="Times New Roman" w:hAnsi="Times New Roman" w:cs="Times New Roman"/>
          <w:sz w:val="28"/>
          <w:szCs w:val="28"/>
        </w:rPr>
        <w:t>обрабатываемая  деталь</w:t>
      </w:r>
      <w:proofErr w:type="gramEnd"/>
      <w:r w:rsidRPr="009D61C9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 xml:space="preserve">определенном масштабе. Расстояние между проекциями должно быть выбрано так, чтобы обеспечить возможность размещения всех элементов приспособления. Обрабатываемые поверхности </w:t>
      </w:r>
      <w:r>
        <w:rPr>
          <w:rFonts w:ascii="Times New Roman" w:hAnsi="Times New Roman" w:cs="Times New Roman"/>
          <w:sz w:val="28"/>
          <w:szCs w:val="28"/>
        </w:rPr>
        <w:t xml:space="preserve">детали желательно </w:t>
      </w:r>
      <w:r w:rsidRPr="009D61C9">
        <w:rPr>
          <w:rFonts w:ascii="Times New Roman" w:hAnsi="Times New Roman" w:cs="Times New Roman"/>
          <w:sz w:val="28"/>
          <w:szCs w:val="28"/>
        </w:rPr>
        <w:t>выделить.  Затем вычерчиваются установочные элементы приспособления на всех проекциях изображения детали; элементы, обеспечивающие 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C9">
        <w:rPr>
          <w:rFonts w:ascii="Times New Roman" w:hAnsi="Times New Roman" w:cs="Times New Roman"/>
          <w:sz w:val="28"/>
          <w:szCs w:val="28"/>
        </w:rPr>
        <w:t>направление инструмента (инструментов); зажимные устройства и, наконец, корпус приспособления (он может изготавливаться литым, кованым или сварным).</w:t>
      </w:r>
    </w:p>
    <w:p w:rsidR="005C7800" w:rsidRPr="009D61C9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C9">
        <w:rPr>
          <w:rFonts w:ascii="Times New Roman" w:hAnsi="Times New Roman" w:cs="Times New Roman"/>
          <w:sz w:val="28"/>
          <w:szCs w:val="28"/>
        </w:rPr>
        <w:t>Конструкция корпуса приспособления должна обеспечить жесткую, прочную, точную координацию и фиксацию основных деталей, а также обеспечить простую и удобную эксплуатацию приспособления (быстроту и легкость установки и съема детали, проведение необходимых контрольных измерений, удобства очистки деталей приспособления от стружки и грязи).</w:t>
      </w:r>
    </w:p>
    <w:p w:rsid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Сборочный </w:t>
      </w:r>
      <w:proofErr w:type="gramStart"/>
      <w:r w:rsidRPr="009D61C9">
        <w:rPr>
          <w:rFonts w:ascii="Times New Roman" w:hAnsi="Times New Roman" w:cs="Times New Roman"/>
          <w:sz w:val="28"/>
          <w:szCs w:val="28"/>
        </w:rPr>
        <w:t>чертеж  приспособления</w:t>
      </w:r>
      <w:proofErr w:type="gramEnd"/>
      <w:r w:rsidRPr="009D61C9">
        <w:rPr>
          <w:rFonts w:ascii="Times New Roman" w:hAnsi="Times New Roman" w:cs="Times New Roman"/>
          <w:sz w:val="28"/>
          <w:szCs w:val="28"/>
        </w:rPr>
        <w:t xml:space="preserve">  должен  иметь необходимые разрезы и местные вырезы, позволяющие показать конструкцию и взаимное расположение основных деталей.</w:t>
      </w:r>
    </w:p>
    <w:p w:rsidR="005C7800" w:rsidRDefault="005C7800" w:rsidP="005C78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lastRenderedPageBreak/>
        <w:t>Расчёт производственной себестоимости и отпускной цены изделия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Важным показателем, характеризующим работу промышленных предприятий, является себестоимость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Себестоимость продукции – выраженные в денежной форме затраты на её производство и реализацию.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От её уровня зависят финансовые результаты деятельности предприятий, рентабельность производства и отдельных видов продукции, цены на изделие, принятие решений о производстве новых и снятии с производства устаревших изделий.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В нашей стране состав себестоимости продукции регламентируется государством. Основные принципы формирования этого состава определяются законом РФ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«О налоге на прибыль предприятий» и конкретизированы в Положении о составе затрат.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Планирование себестоимости на предприятиях ведут по элементам затрат и калькуляционным статьям расходов. Затраты предприятия на производство продукции группируются по следующим элементам:</w:t>
      </w:r>
    </w:p>
    <w:p w:rsidR="005C7800" w:rsidRPr="005C7800" w:rsidRDefault="005C7800" w:rsidP="005C780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Материальные затраты (за вычетом стоимости возвратных отходов);</w:t>
      </w:r>
    </w:p>
    <w:p w:rsidR="005C7800" w:rsidRPr="005C7800" w:rsidRDefault="005C7800" w:rsidP="005C780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Затраты на оплату труда;</w:t>
      </w:r>
    </w:p>
    <w:p w:rsidR="005C7800" w:rsidRPr="005C7800" w:rsidRDefault="005C7800" w:rsidP="005C780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Отчисления на социальные нужды;</w:t>
      </w:r>
    </w:p>
    <w:p w:rsidR="005C7800" w:rsidRPr="005C7800" w:rsidRDefault="005C7800" w:rsidP="005C780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Амортизация основных фондов;</w:t>
      </w:r>
    </w:p>
    <w:p w:rsidR="005C7800" w:rsidRPr="005C7800" w:rsidRDefault="005C7800" w:rsidP="005C780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Прочие затраты.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Эта группировка является единой и обязательной для всех отраслей народного хозяйства. Конкретный перечень затрат по каждому элементу приведен в Положении о составе затрат.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Для исчисления себестоимости отдельных видов продукции затраты группируют </w:t>
      </w:r>
      <w:r w:rsidRPr="005C7800">
        <w:rPr>
          <w:rFonts w:ascii="Times New Roman" w:hAnsi="Times New Roman" w:cs="Times New Roman"/>
          <w:b/>
          <w:sz w:val="28"/>
          <w:szCs w:val="28"/>
        </w:rPr>
        <w:t>по статьям калькуляции: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Сырье и материалы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Возвратные отходы (вычитаются)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Покупные изделия, полуфабрикаты и услуги производственного характера сторонних организаций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Топливо и энергия на технологические цели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Основная и дополнительная зарплата производственных рабочих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Отчисления на социальные нужды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на подготовку и освоение производства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Общехозяйственные расходы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Общепроизводственные расходы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Потери от брака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Прочие производственные расходы</w:t>
      </w:r>
    </w:p>
    <w:p w:rsidR="005C7800" w:rsidRPr="005C7800" w:rsidRDefault="005C7800" w:rsidP="005C7800">
      <w:pPr>
        <w:numPr>
          <w:ilvl w:val="1"/>
          <w:numId w:val="13"/>
        </w:numPr>
        <w:tabs>
          <w:tab w:val="clear" w:pos="15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Коммерческие расходы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Итог первых одиннадцати статей образует </w:t>
      </w:r>
      <w:r w:rsidRPr="005C7800">
        <w:rPr>
          <w:rFonts w:ascii="Times New Roman" w:hAnsi="Times New Roman" w:cs="Times New Roman"/>
          <w:b/>
          <w:sz w:val="28"/>
          <w:szCs w:val="28"/>
        </w:rPr>
        <w:t>производственную себестоимость</w:t>
      </w:r>
      <w:r w:rsidRPr="005C7800">
        <w:rPr>
          <w:rFonts w:ascii="Times New Roman" w:hAnsi="Times New Roman" w:cs="Times New Roman"/>
          <w:sz w:val="28"/>
          <w:szCs w:val="28"/>
        </w:rPr>
        <w:t xml:space="preserve"> продукции, а всех двенадцати статей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полную себестоимость</w:t>
      </w:r>
      <w:r w:rsidRPr="005C7800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1.1.    Статья 1. Основные и вспомогательные материалы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По данной статье калькуляции себестоимости учитываются все основные и вспомогательные материалы по фактической стоимости их заготовления (покупная цена + заготовительные расходы)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Расходы на материалы (См) рассчитываются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См =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mu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qv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5C780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C780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норма расхода материала на изделие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единицы материала с включением в неё заготовительных расходов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норма отходов на изделие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единицы отходов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Учёту подлежат только возвратные отходы. Если при изготовлении или сборке изделия используются разные материалы, то составляется таблица 1.1.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Ведомость основных материалов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Таблица 1.1.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420"/>
        <w:gridCol w:w="1527"/>
        <w:gridCol w:w="1707"/>
        <w:gridCol w:w="1462"/>
        <w:gridCol w:w="1781"/>
      </w:tblGrid>
      <w:tr w:rsidR="005C7800" w:rsidRPr="005C7800" w:rsidTr="005C7800">
        <w:trPr>
          <w:trHeight w:val="902"/>
        </w:trPr>
        <w:tc>
          <w:tcPr>
            <w:tcW w:w="15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145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Марка, сорт</w:t>
            </w:r>
          </w:p>
        </w:tc>
        <w:tc>
          <w:tcPr>
            <w:tcW w:w="15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измерения, руб./кг    </w:t>
            </w:r>
          </w:p>
        </w:tc>
        <w:tc>
          <w:tcPr>
            <w:tcW w:w="1734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Цена за единицу измерения, руб.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Норма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расхода на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изделия, кг.</w:t>
            </w:r>
          </w:p>
        </w:tc>
        <w:tc>
          <w:tcPr>
            <w:tcW w:w="181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           Стоимость в 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расчете на единицу </w:t>
            </w:r>
            <w:proofErr w:type="gramStart"/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изделия,   </w:t>
            </w:r>
            <w:proofErr w:type="gramEnd"/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5C7800" w:rsidRPr="005C7800" w:rsidTr="005C7800">
        <w:trPr>
          <w:trHeight w:val="476"/>
        </w:trPr>
        <w:tc>
          <w:tcPr>
            <w:tcW w:w="15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1.2.  Статья 2</w:t>
      </w:r>
      <w:r w:rsidRPr="005C7800">
        <w:rPr>
          <w:rFonts w:ascii="Times New Roman" w:hAnsi="Times New Roman" w:cs="Times New Roman"/>
          <w:sz w:val="28"/>
          <w:szCs w:val="28"/>
        </w:rPr>
        <w:t xml:space="preserve">, </w:t>
      </w:r>
      <w:r w:rsidRPr="005C7800">
        <w:rPr>
          <w:rFonts w:ascii="Times New Roman" w:hAnsi="Times New Roman" w:cs="Times New Roman"/>
          <w:b/>
          <w:sz w:val="28"/>
          <w:szCs w:val="28"/>
        </w:rPr>
        <w:t>3. Покупные изделия и полуфабрикаты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Расчёт осуществляется аналогично расчёту стоимости материалов, данные сводятся в таблицу 1.2.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Ведомость покупных изделий и полуфабрикатов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5C7800">
        <w:rPr>
          <w:rFonts w:ascii="Times New Roman" w:hAnsi="Times New Roman" w:cs="Times New Roman"/>
          <w:sz w:val="28"/>
          <w:szCs w:val="28"/>
        </w:rPr>
        <w:t>Таблица 1.2.</w:t>
      </w:r>
    </w:p>
    <w:tbl>
      <w:tblPr>
        <w:tblpPr w:leftFromText="180" w:rightFromText="180" w:vertAnchor="text" w:horzAnchor="page" w:tblpX="1615" w:tblpY="146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453"/>
        <w:gridCol w:w="1611"/>
        <w:gridCol w:w="1634"/>
        <w:gridCol w:w="1533"/>
        <w:gridCol w:w="1624"/>
      </w:tblGrid>
      <w:tr w:rsidR="005C7800" w:rsidRPr="005C7800" w:rsidTr="005C7800">
        <w:trPr>
          <w:trHeight w:val="345"/>
        </w:trPr>
        <w:tc>
          <w:tcPr>
            <w:tcW w:w="708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Наименование покупных изделий и полуфабрикатов</w:t>
            </w: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единицу измерения, руб.   </w:t>
            </w: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tabs>
                <w:tab w:val="center" w:pos="9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</w:t>
            </w:r>
          </w:p>
          <w:p w:rsidR="005C7800" w:rsidRPr="005C7800" w:rsidRDefault="005C7800" w:rsidP="005C7800">
            <w:pPr>
              <w:tabs>
                <w:tab w:val="center" w:pos="97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на единицу изделия, кг </w:t>
            </w:r>
          </w:p>
        </w:tc>
        <w:tc>
          <w:tcPr>
            <w:tcW w:w="1810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Стоимость в расчете на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 xml:space="preserve"> единицу 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0">
              <w:rPr>
                <w:rFonts w:ascii="Times New Roman" w:hAnsi="Times New Roman" w:cs="Times New Roman"/>
                <w:sz w:val="24"/>
                <w:szCs w:val="24"/>
              </w:rPr>
              <w:t>изделия, руб.</w:t>
            </w:r>
          </w:p>
        </w:tc>
      </w:tr>
      <w:tr w:rsidR="005C7800" w:rsidRPr="005C7800" w:rsidTr="005C7800">
        <w:trPr>
          <w:trHeight w:val="364"/>
        </w:trPr>
        <w:tc>
          <w:tcPr>
            <w:tcW w:w="708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auto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lastRenderedPageBreak/>
        <w:t>Транспортно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– заготовительные расходы (ТЗР)</w:t>
      </w:r>
      <w:r w:rsidRPr="005C7800">
        <w:rPr>
          <w:rFonts w:ascii="Times New Roman" w:hAnsi="Times New Roman" w:cs="Times New Roman"/>
          <w:sz w:val="28"/>
          <w:szCs w:val="28"/>
        </w:rPr>
        <w:t xml:space="preserve"> включаются в цену материалов и покупных комплектующих в определённом проценте, который предварительно рассчитывается по следующей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C7800">
        <w:rPr>
          <w:rFonts w:ascii="Times New Roman" w:hAnsi="Times New Roman" w:cs="Times New Roman"/>
          <w:b/>
          <w:sz w:val="28"/>
          <w:szCs w:val="28"/>
        </w:rPr>
        <w:t>% = (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Трн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Трп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Pr="005C7800">
        <w:rPr>
          <w:rFonts w:ascii="Times New Roman" w:hAnsi="Times New Roman" w:cs="Times New Roman"/>
          <w:b/>
          <w:sz w:val="28"/>
          <w:szCs w:val="28"/>
        </w:rPr>
        <w:t>/(</w:t>
      </w:r>
      <w:proofErr w:type="spellStart"/>
      <w:proofErr w:type="gramEnd"/>
      <w:r w:rsidRPr="005C7800">
        <w:rPr>
          <w:rFonts w:ascii="Times New Roman" w:hAnsi="Times New Roman" w:cs="Times New Roman"/>
          <w:b/>
          <w:sz w:val="28"/>
          <w:szCs w:val="28"/>
        </w:rPr>
        <w:t>Мп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Мн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>),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Где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7800">
        <w:rPr>
          <w:rFonts w:ascii="Times New Roman" w:hAnsi="Times New Roman" w:cs="Times New Roman"/>
          <w:sz w:val="28"/>
          <w:szCs w:val="28"/>
        </w:rPr>
        <w:t xml:space="preserve"> - %ТЗР;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Трн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ТЗР на начало месяца, приходящиеся на остаток группы материалов или комплектующих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Трп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ТЗР, приходящиеся на поступившие материалы или комплектующих в разрезе групп;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материалы или комплектующие в разрезе групп на начало месяца (остаток);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материалы или комплектующие, поступившие в течение месяца.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При выполнении дипломного проекта % ТЗР рассчитывать не следует, а к цене материала или комплектующего изделия нужно прибавить 7%.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1.3. Статья 4.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</w:rPr>
        <w:t>Топливо и электроэнергия на технологические цели.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В данной статье отражают стоимость топлива, горячей и холодной воды, пара, сжатого воздуха, электроэнергии, непосредственно расходуемых в процессе производства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 топлива и энергии, используемой на приведение в движение станков и механизмов, на отопление и освещение зданий относятся на общепроизводственные и общехозяйственные расходы.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Для предприятий с незначительным расходом в основном производстве энергии и топлива для технологических целей может быть установлен порядок планирования и учёта этих затрат в составе общепроизводственных расходов вместе с силовой (двигательной) энергией, обеспечивающей работу механизмов.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Распределение затрат на топливо и энергию на технологические цели должно проводиться прямым путём на основе установленных удельных норм на них.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Ртэ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b/>
          <w:sz w:val="28"/>
          <w:szCs w:val="28"/>
        </w:rPr>
        <w:t>*В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Ртэ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расход топливной энергии, кВт*ч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норма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расхода топлива или энергии, кВт*ч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В – цена единицы топлива или энергии,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1.4. Статья 5.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</w:rPr>
        <w:t>Основная и дополнительная зарплата производственных рабочих</w:t>
      </w:r>
      <w:r w:rsidRPr="005C7800">
        <w:rPr>
          <w:rFonts w:ascii="Times New Roman" w:hAnsi="Times New Roman" w:cs="Times New Roman"/>
          <w:sz w:val="28"/>
          <w:szCs w:val="28"/>
        </w:rPr>
        <w:t>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В ст.5 включаются только затраты на заработную плату производственных рабочих, непосредственно связанных с производством проектируемого изделия. Зарплата остальных категорий учитывается в общепроизводственных и общехозяйственных накладных расходах.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>Расходы на зарплату и начисление на неё по операции технологического процесса можно выразить в виде: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Сз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= (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LT</w:t>
      </w:r>
      <w:r w:rsidRPr="005C7800">
        <w:rPr>
          <w:rFonts w:ascii="Times New Roman" w:hAnsi="Times New Roman" w:cs="Times New Roman"/>
          <w:b/>
          <w:sz w:val="28"/>
          <w:szCs w:val="28"/>
        </w:rPr>
        <w:t>м/</w:t>
      </w:r>
      <w:proofErr w:type="gramStart"/>
      <w:r w:rsidRPr="005C7800">
        <w:rPr>
          <w:rFonts w:ascii="Times New Roman" w:hAnsi="Times New Roman" w:cs="Times New Roman"/>
          <w:b/>
          <w:sz w:val="28"/>
          <w:szCs w:val="28"/>
        </w:rPr>
        <w:t>60)*</w:t>
      </w:r>
      <w:proofErr w:type="gramEnd"/>
      <w:r w:rsidRPr="005C7800">
        <w:rPr>
          <w:rFonts w:ascii="Times New Roman" w:hAnsi="Times New Roman" w:cs="Times New Roman"/>
          <w:b/>
          <w:sz w:val="28"/>
          <w:szCs w:val="28"/>
        </w:rPr>
        <w:t>(1+Р/100),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800">
        <w:rPr>
          <w:rFonts w:ascii="Times New Roman" w:hAnsi="Times New Roman" w:cs="Times New Roman"/>
          <w:sz w:val="28"/>
          <w:szCs w:val="28"/>
        </w:rPr>
        <w:t xml:space="preserve">где 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– тарифная ставка, определяемая по тарифной сетке в соответствии с разрядом рабочего, устанавливаемым в зависимости от сложности работы;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Тм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норма времени в минутах, определяемая путём технического нормирования;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 – начисления на з/п в % (26 %).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Состав технической нормы времени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C7800" w:rsidRPr="005C7800" w:rsidTr="005C780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960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Норма времени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-6350</wp:posOffset>
                </wp:positionV>
                <wp:extent cx="0" cy="655955"/>
                <wp:effectExtent l="9525" t="6350" r="9525" b="1397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13BA9" id="Прямая соединительная линия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.5pt" to="234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"/>
            </w:pict>
          </mc:Fallback>
        </mc:AlternateContent>
      </w:r>
    </w:p>
    <w:tbl>
      <w:tblPr>
        <w:tblpPr w:leftFromText="180" w:rightFromText="180" w:vertAnchor="text" w:tblpX="716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7"/>
      </w:tblGrid>
      <w:tr w:rsidR="005C7800" w:rsidRPr="005C7800" w:rsidTr="005C7800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448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Подготовительно-</w:t>
            </w:r>
          </w:p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    заключительное</w:t>
            </w:r>
          </w:p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1600200" cy="457200"/>
                <wp:effectExtent l="9525" t="5080" r="9525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Штучное время.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9pt;margin-top:14.8pt;width:12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">
                <v:textbox>
                  <w:txbxContent>
                    <w:p w:rsidR="005C7800" w:rsidRDefault="005C7800" w:rsidP="005C780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Штучное время.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tblpX="-2271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5C7800" w:rsidRPr="005C7800" w:rsidTr="005C7800">
        <w:tblPrEx>
          <w:tblCellMar>
            <w:top w:w="0" w:type="dxa"/>
            <w:bottom w:w="0" w:type="dxa"/>
          </w:tblCellMar>
        </w:tblPrEx>
        <w:trPr>
          <w:trHeight w:val="1080"/>
          <w:hidden/>
        </w:trPr>
        <w:tc>
          <w:tcPr>
            <w:tcW w:w="2340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36830</wp:posOffset>
                </wp:positionV>
                <wp:extent cx="2743200" cy="0"/>
                <wp:effectExtent l="9525" t="5715" r="9525" b="1333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A7C23" id="Прямая соединительная линия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9pt" to="35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"/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31750</wp:posOffset>
                </wp:positionV>
                <wp:extent cx="0" cy="571500"/>
                <wp:effectExtent l="9525" t="5080" r="952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38567" id="Прямая соединительная линия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5pt" to="1in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"/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55880</wp:posOffset>
                </wp:positionV>
                <wp:extent cx="4343400" cy="0"/>
                <wp:effectExtent l="9525" t="5080" r="952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1CF59" id="Прямая соединительная линия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4pt" to="41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55880</wp:posOffset>
                </wp:positionV>
                <wp:extent cx="0" cy="174625"/>
                <wp:effectExtent l="9525" t="5080" r="9525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B66AC"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4.4pt" to="41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55880</wp:posOffset>
                </wp:positionV>
                <wp:extent cx="0" cy="342900"/>
                <wp:effectExtent l="9525" t="5080" r="9525" b="1397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A5E1"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.4pt" to="24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fTTgIAAFk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"/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26035</wp:posOffset>
                </wp:positionV>
                <wp:extent cx="1828800" cy="685800"/>
                <wp:effectExtent l="9525" t="8255" r="9525" b="107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Время на обслуживание рабочего места.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351pt;margin-top:2.0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">
                <v:textbox>
                  <w:txbxContent>
                    <w:p w:rsidR="005C7800" w:rsidRDefault="005C7800" w:rsidP="005C780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Время на обслуживание рабочего места.</w:t>
                      </w:r>
                    </w:p>
                  </w:txbxContent>
                </v:textbox>
              </v:rect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-10160</wp:posOffset>
                </wp:positionV>
                <wp:extent cx="1828800" cy="571500"/>
                <wp:effectExtent l="9525" t="5080" r="9525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pStyle w:val="ad"/>
                            </w:pPr>
                            <w:r>
                              <w:t>Время на отдых и личные надобности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180pt;margin-top:-.8pt;width:2in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">
                <v:textbox>
                  <w:txbxContent>
                    <w:p w:rsidR="005C7800" w:rsidRDefault="005C7800" w:rsidP="005C7800">
                      <w:pPr>
                        <w:pStyle w:val="ad"/>
                      </w:pPr>
                      <w:r>
                        <w:t>Время на отдых и личные надобности</w:t>
                      </w:r>
                    </w:p>
                  </w:txbxContent>
                </v:textbox>
              </v:rect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1714500" cy="571500"/>
                <wp:effectExtent l="9525" t="5080" r="952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pStyle w:val="ad"/>
                            </w:pPr>
                            <w:r>
                              <w:t>Оперативное время.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0;margin-top:-.8pt;width:13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">
                <v:textbox>
                  <w:txbxContent>
                    <w:p w:rsidR="005C7800" w:rsidRDefault="005C7800" w:rsidP="005C7800">
                      <w:pPr>
                        <w:pStyle w:val="ad"/>
                      </w:pPr>
                      <w:r>
                        <w:t>Оперативное время.</w:t>
                      </w:r>
                    </w:p>
                  </w:txbxContent>
                </v:textbox>
              </v:rect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66040</wp:posOffset>
                </wp:positionV>
                <wp:extent cx="0" cy="114300"/>
                <wp:effectExtent l="9525" t="13970" r="9525" b="508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10170" id="Прямая соединительная линия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5.2pt" to="40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jtTgIAAFkEAAAOAAAAZHJzL2Uyb0RvYy54bWysVM1uEzEQviPxDtbe091Ntq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130175</wp:posOffset>
                </wp:positionV>
                <wp:extent cx="0" cy="114300"/>
                <wp:effectExtent l="9525" t="11430" r="952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B0313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25pt" to="1in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uj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"/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104140</wp:posOffset>
                </wp:positionV>
                <wp:extent cx="0" cy="164465"/>
                <wp:effectExtent l="9525" t="889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6F49" id="Прямая соединительная линия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2pt" to="30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154305</wp:posOffset>
                </wp:positionV>
                <wp:extent cx="1600200" cy="0"/>
                <wp:effectExtent l="9525" t="11430" r="9525" b="76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8D9F0" id="Прямая соединительная линия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15pt" to="6in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714500" cy="0"/>
                <wp:effectExtent l="9525" t="8890" r="9525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BA05"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2pt" to="15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154305</wp:posOffset>
                </wp:positionV>
                <wp:extent cx="0" cy="114300"/>
                <wp:effectExtent l="9525" t="11430" r="9525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E2674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.15pt" to="6in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154305</wp:posOffset>
                </wp:positionV>
                <wp:extent cx="0" cy="114300"/>
                <wp:effectExtent l="9525" t="11430" r="952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AD3B4" id="Прямая соединительная линия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15pt" to="15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"/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0" cy="114300"/>
                <wp:effectExtent l="9525" t="11430" r="952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D556A"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15pt" to="18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"/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93345</wp:posOffset>
                </wp:positionV>
                <wp:extent cx="1714500" cy="685800"/>
                <wp:effectExtent l="9525" t="12065" r="9525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pStyle w:val="ad"/>
                            </w:pPr>
                            <w:r>
                              <w:t>Основное технологическое время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-12pt;margin-top:7.35pt;width:13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">
                <v:textbox>
                  <w:txbxContent>
                    <w:p w:rsidR="005C7800" w:rsidRDefault="005C7800" w:rsidP="005C7800">
                      <w:pPr>
                        <w:pStyle w:val="ad"/>
                      </w:pPr>
                      <w:r>
                        <w:t>Основное технологическое время</w:t>
                      </w:r>
                    </w:p>
                  </w:txbxContent>
                </v:textbox>
              </v:rect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93345</wp:posOffset>
                </wp:positionV>
                <wp:extent cx="1371600" cy="685800"/>
                <wp:effectExtent l="9525" t="12065" r="9525" b="69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pStyle w:val="ad"/>
                            </w:pPr>
                            <w:proofErr w:type="spellStart"/>
                            <w:r>
                              <w:t>Вспомогатель</w:t>
                            </w:r>
                            <w:proofErr w:type="spellEnd"/>
                            <w:r>
                              <w:t>-</w:t>
                            </w:r>
                          </w:p>
                          <w:p w:rsidR="005C7800" w:rsidRDefault="005C7800" w:rsidP="005C7800">
                            <w:pPr>
                              <w:pStyle w:val="ad"/>
                            </w:pPr>
                            <w:proofErr w:type="spellStart"/>
                            <w:r>
                              <w:t>ное</w:t>
                            </w:r>
                            <w:proofErr w:type="spellEnd"/>
                            <w:r>
                              <w:t xml:space="preserve"> время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left:0;text-align:left;margin-left:129.75pt;margin-top:7.35pt;width:108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">
                <v:textbox>
                  <w:txbxContent>
                    <w:p w:rsidR="005C7800" w:rsidRDefault="005C7800" w:rsidP="005C7800">
                      <w:pPr>
                        <w:pStyle w:val="ad"/>
                      </w:pPr>
                      <w:proofErr w:type="spellStart"/>
                      <w:r>
                        <w:t>Вспомогатель</w:t>
                      </w:r>
                      <w:proofErr w:type="spellEnd"/>
                      <w:r>
                        <w:t>-</w:t>
                      </w:r>
                    </w:p>
                    <w:p w:rsidR="005C7800" w:rsidRDefault="005C7800" w:rsidP="005C7800">
                      <w:pPr>
                        <w:pStyle w:val="ad"/>
                      </w:pPr>
                      <w:proofErr w:type="spellStart"/>
                      <w:r>
                        <w:t>ное</w:t>
                      </w:r>
                      <w:proofErr w:type="spellEnd"/>
                      <w:r>
                        <w:t xml:space="preserve"> время</w:t>
                      </w:r>
                    </w:p>
                  </w:txbxContent>
                </v:textbox>
              </v:rect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93345</wp:posOffset>
                </wp:positionV>
                <wp:extent cx="1371600" cy="685800"/>
                <wp:effectExtent l="9525" t="12065" r="952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pStyle w:val="ad"/>
                            </w:pPr>
                            <w:r>
                              <w:t>Время технического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249.75pt;margin-top:7.35pt;width:108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">
                <v:textbox>
                  <w:txbxContent>
                    <w:p w:rsidR="005C7800" w:rsidRDefault="005C7800" w:rsidP="005C7800">
                      <w:pPr>
                        <w:pStyle w:val="ad"/>
                      </w:pPr>
                      <w:r>
                        <w:t>Время технического обслуживания</w:t>
                      </w:r>
                    </w:p>
                  </w:txbxContent>
                </v:textbox>
              </v:rect>
            </w:pict>
          </mc:Fallback>
        </mc:AlternateContent>
      </w:r>
      <w:r w:rsidRPr="005C780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93345</wp:posOffset>
                </wp:positionV>
                <wp:extent cx="1600200" cy="685800"/>
                <wp:effectExtent l="9525" t="12065" r="952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00" w:rsidRDefault="005C7800" w:rsidP="005C7800">
                            <w:pPr>
                              <w:pStyle w:val="ad"/>
                            </w:pPr>
                            <w:r>
                              <w:t>Время организационного обслуживания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369pt;margin-top:7.35pt;width:12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">
                <v:textbox>
                  <w:txbxContent>
                    <w:p w:rsidR="005C7800" w:rsidRDefault="005C7800" w:rsidP="005C7800">
                      <w:pPr>
                        <w:pStyle w:val="ad"/>
                      </w:pPr>
                      <w:r>
                        <w:t>Время организационного обслуживания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mallCaps/>
          <w:sz w:val="28"/>
          <w:szCs w:val="28"/>
          <w:vertAlign w:val="subscript"/>
        </w:rPr>
      </w:pPr>
      <w:r w:rsidRPr="005C7800">
        <w:rPr>
          <w:rFonts w:ascii="Times New Roman" w:hAnsi="Times New Roman" w:cs="Times New Roman"/>
          <w:sz w:val="28"/>
          <w:szCs w:val="28"/>
        </w:rPr>
        <w:t>Основная нормативная з/плата на изготовление изделия в целом представляет собой сумму С</w:t>
      </w:r>
      <w:r w:rsidRPr="005C7800">
        <w:rPr>
          <w:rFonts w:ascii="Times New Roman" w:hAnsi="Times New Roman" w:cs="Times New Roman"/>
          <w:smallCaps/>
          <w:sz w:val="28"/>
          <w:szCs w:val="28"/>
          <w:vertAlign w:val="subscript"/>
        </w:rPr>
        <w:t>31,2,3…</w:t>
      </w:r>
      <w:r w:rsidRPr="005C7800">
        <w:rPr>
          <w:rFonts w:ascii="Times New Roman" w:hAnsi="Times New Roman" w:cs="Times New Roman"/>
          <w:smallCaps/>
          <w:sz w:val="28"/>
          <w:szCs w:val="28"/>
          <w:vertAlign w:val="subscript"/>
          <w:lang w:val="en-US"/>
        </w:rPr>
        <w:t>n</w:t>
      </w:r>
      <w:r w:rsidRPr="005C7800">
        <w:rPr>
          <w:rFonts w:ascii="Times New Roman" w:hAnsi="Times New Roman" w:cs="Times New Roman"/>
          <w:smallCaps/>
          <w:sz w:val="28"/>
          <w:szCs w:val="28"/>
          <w:vertAlign w:val="subscript"/>
        </w:rPr>
        <w:t>, т.е.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5C7800">
        <w:rPr>
          <w:rFonts w:ascii="Times New Roman" w:hAnsi="Times New Roman" w:cs="Times New Roman"/>
          <w:b/>
          <w:smallCaps/>
          <w:sz w:val="28"/>
          <w:szCs w:val="28"/>
        </w:rPr>
        <w:t xml:space="preserve">3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осн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нормат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. с начислениями =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C780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31 </w:t>
      </w:r>
      <w:r w:rsidRPr="005C7800">
        <w:rPr>
          <w:rFonts w:ascii="Times New Roman" w:hAnsi="Times New Roman" w:cs="Times New Roman"/>
          <w:b/>
          <w:sz w:val="28"/>
          <w:szCs w:val="28"/>
        </w:rPr>
        <w:t>+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C7800">
        <w:rPr>
          <w:rFonts w:ascii="Times New Roman" w:hAnsi="Times New Roman" w:cs="Times New Roman"/>
          <w:b/>
          <w:sz w:val="28"/>
          <w:szCs w:val="28"/>
          <w:vertAlign w:val="subscript"/>
        </w:rPr>
        <w:t>32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C780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33</w:t>
      </w:r>
      <w:r w:rsidRPr="005C7800">
        <w:rPr>
          <w:rFonts w:ascii="Times New Roman" w:hAnsi="Times New Roman" w:cs="Times New Roman"/>
          <w:b/>
          <w:sz w:val="28"/>
          <w:szCs w:val="28"/>
        </w:rPr>
        <w:t>+</w:t>
      </w:r>
      <w:r w:rsidRPr="005C7800">
        <w:rPr>
          <w:rFonts w:ascii="Times New Roman" w:hAnsi="Times New Roman" w:cs="Times New Roman"/>
          <w:b/>
          <w:sz w:val="28"/>
          <w:szCs w:val="28"/>
          <w:vertAlign w:val="subscript"/>
        </w:rPr>
        <w:t>…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C780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Для определения нормативной зарплаты необходимо разработать технологический процесс. Каждая операция технологического процесса должна быть проинформирована в соответствии с разрядом работ, тарифной разрядной ставки и нормой времени на выполнение соответствующей операции. На основании технологического процесса составляется таблица 1.3. трудоёмкости.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Таблица трудоемкости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Таблица 1.3.                                                                             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138"/>
        <w:gridCol w:w="1396"/>
        <w:gridCol w:w="1838"/>
        <w:gridCol w:w="1556"/>
        <w:gridCol w:w="2260"/>
      </w:tblGrid>
      <w:tr w:rsidR="005C7800" w:rsidRPr="005C7800" w:rsidTr="005C7800">
        <w:tc>
          <w:tcPr>
            <w:tcW w:w="71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п./п.</w:t>
            </w:r>
          </w:p>
        </w:tc>
        <w:tc>
          <w:tcPr>
            <w:tcW w:w="21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140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Разряд работ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Тарифная ставка, руб.</w:t>
            </w:r>
          </w:p>
        </w:tc>
        <w:tc>
          <w:tcPr>
            <w:tcW w:w="155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Норма времени, ч</w:t>
            </w: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Норматив. зарплата на </w:t>
            </w:r>
            <w:r w:rsidRPr="005C7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операцию, руб. гр.4</w:t>
            </w:r>
            <w:r w:rsidRPr="005C7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гр.5</w:t>
            </w:r>
          </w:p>
        </w:tc>
      </w:tr>
      <w:tr w:rsidR="005C7800" w:rsidRPr="005C7800" w:rsidTr="005C7800">
        <w:tc>
          <w:tcPr>
            <w:tcW w:w="71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1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ОП</w:t>
      </w:r>
      <w:r w:rsidRPr="005C7800">
        <w:rPr>
          <w:rFonts w:ascii="Times New Roman" w:hAnsi="Times New Roman" w:cs="Times New Roman"/>
          <w:sz w:val="28"/>
          <w:szCs w:val="28"/>
          <w:vertAlign w:val="subscript"/>
        </w:rPr>
        <w:t>1,2…</w:t>
      </w:r>
      <w:r w:rsidRPr="005C780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C78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</w:rPr>
        <w:t xml:space="preserve">= нормативная    з/п на ед. продукции.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Тарифная ставка любого из 6 разрядов определяется путём умножения тарифной ставки 1 разряда на тарифный коэффициент того же разряда (см. таблицу 1.4). Тарифные ставки приведены на 2005год.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326"/>
        <w:gridCol w:w="1325"/>
        <w:gridCol w:w="1325"/>
        <w:gridCol w:w="1325"/>
        <w:gridCol w:w="1326"/>
        <w:gridCol w:w="1326"/>
      </w:tblGrid>
      <w:tr w:rsidR="005C7800" w:rsidRPr="005C7800" w:rsidTr="005C7800">
        <w:trPr>
          <w:hidden/>
        </w:trPr>
        <w:tc>
          <w:tcPr>
            <w:tcW w:w="13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C7800" w:rsidRPr="005C7800" w:rsidTr="005C7800">
              <w:trPr>
                <w:hidden/>
              </w:trPr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</w:tr>
            <w:tr w:rsidR="005C7800" w:rsidRPr="005C7800" w:rsidTr="005C7800">
              <w:trPr>
                <w:hidden/>
              </w:trPr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5C7800" w:rsidRPr="005C7800" w:rsidRDefault="005C7800" w:rsidP="005C780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vanish/>
                      <w:sz w:val="28"/>
                      <w:szCs w:val="28"/>
                    </w:rPr>
                  </w:pPr>
                </w:p>
              </w:tc>
            </w:tr>
          </w:tbl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8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8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5C7800" w:rsidRPr="005C7800" w:rsidTr="005C7800">
        <w:trPr>
          <w:hidden/>
        </w:trPr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7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8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368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Тарифная сетка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Таблица 1.4.                                                                            </w:t>
      </w:r>
      <w:r w:rsidRPr="005C7800">
        <w:rPr>
          <w:rFonts w:ascii="Times New Roman" w:hAnsi="Times New Roman" w:cs="Times New Roman"/>
          <w:b/>
          <w:vanish/>
          <w:sz w:val="28"/>
          <w:szCs w:val="28"/>
        </w:rPr>
        <w:t>нных с производством проектируемого изделия. ату производственных рабочих, непосредственно связанных с производством проектиро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260"/>
        <w:gridCol w:w="1440"/>
        <w:gridCol w:w="1440"/>
        <w:gridCol w:w="1440"/>
        <w:gridCol w:w="1260"/>
        <w:gridCol w:w="1080"/>
      </w:tblGrid>
      <w:tr w:rsidR="005C7800" w:rsidRPr="005C7800" w:rsidTr="005C7800">
        <w:tc>
          <w:tcPr>
            <w:tcW w:w="212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Тарифные разряды</w:t>
            </w:r>
          </w:p>
        </w:tc>
        <w:tc>
          <w:tcPr>
            <w:tcW w:w="12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800" w:rsidRPr="005C7800" w:rsidTr="005C7800">
        <w:tc>
          <w:tcPr>
            <w:tcW w:w="212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Тарифный коэффициент</w:t>
            </w:r>
          </w:p>
        </w:tc>
        <w:tc>
          <w:tcPr>
            <w:tcW w:w="12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1,29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12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108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7800" w:rsidRPr="005C7800" w:rsidTr="005C7800">
        <w:tc>
          <w:tcPr>
            <w:tcW w:w="212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Тарифная 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2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7,2  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44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2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08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Дополнительная зарплата включает в себя оплату за отпуск, выполнение государственных обязанностей с сохранением зарплаты, доплату за работу в ночное время и др. Дополнительная зарплата в среднем составляет 20% от основной зарплаты. Начисления на дополнительную зарплату так же применяются в размере 26%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5C7800" w:rsidRPr="005C7800" w:rsidTr="005C7800">
        <w:tc>
          <w:tcPr>
            <w:tcW w:w="5040" w:type="dxa"/>
          </w:tcPr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Общая зарплата складывается из суммы зарплаты основной с начислениями и дополнительной зарплаты с начислениями на неё:</w:t>
            </w:r>
          </w:p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3 общ. = 3осн.с +3 доп.</w:t>
            </w:r>
          </w:p>
          <w:p w:rsidR="005C7800" w:rsidRPr="005C7800" w:rsidRDefault="005C7800" w:rsidP="005C78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proofErr w:type="spellStart"/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начисл</w:t>
            </w:r>
            <w:proofErr w:type="spellEnd"/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  с </w:t>
            </w:r>
            <w:proofErr w:type="spellStart"/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начисл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1.5.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</w:rPr>
        <w:t>Отчисления на социальные нужды производственных рабочих.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</w:rPr>
        <w:t>Отчисления на социальные нужды производственных рабочих составляют 26% от зарплаты основной и дополнительной.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1.6.   Статья 7. Расходы на подготовку и освоение производства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 расходам на подготовку и освоение производства относятся: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lastRenderedPageBreak/>
        <w:t>А)</w:t>
      </w:r>
      <w:r w:rsidRPr="005C7800">
        <w:rPr>
          <w:rFonts w:ascii="Times New Roman" w:hAnsi="Times New Roman" w:cs="Times New Roman"/>
          <w:sz w:val="28"/>
          <w:szCs w:val="28"/>
        </w:rPr>
        <w:t xml:space="preserve"> Расходы на подготовку и освоение новых производств, цехов и видов продукции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Б)</w:t>
      </w:r>
      <w:r w:rsidRPr="005C7800">
        <w:rPr>
          <w:rFonts w:ascii="Times New Roman" w:hAnsi="Times New Roman" w:cs="Times New Roman"/>
          <w:sz w:val="28"/>
          <w:szCs w:val="28"/>
        </w:rPr>
        <w:t xml:space="preserve"> Отчисления в фонд премирования за создание и внедрение новой техники и в фонд освоения новой техники (в размере 0,5 – 1% от ФЗП промышленно – производственного персонала)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В)</w:t>
      </w:r>
      <w:r w:rsidRPr="005C7800">
        <w:rPr>
          <w:rFonts w:ascii="Times New Roman" w:hAnsi="Times New Roman" w:cs="Times New Roman"/>
          <w:sz w:val="28"/>
          <w:szCs w:val="28"/>
        </w:rPr>
        <w:t xml:space="preserve"> Другие единовременные затраты (переналадка оборудования, испытание материалов, корректировка тех. документации).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В дипломном проекте можно не применять эти расходы, если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предприятие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выбранное студентом на осваивает виды продукции и производства.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1.7.   Статья 8.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</w:rPr>
        <w:t>Общепроизводственные расходы.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Общепроизводственные расходы, как и общехозяйственные, относятся к расходам по обслуживанию производства и управлению.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Общепроизводственные – это расходы по управлению производственными структурами подразделениями (цехами) и их обслуживанию, в состав которых входят следующие виды затрат: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А). Расходы на содержание и эксплуатацию машин и оборудование</w:t>
      </w:r>
      <w:r w:rsidRPr="005C780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C7800" w:rsidRPr="005C7800" w:rsidRDefault="005C7800" w:rsidP="005C780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на ремонт и содержание производственного оборудования;</w:t>
      </w:r>
    </w:p>
    <w:p w:rsidR="005C7800" w:rsidRPr="005C7800" w:rsidRDefault="005C7800" w:rsidP="005C780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Амортизация;</w:t>
      </w:r>
    </w:p>
    <w:p w:rsidR="005C7800" w:rsidRPr="005C7800" w:rsidRDefault="005C7800" w:rsidP="005C780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Зарплата обслуживающего персонала и отчисления в социальные фонды;</w:t>
      </w:r>
    </w:p>
    <w:p w:rsidR="005C7800" w:rsidRPr="005C7800" w:rsidRDefault="005C7800" w:rsidP="005C780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по внутризаводскому перемещению материалов, полуфабрикатов, готовой продукции;</w:t>
      </w:r>
    </w:p>
    <w:p w:rsidR="005C7800" w:rsidRPr="005C7800" w:rsidRDefault="005C7800" w:rsidP="005C780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по содержанию рабочих мест и т.п.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Б). Цеховые расходы</w:t>
      </w:r>
      <w:r w:rsidRPr="005C780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C7800" w:rsidRPr="005C7800" w:rsidRDefault="005C7800" w:rsidP="005C7800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Зарплата цехового персонала и отчисления в социальные фонды;</w:t>
      </w:r>
    </w:p>
    <w:p w:rsidR="005C7800" w:rsidRPr="005C7800" w:rsidRDefault="005C7800" w:rsidP="005C7800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Износ МБП;</w:t>
      </w:r>
    </w:p>
    <w:p w:rsidR="005C7800" w:rsidRPr="005C7800" w:rsidRDefault="005C7800" w:rsidP="005C7800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на охрану труда и технику безопасности;</w:t>
      </w:r>
    </w:p>
    <w:p w:rsidR="005C7800" w:rsidRPr="005C7800" w:rsidRDefault="005C7800" w:rsidP="005C7800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Недостача и порча материальных ценностей в цехах;</w:t>
      </w:r>
    </w:p>
    <w:p w:rsidR="005C7800" w:rsidRPr="005C7800" w:rsidRDefault="005C7800" w:rsidP="005C7800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Потери от простоев по вине цеха и т.п.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 современных условиях общепроизводственные расходы на различных предприятиях достигают 300 – 500% по отношению к заработной плате производственных рабочих.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 дипломном проекте можно применить 500%, определяя их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Нобщепр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. = 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3 </w:t>
      </w:r>
      <w:proofErr w:type="spellStart"/>
      <w:proofErr w:type="gramStart"/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осн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 .</w:t>
      </w:r>
      <w:proofErr w:type="gramEnd"/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 норматив. 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US"/>
        </w:rPr>
        <w:t>x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 300%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100%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1.8.  Статья 9</w:t>
      </w:r>
      <w:r w:rsidRPr="005C7800">
        <w:rPr>
          <w:rFonts w:ascii="Times New Roman" w:hAnsi="Times New Roman" w:cs="Times New Roman"/>
          <w:sz w:val="28"/>
          <w:szCs w:val="28"/>
        </w:rPr>
        <w:t xml:space="preserve">. </w:t>
      </w:r>
      <w:r w:rsidRPr="005C7800">
        <w:rPr>
          <w:rFonts w:ascii="Times New Roman" w:hAnsi="Times New Roman" w:cs="Times New Roman"/>
          <w:b/>
          <w:sz w:val="28"/>
          <w:szCs w:val="28"/>
        </w:rPr>
        <w:t>Общехозяйственные расходы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 общехозяйственным относятся расходы на общее обслуживание и управление организацией в целом. К ним относятся: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lastRenderedPageBreak/>
        <w:t>А). Расходы по содержанию аппарата управления</w:t>
      </w:r>
      <w:r w:rsidRPr="005C780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C7800" w:rsidRPr="005C7800" w:rsidRDefault="005C7800" w:rsidP="005C7800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Зарплата аппарата управления предприятия с отчислениями в социальные фонды;</w:t>
      </w:r>
    </w:p>
    <w:p w:rsidR="005C7800" w:rsidRPr="005C7800" w:rsidRDefault="005C7800" w:rsidP="005C7800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:rsidR="005C7800" w:rsidRPr="005C7800" w:rsidRDefault="005C7800" w:rsidP="005C7800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Амортизация и расходы на содержание легковых автомобилей;</w:t>
      </w:r>
    </w:p>
    <w:p w:rsidR="005C7800" w:rsidRPr="005C7800" w:rsidRDefault="005C7800" w:rsidP="005C7800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на содержание ВЦ, пожарную и сторожевую охрану;</w:t>
      </w:r>
    </w:p>
    <w:p w:rsidR="005C7800" w:rsidRPr="005C7800" w:rsidRDefault="005C7800" w:rsidP="005C7800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Почтово-телеграфные, канцелярские, консультационные услуги;</w:t>
      </w:r>
    </w:p>
    <w:p w:rsidR="005C7800" w:rsidRPr="005C7800" w:rsidRDefault="005C7800" w:rsidP="005C7800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Услуги связи и т.п.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Б)</w:t>
      </w:r>
      <w:r w:rsidRPr="005C7800">
        <w:rPr>
          <w:rFonts w:ascii="Times New Roman" w:hAnsi="Times New Roman" w:cs="Times New Roman"/>
          <w:sz w:val="28"/>
          <w:szCs w:val="28"/>
        </w:rPr>
        <w:t xml:space="preserve">. </w:t>
      </w:r>
      <w:r w:rsidRPr="005C7800">
        <w:rPr>
          <w:rFonts w:ascii="Times New Roman" w:hAnsi="Times New Roman" w:cs="Times New Roman"/>
          <w:b/>
          <w:sz w:val="28"/>
          <w:szCs w:val="28"/>
        </w:rPr>
        <w:t>Общехозяйственные расходы</w:t>
      </w:r>
      <w:r w:rsidRPr="005C780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C7800" w:rsidRPr="005C7800" w:rsidRDefault="005C7800" w:rsidP="005C7800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Зарплата прочего общезаводского персонала с отчислениями в социальные фонды;</w:t>
      </w:r>
    </w:p>
    <w:p w:rsidR="005C7800" w:rsidRPr="005C7800" w:rsidRDefault="005C7800" w:rsidP="005C7800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Амортизация, ремонт, содержание зданий, инвентаря общезаводского характера;</w:t>
      </w:r>
    </w:p>
    <w:p w:rsidR="005C7800" w:rsidRPr="005C7800" w:rsidRDefault="005C7800" w:rsidP="005C7800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Износ МБП;</w:t>
      </w:r>
    </w:p>
    <w:p w:rsidR="005C7800" w:rsidRPr="005C7800" w:rsidRDefault="005C7800" w:rsidP="005C7800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Расходы на подготовку кадров и т.п.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В). Некоторые виды налогов, сборов и отчислений</w:t>
      </w:r>
      <w:r w:rsidRPr="005C7800">
        <w:rPr>
          <w:rFonts w:ascii="Times New Roman" w:hAnsi="Times New Roman" w:cs="Times New Roman"/>
          <w:sz w:val="28"/>
          <w:szCs w:val="28"/>
        </w:rPr>
        <w:t>, включаемых в себестоимость продукции;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Г</w:t>
      </w:r>
      <w:r w:rsidRPr="005C7800">
        <w:rPr>
          <w:rFonts w:ascii="Times New Roman" w:hAnsi="Times New Roman" w:cs="Times New Roman"/>
          <w:sz w:val="28"/>
          <w:szCs w:val="28"/>
        </w:rPr>
        <w:t xml:space="preserve">). </w:t>
      </w:r>
      <w:r w:rsidRPr="005C7800">
        <w:rPr>
          <w:rFonts w:ascii="Times New Roman" w:hAnsi="Times New Roman" w:cs="Times New Roman"/>
          <w:b/>
          <w:sz w:val="28"/>
          <w:szCs w:val="28"/>
        </w:rPr>
        <w:t>Общезаводские непроизводственные расходы</w:t>
      </w:r>
      <w:r w:rsidRPr="005C7800">
        <w:rPr>
          <w:rFonts w:ascii="Times New Roman" w:hAnsi="Times New Roman" w:cs="Times New Roman"/>
          <w:sz w:val="28"/>
          <w:szCs w:val="28"/>
        </w:rPr>
        <w:t>:</w:t>
      </w:r>
    </w:p>
    <w:p w:rsidR="005C7800" w:rsidRPr="005C7800" w:rsidRDefault="005C7800" w:rsidP="005C780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Потери от простоев по вине цехов;</w:t>
      </w:r>
    </w:p>
    <w:p w:rsidR="005C7800" w:rsidRPr="005C7800" w:rsidRDefault="005C7800" w:rsidP="005C780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Недостачи и потери от порчи материальных ценностей и готовой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Общехозяйственные расходы на разных предприятиях в различных отраслях народного хозяйства достигают 500 – 800% от общей заработной платы.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Для дипломного проекта возьмём 500% затрат, определяя их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Нобщехоз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. = 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3 общ. 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US"/>
        </w:rPr>
        <w:t>x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 500%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100%</w:t>
      </w:r>
    </w:p>
    <w:p w:rsidR="005C7800" w:rsidRPr="005C7800" w:rsidRDefault="005C7800" w:rsidP="005C7800">
      <w:pPr>
        <w:tabs>
          <w:tab w:val="left" w:pos="285"/>
          <w:tab w:val="left" w:pos="1110"/>
          <w:tab w:val="center" w:pos="422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ab/>
        <w:t xml:space="preserve"> где      3 </w:t>
      </w:r>
      <w:proofErr w:type="gramStart"/>
      <w:r w:rsidRPr="005C7800">
        <w:rPr>
          <w:rFonts w:ascii="Times New Roman" w:hAnsi="Times New Roman" w:cs="Times New Roman"/>
          <w:b/>
          <w:sz w:val="28"/>
          <w:szCs w:val="28"/>
        </w:rPr>
        <w:t>общ.=</w:t>
      </w:r>
      <w:proofErr w:type="gram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3 осн.+3 доп.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1.9.  Статья 10. Потери от брака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На статью «Потери от брака» относится стоимость окончательно забракованной продукции, материалов и полуфабрикатов,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испорченых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при наладке оборудования сверх установленных норм.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Браком в производстве считаются изделия, которые не соответствуют по своему качеству установленным стандартам и не могут быть использованы по своему прямому назначению или могут быть использованы лишь после исправления. Брак, в зависимости от характера дефектов, делится на исправимый и неисправимый (окончательный).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Потери от брака планируются только в виде исключения в отдельных производствах, перечень которых устанавливается различными министерствами.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lastRenderedPageBreak/>
        <w:t>1.10.  Статья 11. Прочие производственные расходы.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 статье «Прочие производственные расходы» планируются другие расходы, не относящиеся ни к одной из указанных выше статей затрат (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: затраты на стандартизацию, геологоразведочные работы, научно – исследовательские и опытные работы и др.).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Прочие производственные расходы прямо включаются в себестоимость соответствующих видов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1.11.  Статья 12. Коммерческие (внепроизводственные расходы</w:t>
      </w:r>
      <w:r w:rsidRPr="005C7800">
        <w:rPr>
          <w:rFonts w:ascii="Times New Roman" w:hAnsi="Times New Roman" w:cs="Times New Roman"/>
          <w:sz w:val="28"/>
          <w:szCs w:val="28"/>
        </w:rPr>
        <w:t>).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 коммерческим (внепроизводственным) расходам относятся затраты, производимые за счёт предприятия, и связанные с реализацией продукции, её упаковкой, отгрузкой, транспортировкой.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Коммерческие расходы составляют в среднем 5 % от производственной себестоимости.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 Калькуляция себестоимости</w:t>
      </w:r>
      <w:r w:rsidRPr="005C780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Таблица 1.5.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5098"/>
        <w:gridCol w:w="1799"/>
        <w:gridCol w:w="1609"/>
      </w:tblGrid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Статьи расходов  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proofErr w:type="gram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Сумма,руб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45" w:type="dxa"/>
          </w:tcPr>
          <w:p w:rsidR="005C7800" w:rsidRPr="005C7800" w:rsidRDefault="005C7800" w:rsidP="005C780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Удельный вес в %</w:t>
            </w: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Переменные затраты 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(прямые расходы)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Основные материалы.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Покупные изделия и п/фабрикаты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 основная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дополнительная с начислениями 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Б. Постоянные затраты</w:t>
            </w:r>
          </w:p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(косвенные расходы)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Общепроизводственные расходы.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расходы.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Прочие расходы.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Производственная себестоимость.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Коммерческие расходы.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00" w:rsidRPr="005C7800" w:rsidTr="005C7800">
        <w:tc>
          <w:tcPr>
            <w:tcW w:w="87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50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Полная себестоимость (производств. себестоимость +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коммерч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 расходы)</w:t>
            </w:r>
          </w:p>
        </w:tc>
        <w:tc>
          <w:tcPr>
            <w:tcW w:w="1843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>Для определения оптовой цены надо к полной себестоимости добавить среднюю норму прибыли на рынке или в отрасли (от 25%) и налог на добавленную стоимость (по состоянию на 1.01.2004г. – 18%)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Цена устанавливается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Ц = И + Р + Н + НДС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 – издержки производства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 – административные расходы и расходы по реализации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 – средняя норма прибыли на данном рынке или в отрасли (25%)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НДС – налог на добавленную стоимость (18%)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Расчёт безубыточного производства и реализации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Формирование рынка и выработка методов его регулирования выявляет взаимосвязь рыночных элементов – спроса, предложения и цены.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Для изучения зависимости между изменениями объёма производства, дохода от продаж, расходов и чистой прибыли проводят расчёт и анализ безубыточности производства.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Анализ безубыточности производства определяет зависимость между объёмом продаж, затратами и прибылью в течение короткого промежутка времени.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Если предприятием не достигается точка безубыточности, это значит,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что  оно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работает не эффективно.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Цель анализа – определение точки безубыточности.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Точка безубыточности или порог рентабельности (критическая точка) это такая точка объёма производства и продажи при которой предприятие имеет затраты равные выручке от реализации всей продукции т.е. в этой точке нет ни прибыли, ни убытков.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В международной практике для определения точки безубыточности (критической точки) используют три метода: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метод уравнений;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метод маржинальной прибыли;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графический метод.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2.1.  Метод уравнений.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Метод уравнений основан на том, что любой отчет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о  финансовых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результатах предприятия можно представить в виде уравнения: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Выручка – Переменные затраты – Постоянные затраты = Прибыль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>Прибыль предприятия будет исчисляться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Zv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Zc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5C7800">
        <w:rPr>
          <w:rFonts w:ascii="Times New Roman" w:hAnsi="Times New Roman" w:cs="Times New Roman"/>
          <w:sz w:val="28"/>
          <w:szCs w:val="28"/>
        </w:rPr>
        <w:t xml:space="preserve">          (1)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 xml:space="preserve">Где:   </w:t>
      </w:r>
      <w:proofErr w:type="gramEnd"/>
      <w:r w:rsidRPr="005C780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выручка от реализации продукции;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C7800">
        <w:rPr>
          <w:rFonts w:ascii="Times New Roman" w:hAnsi="Times New Roman" w:cs="Times New Roman"/>
          <w:sz w:val="28"/>
          <w:szCs w:val="28"/>
          <w:lang w:val="en-US"/>
        </w:rPr>
        <w:t>Zv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переменные затраты на весь объём продукции;</w:t>
      </w:r>
    </w:p>
    <w:p w:rsidR="005C7800" w:rsidRPr="005C7800" w:rsidRDefault="005C7800" w:rsidP="005C7800">
      <w:pPr>
        <w:tabs>
          <w:tab w:val="right" w:pos="97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C7800">
        <w:rPr>
          <w:rFonts w:ascii="Times New Roman" w:hAnsi="Times New Roman" w:cs="Times New Roman"/>
          <w:sz w:val="28"/>
          <w:szCs w:val="28"/>
          <w:lang w:val="en-US"/>
        </w:rPr>
        <w:t>Zc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- постоянные затраты на весь объем продукции (</w:t>
      </w:r>
      <w:proofErr w:type="spellStart"/>
      <w:r w:rsidRPr="005C7800">
        <w:rPr>
          <w:rFonts w:ascii="Times New Roman" w:hAnsi="Times New Roman" w:cs="Times New Roman"/>
          <w:sz w:val="28"/>
          <w:szCs w:val="28"/>
          <w:lang w:val="en-US"/>
        </w:rPr>
        <w:t>Zc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= С*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sz w:val="28"/>
          <w:szCs w:val="28"/>
        </w:rPr>
        <w:t>);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прибыль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>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или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(Цена*Количество единиц) – (Переменные затраты на единицу продукции* количество единиц продукции) – Постоянные затраты = Прибыль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Выручка от реализации продукции</w:t>
      </w:r>
      <w:r w:rsidRPr="005C7800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= Ц *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Где, Ц – цена единицы продукции: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-  количество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проданных единиц продукции.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Переменные затраты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b/>
          <w:sz w:val="28"/>
          <w:szCs w:val="28"/>
        </w:rPr>
        <w:t>на весь объём продукции</w:t>
      </w:r>
      <w:r w:rsidRPr="005C7800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Zv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C7800">
        <w:rPr>
          <w:rFonts w:ascii="Times New Roman" w:hAnsi="Times New Roman" w:cs="Times New Roman"/>
          <w:b/>
          <w:sz w:val="28"/>
          <w:szCs w:val="28"/>
        </w:rPr>
        <w:t>*</w:t>
      </w: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Где,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переменные затраты на единицу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Тогда уравнение примет вид: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Ц * 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* </w:t>
      </w:r>
      <w:proofErr w:type="gramStart"/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 –</w:t>
      </w:r>
      <w:proofErr w:type="gram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Zc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5C7800">
        <w:rPr>
          <w:rFonts w:ascii="Times New Roman" w:hAnsi="Times New Roman" w:cs="Times New Roman"/>
          <w:sz w:val="28"/>
          <w:szCs w:val="28"/>
        </w:rPr>
        <w:t xml:space="preserve">                  (2)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Уравнение показывает, что все затраты делятся на зависящие от объема реализации и независящие от него.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Рассмотрим порядок расчета точки безубыточности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Исходные данные: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цена единицы продукции, выпускаемой предприятием                - 500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переменные затраты на единицу продукции                                  -  300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- постоянные затраты (на весь объем выпускаемой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 xml:space="preserve">продукции)   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- 70000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Определить:</w:t>
      </w:r>
      <w:r w:rsidRPr="005C7800">
        <w:rPr>
          <w:rFonts w:ascii="Times New Roman" w:hAnsi="Times New Roman" w:cs="Times New Roman"/>
          <w:sz w:val="28"/>
          <w:szCs w:val="28"/>
        </w:rPr>
        <w:t xml:space="preserve"> при каком объеме реализации продукции будет достигнута точка безубыточности деятельности предприятия.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Решение.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 точке безубыточности прибыль равна нулю, поэтому эта точка может быть найдена при условии равенства выручки и суммы постоянных и переменных затрат.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Примем за 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Хкр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. – количество единиц продукции в точке безубыточности.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Тогда, по формуле (2), запишем уравнение, подставив исходные данные нашей задачи: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500*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Хкр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– 300*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Хкр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– 70000 = 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200*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Хкр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= 70000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Хкр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= 350 единиц.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Вывод:</w:t>
      </w:r>
      <w:r w:rsidRPr="005C7800">
        <w:rPr>
          <w:rFonts w:ascii="Times New Roman" w:hAnsi="Times New Roman" w:cs="Times New Roman"/>
          <w:sz w:val="28"/>
          <w:szCs w:val="28"/>
        </w:rPr>
        <w:t xml:space="preserve"> безубыточность деятельности предприятия будет достигнута при объеме реализация продукции 350 единиц.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При объёме реализации менее 350 ед. предприятие будет нести убыток, а свыше 350 ед. – начнет получать прибыль.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При объёме реализации равном 350 ед. у предприятия не будет ни прибыли, ни убытка.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Объём продаж в точке безубыточности</w:t>
      </w:r>
      <w:r w:rsidRPr="005C7800">
        <w:rPr>
          <w:rFonts w:ascii="Times New Roman" w:hAnsi="Times New Roman" w:cs="Times New Roman"/>
          <w:sz w:val="28"/>
          <w:szCs w:val="28"/>
        </w:rPr>
        <w:t xml:space="preserve"> в денежном выражении будет определяться по формуле: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Ц *</w:t>
      </w:r>
      <w:proofErr w:type="spellStart"/>
      <w:r w:rsidRPr="005C7800">
        <w:rPr>
          <w:rFonts w:ascii="Times New Roman" w:hAnsi="Times New Roman" w:cs="Times New Roman"/>
          <w:b/>
          <w:sz w:val="28"/>
          <w:szCs w:val="28"/>
        </w:rPr>
        <w:t>Хкр</w:t>
      </w:r>
      <w:proofErr w:type="spellEnd"/>
      <w:r w:rsidRPr="005C7800">
        <w:rPr>
          <w:rFonts w:ascii="Times New Roman" w:hAnsi="Times New Roman" w:cs="Times New Roman"/>
          <w:b/>
          <w:sz w:val="28"/>
          <w:szCs w:val="28"/>
        </w:rPr>
        <w:t xml:space="preserve">. = </w:t>
      </w:r>
      <w:r w:rsidRPr="005C7800">
        <w:rPr>
          <w:rFonts w:ascii="Times New Roman" w:hAnsi="Times New Roman" w:cs="Times New Roman"/>
          <w:sz w:val="28"/>
          <w:szCs w:val="28"/>
        </w:rPr>
        <w:t>500 руб. *350 ед. = 175000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2.2.   Метод маржинальной прибыли для определения точки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       безубыточности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Маржинальная прибыль</w:t>
      </w:r>
      <w:r w:rsidRPr="005C7800">
        <w:rPr>
          <w:rFonts w:ascii="Times New Roman" w:hAnsi="Times New Roman" w:cs="Times New Roman"/>
          <w:sz w:val="28"/>
          <w:szCs w:val="28"/>
        </w:rPr>
        <w:t xml:space="preserve"> - это разность между выручкой от реализации продукции и переменными затратами.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Существует два способа определения маржинального дохода: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Маржинальный доход = Выручка – Переменные затраты;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Маржинальный доход = Постоянные затраты + Прибыль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Маржинальная прибыль на единицу продукции равна разности между ценой и переменными расходами на единицу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Прибыль = Маржинальный доход – Постоянные затраты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Маржинальная прибыль, приходящаяся на единицу продукции, представляет собой вклад каждой реализованной единицы в покрытие постоянных затрат.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Сколько единиц должно быть продано, чтобы покрыть все постоянные затраты предприятия?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2.2.1. Расчёт критического объёма производства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Расчёт критического объёма производства осуществляется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i/>
          <w:position w:val="-28"/>
          <w:sz w:val="28"/>
          <w:szCs w:val="28"/>
        </w:rPr>
        <w:object w:dxaOrig="18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42.75pt" o:ole="">
            <v:imagedata r:id="rId19" o:title=""/>
          </v:shape>
          <o:OLEObject Type="Embed" ProgID="Equation.3" ShapeID="_x0000_i1025" DrawAspect="Content" ObjectID="_1674408495" r:id="rId20"/>
        </w:object>
      </w:r>
      <w:r w:rsidRPr="005C7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800">
        <w:rPr>
          <w:rFonts w:ascii="Times New Roman" w:hAnsi="Times New Roman" w:cs="Times New Roman"/>
          <w:sz w:val="28"/>
          <w:szCs w:val="28"/>
          <w:vertAlign w:val="subscript"/>
        </w:rPr>
        <w:t>КР.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критическое количество единиц продукции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800">
        <w:rPr>
          <w:rFonts w:ascii="Times New Roman" w:hAnsi="Times New Roman" w:cs="Times New Roman"/>
          <w:sz w:val="28"/>
          <w:szCs w:val="28"/>
          <w:lang w:val="en-US"/>
        </w:rPr>
        <w:t>Zc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– постоянные расходы (общая сумма)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Ц – цена единицы изделия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переменные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расходы на единицу продукции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C78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маржинальный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подход (прибыль) на ед. изделия,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 xml:space="preserve">Для нашего примера    </w:t>
      </w:r>
      <w:r w:rsidRPr="005C7800">
        <w:rPr>
          <w:rFonts w:ascii="Times New Roman" w:hAnsi="Times New Roman" w:cs="Times New Roman"/>
          <w:i/>
          <w:position w:val="-28"/>
          <w:sz w:val="28"/>
          <w:szCs w:val="28"/>
        </w:rPr>
        <w:object w:dxaOrig="3660" w:dyaOrig="660">
          <v:shape id="_x0000_i1026" type="#_x0000_t75" style="width:245.25pt;height:52.5pt" o:ole="">
            <v:imagedata r:id="rId21" o:title=""/>
          </v:shape>
          <o:OLEObject Type="Embed" ProgID="Equation.3" ShapeID="_x0000_i1026" DrawAspect="Content" ObjectID="_1674408496" r:id="rId22"/>
        </w:object>
      </w:r>
      <w:r w:rsidRPr="005C7800">
        <w:rPr>
          <w:rFonts w:ascii="Times New Roman" w:hAnsi="Times New Roman" w:cs="Times New Roman"/>
          <w:sz w:val="28"/>
          <w:szCs w:val="28"/>
        </w:rPr>
        <w:t xml:space="preserve"> единиц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    2.2.2.   Расчёт критического объема выручки (реализации).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Если известна норма маржинальной прибыли, то можно определить критический объём реализации в денежном выражении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Норма маржинальной прибыли (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Н) = 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Маржинальная прибыль</w:t>
      </w:r>
      <w:r w:rsidRPr="005C780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</w:t>
      </w:r>
      <w:r w:rsidRPr="005C7800">
        <w:rPr>
          <w:rFonts w:ascii="Times New Roman" w:hAnsi="Times New Roman" w:cs="Times New Roman"/>
          <w:b/>
          <w:sz w:val="28"/>
          <w:szCs w:val="28"/>
        </w:rPr>
        <w:t>х 100%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Выручка от реализации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или на единицу продукции: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Норма маржинальной прибыли </w:t>
      </w:r>
      <w:r w:rsidRPr="005C7800">
        <w:rPr>
          <w:rFonts w:ascii="Times New Roman" w:hAnsi="Times New Roman" w:cs="Times New Roman"/>
          <w:b/>
          <w:sz w:val="28"/>
          <w:szCs w:val="28"/>
        </w:rPr>
        <w:t>(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) = </w:t>
      </w:r>
      <w:r w:rsidRPr="005C780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Маржинальная прибыль на ед</w:t>
      </w:r>
      <w:r w:rsidRPr="005C780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.    </w:t>
      </w:r>
      <w:r w:rsidRPr="005C7800">
        <w:rPr>
          <w:rFonts w:ascii="Times New Roman" w:hAnsi="Times New Roman" w:cs="Times New Roman"/>
          <w:b/>
          <w:sz w:val="28"/>
          <w:szCs w:val="28"/>
        </w:rPr>
        <w:t>х 100%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Цена на ед.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Критический объём выручки (</w:t>
      </w:r>
      <w:r w:rsidRPr="005C780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sz w:val="28"/>
          <w:szCs w:val="28"/>
        </w:rPr>
        <w:t>) в денежном выражении исчисляется по формуле: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i/>
          <w:position w:val="-28"/>
          <w:sz w:val="28"/>
          <w:szCs w:val="28"/>
        </w:rPr>
        <w:object w:dxaOrig="5520" w:dyaOrig="660">
          <v:shape id="_x0000_i1027" type="#_x0000_t75" style="width:276pt;height:33pt" o:ole="">
            <v:imagedata r:id="rId23" o:title=""/>
          </v:shape>
          <o:OLEObject Type="Embed" ProgID="Equation.3" ShapeID="_x0000_i1027" DrawAspect="Content" ObjectID="_1674408497" r:id="rId24"/>
        </w:objec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Пример.</w:t>
      </w:r>
    </w:p>
    <w:p w:rsidR="005C7800" w:rsidRPr="005C7800" w:rsidRDefault="005C7800" w:rsidP="005C7800">
      <w:pPr>
        <w:shd w:val="clear" w:color="auto" w:fill="FFFFFF"/>
        <w:tabs>
          <w:tab w:val="left" w:pos="3005"/>
          <w:tab w:val="left" w:pos="4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C780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Норма маржинальной прибыли на единицу изделия:</w:t>
      </w:r>
    </w:p>
    <w:p w:rsidR="005C7800" w:rsidRPr="005C7800" w:rsidRDefault="005C7800" w:rsidP="005C7800">
      <w:pPr>
        <w:shd w:val="clear" w:color="auto" w:fill="FFFFFF"/>
        <w:tabs>
          <w:tab w:val="left" w:pos="3005"/>
          <w:tab w:val="left" w:pos="41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position w:val="-28"/>
          <w:sz w:val="28"/>
          <w:szCs w:val="28"/>
        </w:rPr>
        <w:object w:dxaOrig="2960" w:dyaOrig="660">
          <v:shape id="_x0000_i1028" type="#_x0000_t75" style="width:150pt;height:30.75pt" o:ole="">
            <v:imagedata r:id="rId25" o:title=""/>
          </v:shape>
          <o:OLEObject Type="Embed" ProgID="Equation.3" ShapeID="_x0000_i1028" DrawAspect="Content" ObjectID="_1674408498" r:id="rId26"/>
        </w:object>
      </w:r>
    </w:p>
    <w:p w:rsidR="005C7800" w:rsidRPr="005C7800" w:rsidRDefault="005C7800" w:rsidP="005C7800">
      <w:pPr>
        <w:shd w:val="clear" w:color="auto" w:fill="FFFFFF"/>
        <w:tabs>
          <w:tab w:val="left" w:pos="3005"/>
          <w:tab w:val="left" w:pos="41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proofErr w:type="gramStart"/>
      <w:r w:rsidRPr="005C780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Где, </w:t>
      </w:r>
      <w:r w:rsidRPr="005C7800">
        <w:rPr>
          <w:rFonts w:ascii="Times New Roman" w:hAnsi="Times New Roman" w:cs="Times New Roman"/>
          <w:i/>
          <w:position w:val="-10"/>
          <w:sz w:val="28"/>
          <w:szCs w:val="28"/>
        </w:rPr>
        <w:object w:dxaOrig="1080" w:dyaOrig="320">
          <v:shape id="_x0000_i1029" type="#_x0000_t75" style="width:58.5pt;height:20.25pt" o:ole="">
            <v:imagedata r:id="rId27" o:title=""/>
          </v:shape>
          <o:OLEObject Type="Embed" ProgID="Equation.3" ShapeID="_x0000_i1029" DrawAspect="Content" ObjectID="_1674408499" r:id="rId28"/>
        </w:object>
      </w:r>
      <w:r w:rsidRPr="005C7800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 </w:t>
      </w:r>
      <w:proofErr w:type="gramEnd"/>
      <w:r w:rsidRPr="005C7800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- </w:t>
      </w:r>
      <w:r w:rsidRPr="005C7800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маржинальная прибыль</w:t>
      </w:r>
      <w:r w:rsidRPr="005C7800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 </w:t>
      </w:r>
    </w:p>
    <w:p w:rsidR="005C7800" w:rsidRPr="005C7800" w:rsidRDefault="005C7800" w:rsidP="005C7800">
      <w:pPr>
        <w:shd w:val="clear" w:color="auto" w:fill="FFFFFF"/>
        <w:tabs>
          <w:tab w:val="left" w:pos="3005"/>
          <w:tab w:val="left" w:pos="41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800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i/>
          <w:color w:val="000000"/>
          <w:spacing w:val="-2"/>
          <w:position w:val="-24"/>
          <w:sz w:val="28"/>
          <w:szCs w:val="28"/>
        </w:rPr>
        <w:object w:dxaOrig="2659" w:dyaOrig="620">
          <v:shape id="_x0000_i1030" type="#_x0000_t75" style="width:132.75pt;height:30.75pt" o:ole="">
            <v:imagedata r:id="rId29" o:title=""/>
          </v:shape>
          <o:OLEObject Type="Embed" ProgID="Equation.3" ShapeID="_x0000_i1030" DrawAspect="Content" ObjectID="_1674408500" r:id="rId30"/>
        </w:object>
      </w:r>
      <w:r w:rsidRPr="005C7800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5C7800" w:rsidRPr="005C7800" w:rsidRDefault="005C7800" w:rsidP="005C7800">
      <w:pPr>
        <w:shd w:val="clear" w:color="auto" w:fill="FFFFFF"/>
        <w:tabs>
          <w:tab w:val="left" w:pos="3005"/>
          <w:tab w:val="left" w:pos="41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color w:val="000000"/>
          <w:sz w:val="28"/>
          <w:szCs w:val="28"/>
        </w:rPr>
        <w:t>Критический объём выручки (</w:t>
      </w:r>
      <w:r w:rsidRPr="005C780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5C7800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Pr="005C7800">
        <w:rPr>
          <w:rFonts w:ascii="Times New Roman" w:hAnsi="Times New Roman" w:cs="Times New Roman"/>
          <w:color w:val="000000"/>
          <w:sz w:val="28"/>
          <w:szCs w:val="28"/>
        </w:rPr>
        <w:t xml:space="preserve"> в денежном выражении будет рассчитан по формуле:</w:t>
      </w:r>
    </w:p>
    <w:p w:rsidR="005C7800" w:rsidRPr="005C7800" w:rsidRDefault="005C7800" w:rsidP="005C7800">
      <w:pPr>
        <w:shd w:val="clear" w:color="auto" w:fill="FFFFFF"/>
        <w:tabs>
          <w:tab w:val="left" w:pos="3005"/>
          <w:tab w:val="left" w:pos="41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7800">
        <w:rPr>
          <w:rFonts w:ascii="Times New Roman" w:hAnsi="Times New Roman" w:cs="Times New Roman"/>
          <w:i/>
          <w:position w:val="-28"/>
          <w:sz w:val="28"/>
          <w:szCs w:val="28"/>
        </w:rPr>
        <w:object w:dxaOrig="8500" w:dyaOrig="660">
          <v:shape id="_x0000_i1031" type="#_x0000_t75" style="width:425.25pt;height:33pt" o:ole="">
            <v:imagedata r:id="rId31" o:title=""/>
          </v:shape>
          <o:OLEObject Type="Embed" ProgID="Equation.3" ShapeID="_x0000_i1031" DrawAspect="Content" ObjectID="_1674408501" r:id="rId32"/>
        </w:object>
      </w:r>
    </w:p>
    <w:p w:rsidR="005C7800" w:rsidRPr="005C7800" w:rsidRDefault="005C7800" w:rsidP="005C78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C7800" w:rsidRPr="005C7800" w:rsidRDefault="005C7800" w:rsidP="005C78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2.3.  Графический метод определения точки безубыточности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При графическом методе нахождение точки безубыточности сводится к построению комплексного графика «затраты – объём – прибыль».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Последовательность построения графика заключается в следующем: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1. Определяем систему координат. На оси абсцисс откладываем объем продукции производства в натуральном выражении, штук. На оси ординат откладываем выручку от реализации и сумму постоянных и переменных затрат,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 xml:space="preserve">2. Наносим на график линию постоянных затрат, для этого проводим прямую параллельную оси абсцисс.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3. Строим линию переменных затрат, для чего: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выбираем точку на оси абсцисс (какую – либо величину объёма производства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продукции), шт.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рассчитываем для этой точки величину переменных затрат и откладываем на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оси ординат, руб.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- проводим прямую линию.  Прямая будет выходить из точки с координатами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ноль-ноль.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4. Строим линию общих затрат, для чего переносим линию переменных затрат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параллельно самой себе к линии    постоянных затрат.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5. Строим линию выручки от реализации выбранного объема производства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продукции. Рассчитываем для выбранного объема   выручку от реализации.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Прямая будет выходить из точки с координатами ноль-ноль.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6. Точка безубыточности на графике - это точка пересечения линии выручки и общих затрат. Зона ниже точки безубыточности – это зона убытков, а зона выше точки безубыточности – зона прибыли.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i/>
          <w:noProof/>
          <w:sz w:val="28"/>
          <w:szCs w:val="28"/>
        </w:rPr>
        <w:t xml:space="preserve">        </w:t>
      </w:r>
      <w:r w:rsidRPr="005C780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686300" cy="3743325"/>
            <wp:effectExtent l="0" t="0" r="0" b="9525"/>
            <wp:docPr id="1" name="Рисунок 1" descr="C:\Documents and Settings\Admin\Рабочий стол\9_s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9_sh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Рис. 1. График безубыточности производства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Существует и </w:t>
      </w:r>
      <w:r w:rsidRPr="005C7800">
        <w:rPr>
          <w:rFonts w:ascii="Times New Roman" w:hAnsi="Times New Roman" w:cs="Times New Roman"/>
          <w:b/>
          <w:i/>
          <w:sz w:val="28"/>
          <w:szCs w:val="28"/>
        </w:rPr>
        <w:t>более простой графический метод</w:t>
      </w:r>
      <w:r w:rsidRPr="005C7800">
        <w:rPr>
          <w:rFonts w:ascii="Times New Roman" w:hAnsi="Times New Roman" w:cs="Times New Roman"/>
          <w:sz w:val="28"/>
          <w:szCs w:val="28"/>
        </w:rPr>
        <w:t xml:space="preserve"> определения точки безубыточного объема производства (рис.2).</w:t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 xml:space="preserve">При объеме реализации = 0, предприятие получает убыток в размере суммы постоянных затрат. </w:t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Например, при объеме 1000 изделий прибыль составит 4млн.руб.</w:t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Соединив эти точки между собой, получим на оси абсцисс точку критического объема производства</w:t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Вывод: таким образом, был изучен графический метод определения точки безубыточности, который позволяет выявить, насколько эффективно предприятие использует свои средства.</w:t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fldChar w:fldCharType="begin"/>
      </w:r>
      <w:r w:rsidRPr="005C7800">
        <w:rPr>
          <w:rFonts w:ascii="Times New Roman" w:hAnsi="Times New Roman" w:cs="Times New Roman"/>
          <w:sz w:val="28"/>
          <w:szCs w:val="28"/>
        </w:rPr>
        <w:instrText xml:space="preserve"> INCLUDEPICTURE "http://www.managment.aaanet.ru/economics/images/2783.gif" \* MERGEFORMATINET </w:instrText>
      </w:r>
      <w:r w:rsidRPr="005C7800">
        <w:rPr>
          <w:rFonts w:ascii="Times New Roman" w:hAnsi="Times New Roman" w:cs="Times New Roman"/>
          <w:sz w:val="28"/>
          <w:szCs w:val="28"/>
        </w:rPr>
        <w:fldChar w:fldCharType="separate"/>
      </w:r>
      <w:r w:rsidRPr="005C7800">
        <w:rPr>
          <w:rFonts w:ascii="Times New Roman" w:hAnsi="Times New Roman" w:cs="Times New Roman"/>
          <w:sz w:val="28"/>
          <w:szCs w:val="28"/>
        </w:rPr>
        <w:pict>
          <v:shape id="_x0000_i1032" type="#_x0000_t75" style="width:232.5pt;height:165.75pt">
            <v:imagedata r:id="rId34" r:href="rId35"/>
          </v:shape>
        </w:pict>
      </w:r>
      <w:r w:rsidRPr="005C7800">
        <w:rPr>
          <w:rFonts w:ascii="Times New Roman" w:hAnsi="Times New Roman" w:cs="Times New Roman"/>
          <w:sz w:val="28"/>
          <w:szCs w:val="28"/>
        </w:rPr>
        <w:fldChar w:fldCharType="end"/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fldChar w:fldCharType="begin"/>
      </w:r>
      <w:r w:rsidRPr="005C7800">
        <w:rPr>
          <w:rFonts w:ascii="Times New Roman" w:hAnsi="Times New Roman" w:cs="Times New Roman"/>
          <w:sz w:val="28"/>
          <w:szCs w:val="28"/>
        </w:rPr>
        <w:instrText xml:space="preserve"> INCLUDEPICTURE "http://www.copywriter.idhost.kz/images/3kgk.jpg" \* MERGEFORMATINET </w:instrText>
      </w:r>
      <w:r w:rsidRPr="005C7800">
        <w:rPr>
          <w:rFonts w:ascii="Times New Roman" w:hAnsi="Times New Roman" w:cs="Times New Roman"/>
          <w:sz w:val="28"/>
          <w:szCs w:val="28"/>
        </w:rPr>
        <w:fldChar w:fldCharType="separate"/>
      </w:r>
      <w:r w:rsidRPr="005C7800">
        <w:rPr>
          <w:rFonts w:ascii="Times New Roman" w:hAnsi="Times New Roman" w:cs="Times New Roman"/>
          <w:sz w:val="28"/>
          <w:szCs w:val="28"/>
        </w:rPr>
        <w:pict>
          <v:shape id="_x0000_i1033" type="#_x0000_t75" style="width:436.5pt;height:200.25pt">
            <v:imagedata r:id="rId36" r:href="rId37"/>
          </v:shape>
        </w:pict>
      </w:r>
      <w:r w:rsidRPr="005C7800">
        <w:rPr>
          <w:rFonts w:ascii="Times New Roman" w:hAnsi="Times New Roman" w:cs="Times New Roman"/>
          <w:sz w:val="28"/>
          <w:szCs w:val="28"/>
        </w:rPr>
        <w:fldChar w:fldCharType="end"/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Рис. 2. График безубыточности производства</w:t>
      </w:r>
    </w:p>
    <w:p w:rsidR="005C7800" w:rsidRPr="005C7800" w:rsidRDefault="005C7800" w:rsidP="005C7800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numPr>
          <w:ilvl w:val="0"/>
          <w:numId w:val="12"/>
        </w:numPr>
        <w:tabs>
          <w:tab w:val="left" w:pos="70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Обоснование принимаемых управленческих решений в бизнесе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Рассмотрим методику обоснования разных вариантов управленческих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решений.:</w:t>
      </w:r>
      <w:proofErr w:type="gramEnd"/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о снятии с производства убыточных изделий,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о производстве изделия и получении прогнозируемой прибыли,</w:t>
      </w:r>
    </w:p>
    <w:p w:rsidR="005C7800" w:rsidRPr="005C7800" w:rsidRDefault="005C7800" w:rsidP="005C7800">
      <w:pPr>
        <w:numPr>
          <w:ilvl w:val="1"/>
          <w:numId w:val="20"/>
        </w:numPr>
        <w:tabs>
          <w:tab w:val="clear" w:pos="1440"/>
          <w:tab w:val="num" w:pos="-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- о структуре товарной продукции.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3.1. Принятие решения о снятии с производства убыточных изделий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Издержки производства и обращения можно условно подразделить на: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переменные расходы, изменяющиеся пропорционально объёму производства,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постоянные расходы, которые остаются стабильными при изменении масштабов деятельности.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 переменным относят прямые материальные затраты, з/плату с отчислениями основных производственных рабочих.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К постоянным расходам – административные и управленческие расходы, амортизационные отчисления, расходы по сбыту и реализации продукции, коммерческие и общехозяйственные расходы.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Деление расходов на постоянные и переменные необходимо для прогнозирования прибыли, для определения для каждой конкретной ситуации объёма реализации, обеспечивающего безубыточную деятельность.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При этом руководство получает информацию относительно «вклада» каждого выпускаемого вида продукции в общий финансовый результат, это позволяет избежать принятия ошибочных решений при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калькулировании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себестоимости по полным затратам.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Рассмотрим пример на принятие решения о снятии с производства убыточного изделия: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5C7800">
        <w:rPr>
          <w:rFonts w:ascii="Times New Roman" w:hAnsi="Times New Roman" w:cs="Times New Roman"/>
          <w:sz w:val="28"/>
          <w:szCs w:val="28"/>
        </w:rPr>
        <w:t xml:space="preserve"> Предприятие выпускает 3 вида продукции А, Б, В.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Постоянные расходы при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калькулировании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каждого вида продукции распределяются пропорционально затратам   на оплату труда, т.е.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Постоянные расходы изделия А = 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Общая сумма постоянных расходов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х  з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/пл.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изд.А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Общая сумма з/пл. с отчислениями </w:t>
      </w:r>
      <w:r w:rsidRPr="005C78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Подобным образом находятся   постоянные расходы по изделиям Б и В.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Исходные данные сведем в таблицу 3.1.1.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Таблица 3.1.1.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422"/>
        <w:gridCol w:w="1522"/>
        <w:gridCol w:w="1326"/>
        <w:gridCol w:w="1185"/>
        <w:gridCol w:w="1189"/>
      </w:tblGrid>
      <w:tr w:rsidR="005C7800" w:rsidRPr="005C7800" w:rsidTr="005C7800">
        <w:trPr>
          <w:cantSplit/>
          <w:trHeight w:val="400"/>
        </w:trPr>
        <w:tc>
          <w:tcPr>
            <w:tcW w:w="360" w:type="dxa"/>
            <w:vMerge w:val="restart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3751" w:type="dxa"/>
            <w:vMerge w:val="restart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Показатели.</w:t>
            </w:r>
          </w:p>
        </w:tc>
        <w:tc>
          <w:tcPr>
            <w:tcW w:w="1417" w:type="dxa"/>
            <w:vMerge w:val="restart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spellStart"/>
            <w:proofErr w:type="gram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сумма,руб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3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 по изделиям</w:t>
            </w:r>
          </w:p>
        </w:tc>
      </w:tr>
      <w:tr w:rsidR="005C7800" w:rsidRPr="005C7800" w:rsidTr="005C7800">
        <w:trPr>
          <w:cantSplit/>
          <w:trHeight w:val="220"/>
        </w:trPr>
        <w:tc>
          <w:tcPr>
            <w:tcW w:w="360" w:type="dxa"/>
            <w:vMerge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vMerge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110000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104000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58000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З/плата с отчислениями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 производственных рабочих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Прочие переменные затраты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4190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5236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1674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Постоянные расходы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Итого полная с/стоимость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175000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92190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53236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29574</w:t>
            </w:r>
          </w:p>
        </w:tc>
      </w:tr>
      <w:tr w:rsidR="005C7800" w:rsidRPr="005C7800" w:rsidTr="005C7800">
        <w:tc>
          <w:tcPr>
            <w:tcW w:w="360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Прибыль (убытки)</w:t>
            </w:r>
          </w:p>
        </w:tc>
        <w:tc>
          <w:tcPr>
            <w:tcW w:w="1417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+ 25000</w:t>
            </w:r>
          </w:p>
        </w:tc>
        <w:tc>
          <w:tcPr>
            <w:tcW w:w="141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+ 17810</w:t>
            </w:r>
          </w:p>
        </w:tc>
        <w:tc>
          <w:tcPr>
            <w:tcW w:w="127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-  3236</w:t>
            </w:r>
          </w:p>
        </w:tc>
        <w:tc>
          <w:tcPr>
            <w:tcW w:w="1275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+1042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Из таблиц 3.1.1. видно, что изделие «Б» приносит предприятию убыток в размере 3236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Возникает вопрос о целесообразности его производства. На первый взгляд, снятие с производства убыточного изделия увеличит прибыль предприятия на 3236 руб. Но такое решение ошибочно, т.к. постоянные расходы не сократятся вне зависимости от того, будет производиться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изделие  «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>Б» или нет.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Попробуем исключить изделие «Б» и посмотрим на какой финансовый результат выйдет предприятие (см. табл.3.1.2.)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 Таблица 3.1.2.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938"/>
        <w:gridCol w:w="1955"/>
        <w:gridCol w:w="1748"/>
        <w:gridCol w:w="1345"/>
      </w:tblGrid>
      <w:tr w:rsidR="005C7800" w:rsidRPr="005C7800" w:rsidTr="005C7800">
        <w:trPr>
          <w:cantSplit/>
          <w:trHeight w:val="400"/>
        </w:trPr>
        <w:tc>
          <w:tcPr>
            <w:tcW w:w="502" w:type="dxa"/>
            <w:vMerge w:val="restart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4051" w:type="dxa"/>
            <w:vMerge w:val="restart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Показатели.</w:t>
            </w:r>
          </w:p>
        </w:tc>
        <w:tc>
          <w:tcPr>
            <w:tcW w:w="1988" w:type="dxa"/>
            <w:vMerge w:val="restart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spellStart"/>
            <w:proofErr w:type="gram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сумма,руб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9" w:type="dxa"/>
            <w:gridSpan w:val="2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 по изделиям</w:t>
            </w:r>
          </w:p>
        </w:tc>
      </w:tr>
      <w:tr w:rsidR="005C7800" w:rsidRPr="005C7800" w:rsidTr="005C7800">
        <w:trPr>
          <w:cantSplit/>
          <w:trHeight w:val="220"/>
        </w:trPr>
        <w:tc>
          <w:tcPr>
            <w:tcW w:w="502" w:type="dxa"/>
            <w:vMerge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Merge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110000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58000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З/плата с отчислениями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 производственных рабочих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Прочие переменные затраты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5764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4190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Постоянные расходы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Итого полная с/стоимость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133764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102190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31574</w:t>
            </w:r>
          </w:p>
        </w:tc>
      </w:tr>
      <w:tr w:rsidR="005C7800" w:rsidRPr="005C7800" w:rsidTr="005C7800">
        <w:tc>
          <w:tcPr>
            <w:tcW w:w="502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5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Прибыль (убытки)</w:t>
            </w:r>
          </w:p>
        </w:tc>
        <w:tc>
          <w:tcPr>
            <w:tcW w:w="198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+ 16236</w:t>
            </w:r>
          </w:p>
        </w:tc>
        <w:tc>
          <w:tcPr>
            <w:tcW w:w="1801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+ 7810</w:t>
            </w:r>
          </w:p>
        </w:tc>
        <w:tc>
          <w:tcPr>
            <w:tcW w:w="137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+ 8426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Как видно из таблицы 3.1.2. отказ от производства изделия «Б»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привёло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 к сокращению прибыли на 8764 руб. (25000 – 16236). Это произошло за счёт перераспределения постоянных расходов между оставшимися изделиями «А» и «В». вклад изделия «Б» в финансовый результат составляет 8764 руб. Именно этого дохода лишится предприятие, отказавшись от его производства.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3.2. Производство изделия и получение прогнозируемой прибыли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Анализ соотношения «затраты – объём – прибыль» (СУР – анализ) – это один из самых мощных инструментов, имеющихся в распоряжении менеджеров. Он помогает им понять взаимоотношения между ценой изделия, объёмом производства и затратами. Он является ключевым фактором в процессе принятия многих управленческих решений. Эти решения касаются вопросов определения ассортимента выпускаемых изделий, объёма производства, типа маркетинговой стратегии и т.д.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>Благодаря такому широкому спектру применения СУР – анализ, несомненно, является лучшим средством управления, чтобы добиться максимально возможной в данных условиях прибыли организации.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СУР – анализ может быть использован для определения объёма реализации, необходимого для получения заданной величины прибыли.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Задача.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Исходные данные: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- планируемая прибыль - 20000 денежных единиц.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цена продажи единицы изделия «С» - 600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переменные затраты на единицу изделия - 200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общая сумма постоянных затрат   - 40000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Определить:</w:t>
      </w:r>
      <w:r w:rsidRPr="005C7800">
        <w:rPr>
          <w:rFonts w:ascii="Times New Roman" w:hAnsi="Times New Roman" w:cs="Times New Roman"/>
          <w:sz w:val="28"/>
          <w:szCs w:val="28"/>
        </w:rPr>
        <w:t xml:space="preserve"> Сколько должно предприятие произвести и продать изделий «С»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Решим</w:t>
      </w:r>
      <w:r w:rsidRPr="005C7800">
        <w:rPr>
          <w:rFonts w:ascii="Times New Roman" w:hAnsi="Times New Roman" w:cs="Times New Roman"/>
          <w:sz w:val="28"/>
          <w:szCs w:val="28"/>
        </w:rPr>
        <w:t xml:space="preserve"> эту задачу двумя способами: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методом уравнений;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- методом маржинальной прибыли.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numPr>
          <w:ilvl w:val="0"/>
          <w:numId w:val="22"/>
        </w:numPr>
        <w:tabs>
          <w:tab w:val="clear" w:pos="360"/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Метод уравнений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Если в точке безубыточности выручка равна сумме постоянных и переменных затрат, то, чтобы рассчитать заданную величину прибыли, нужно прибавить её к сумме затрат: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Выручка = 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переменные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постоянные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>+ прибыль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затраты             </w:t>
      </w:r>
      <w:proofErr w:type="spellStart"/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>затраты</w:t>
      </w:r>
      <w:proofErr w:type="spellEnd"/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600х = 200х + 40000 + 20000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400х = 60000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х = 150 ед.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Следовательно, прибыль в размере 20000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Ед. будет получена при объёме продаж 150 ед.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 денежном выражении это составит: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150 ед. х 600 = 90000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ед.</w:t>
      </w:r>
    </w:p>
    <w:p w:rsidR="005C7800" w:rsidRPr="005C7800" w:rsidRDefault="005C7800" w:rsidP="005C7800">
      <w:pPr>
        <w:numPr>
          <w:ilvl w:val="0"/>
          <w:numId w:val="22"/>
        </w:numPr>
        <w:tabs>
          <w:tab w:val="clear" w:pos="360"/>
          <w:tab w:val="num" w:pos="-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Метод маржинальной прибыли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Постоянные затраты +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+ заданная величина прибыли                     Необходимое кол –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во единиц</w:t>
      </w:r>
      <w:proofErr w:type="gramEnd"/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____________________________    =          реализованной продукции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Маржинальная прибыль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на ед. изделия.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Для нашего примера: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40000 + 20000   </w:t>
      </w:r>
      <w:r w:rsidRPr="005C78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</w:rPr>
        <w:t xml:space="preserve"> = 150 ед.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                                                           600 – 200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Если определить норму маржинальной прибыли на единицу изделия, то можно и рассчитать величину выручки необходимой для получения 20000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единиц прибыли.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Норма маржинальной прибыли </w:t>
      </w:r>
      <w:r w:rsidRPr="005C7800">
        <w:rPr>
          <w:rFonts w:ascii="Times New Roman" w:hAnsi="Times New Roman" w:cs="Times New Roman"/>
          <w:sz w:val="28"/>
          <w:szCs w:val="28"/>
          <w:vertAlign w:val="subscript"/>
        </w:rPr>
        <w:t xml:space="preserve">= 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   Маржинальная прибыль на единицу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>х  100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на единицу изделия                               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>Цена на единицу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600 – 200     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</w:rPr>
        <w:t>* 100% = 66,7%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600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>Выручка от продажи составит: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40000+20000        </w:t>
      </w:r>
      <w:r w:rsidRPr="005C7800">
        <w:rPr>
          <w:rFonts w:ascii="Times New Roman" w:hAnsi="Times New Roman" w:cs="Times New Roman"/>
          <w:sz w:val="28"/>
          <w:szCs w:val="28"/>
        </w:rPr>
        <w:t xml:space="preserve">= 90000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единиц.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66,7%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3.3. Обоснование структуры товарной продукции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Важным источником резервом увеличения суммы прибыли является оптимизация структуры товарной продукции, т.е. увеличение доли тех изделий, которые приносят большую прибыль предприятию.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Однако нужно иметь ввиду, что руководство предприятия никогда не сведёт свою производственную программу только к одному доходному изделию, чтобы минимизировать вероятность банкротства в связи с изменением конъюнктуры рынка.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Допустим, предприятию приходится принимать решение о принятии дополнительного заказа на выпуск 500 изделий «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5C7800">
        <w:rPr>
          <w:rFonts w:ascii="Times New Roman" w:hAnsi="Times New Roman" w:cs="Times New Roman"/>
          <w:b/>
          <w:sz w:val="28"/>
          <w:szCs w:val="28"/>
        </w:rPr>
        <w:t>»</w:t>
      </w:r>
      <w:r w:rsidRPr="005C7800">
        <w:rPr>
          <w:rFonts w:ascii="Times New Roman" w:hAnsi="Times New Roman" w:cs="Times New Roman"/>
          <w:sz w:val="28"/>
          <w:szCs w:val="28"/>
        </w:rPr>
        <w:t>, если мощность его оборудования используется на 100%. В этом случае необходимо уменьшить выпуск других менее выгодных изделий, например, изделия «</w:t>
      </w:r>
      <w:r w:rsidRPr="005C7800">
        <w:rPr>
          <w:rFonts w:ascii="Times New Roman" w:hAnsi="Times New Roman" w:cs="Times New Roman"/>
          <w:b/>
          <w:sz w:val="28"/>
          <w:szCs w:val="28"/>
        </w:rPr>
        <w:t>К»</w:t>
      </w:r>
      <w:r w:rsidRPr="005C7800">
        <w:rPr>
          <w:rFonts w:ascii="Times New Roman" w:hAnsi="Times New Roman" w:cs="Times New Roman"/>
          <w:sz w:val="28"/>
          <w:szCs w:val="28"/>
        </w:rPr>
        <w:t>, входившего в производственную программу фирмы: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Имеются следующие данные об этих изделиях, которые сведены в таблицу 3.3.1.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>Структура товарной продукции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5C7800">
        <w:rPr>
          <w:rFonts w:ascii="Times New Roman" w:hAnsi="Times New Roman" w:cs="Times New Roman"/>
          <w:sz w:val="28"/>
          <w:szCs w:val="28"/>
        </w:rPr>
        <w:t>Таблица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800">
        <w:rPr>
          <w:rFonts w:ascii="Times New Roman" w:hAnsi="Times New Roman" w:cs="Times New Roman"/>
          <w:sz w:val="28"/>
          <w:szCs w:val="28"/>
        </w:rPr>
        <w:t>3.3.1</w:t>
      </w:r>
      <w:r w:rsidRPr="005C78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268"/>
        <w:gridCol w:w="1666"/>
      </w:tblGrid>
      <w:tr w:rsidR="005C7800" w:rsidRPr="005C7800" w:rsidTr="005C7800">
        <w:tc>
          <w:tcPr>
            <w:tcW w:w="552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C78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66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C78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  <w:r w:rsidRPr="005C780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C7800" w:rsidRPr="005C7800" w:rsidTr="005C7800">
        <w:tc>
          <w:tcPr>
            <w:tcW w:w="552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Цена изделия, т. руб.</w:t>
            </w: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7800" w:rsidRPr="005C7800" w:rsidTr="005C7800">
        <w:tc>
          <w:tcPr>
            <w:tcW w:w="552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Переменные затраты на единицу,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т.руб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7800" w:rsidRPr="005C7800" w:rsidTr="005C7800">
        <w:tc>
          <w:tcPr>
            <w:tcW w:w="552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 xml:space="preserve">Ставка </w:t>
            </w:r>
            <w:proofErr w:type="spellStart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маржин</w:t>
            </w:r>
            <w:proofErr w:type="spellEnd"/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. дохода, т. руб.</w:t>
            </w: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7800" w:rsidRPr="005C7800" w:rsidTr="005C7800">
        <w:tc>
          <w:tcPr>
            <w:tcW w:w="5529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Время выработки, мин.</w:t>
            </w:r>
          </w:p>
        </w:tc>
        <w:tc>
          <w:tcPr>
            <w:tcW w:w="2268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5C7800" w:rsidRPr="005C7800" w:rsidRDefault="005C7800" w:rsidP="005C78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8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Требуется определить: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А). На сколько единиц нужно сократить выпуск изделия «</w:t>
      </w:r>
      <w:r w:rsidRPr="005C7800">
        <w:rPr>
          <w:rFonts w:ascii="Times New Roman" w:hAnsi="Times New Roman" w:cs="Times New Roman"/>
          <w:b/>
          <w:sz w:val="28"/>
          <w:szCs w:val="28"/>
        </w:rPr>
        <w:t>К»</w:t>
      </w:r>
      <w:r w:rsidRPr="005C7800">
        <w:rPr>
          <w:rFonts w:ascii="Times New Roman" w:hAnsi="Times New Roman" w:cs="Times New Roman"/>
          <w:sz w:val="28"/>
          <w:szCs w:val="28"/>
        </w:rPr>
        <w:t>, чтобы можно было принять заказ на изделие «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5C7800">
        <w:rPr>
          <w:rFonts w:ascii="Times New Roman" w:hAnsi="Times New Roman" w:cs="Times New Roman"/>
          <w:b/>
          <w:sz w:val="28"/>
          <w:szCs w:val="28"/>
        </w:rPr>
        <w:t>»</w:t>
      </w:r>
      <w:r w:rsidRPr="005C7800">
        <w:rPr>
          <w:rFonts w:ascii="Times New Roman" w:hAnsi="Times New Roman" w:cs="Times New Roman"/>
          <w:sz w:val="28"/>
          <w:szCs w:val="28"/>
        </w:rPr>
        <w:t>;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lastRenderedPageBreak/>
        <w:t>Б). Будет ли способствовать дополнительный заказ увеличению прибыли в данном периоде?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В). Какой должна быть нижняя граница цены изделия «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5C7800">
        <w:rPr>
          <w:rFonts w:ascii="Times New Roman" w:hAnsi="Times New Roman" w:cs="Times New Roman"/>
          <w:b/>
          <w:sz w:val="28"/>
          <w:szCs w:val="28"/>
        </w:rPr>
        <w:t>»,</w:t>
      </w:r>
      <w:r w:rsidRPr="005C7800">
        <w:rPr>
          <w:rFonts w:ascii="Times New Roman" w:hAnsi="Times New Roman" w:cs="Times New Roman"/>
          <w:sz w:val="28"/>
          <w:szCs w:val="28"/>
        </w:rPr>
        <w:t xml:space="preserve"> чтобы фирма могла принять дополнительный заказ?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Определим время, необходимое для дополнительного заказа в 500 шт.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8 х 500 = 4000 мин.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7800">
        <w:rPr>
          <w:rFonts w:ascii="Times New Roman" w:hAnsi="Times New Roman" w:cs="Times New Roman"/>
          <w:sz w:val="28"/>
          <w:szCs w:val="28"/>
        </w:rPr>
        <w:t>Из – за этого выпуск изделия «</w:t>
      </w:r>
      <w:r w:rsidRPr="005C7800">
        <w:rPr>
          <w:rFonts w:ascii="Times New Roman" w:hAnsi="Times New Roman" w:cs="Times New Roman"/>
          <w:b/>
          <w:sz w:val="28"/>
          <w:szCs w:val="28"/>
        </w:rPr>
        <w:t>К»</w:t>
      </w:r>
      <w:r w:rsidRPr="005C7800">
        <w:rPr>
          <w:rFonts w:ascii="Times New Roman" w:hAnsi="Times New Roman" w:cs="Times New Roman"/>
          <w:sz w:val="28"/>
          <w:szCs w:val="28"/>
        </w:rPr>
        <w:t xml:space="preserve"> уменьшится на  </w:t>
      </w:r>
      <w:r w:rsidRPr="005C780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  4000  </w:t>
      </w: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5C7800">
        <w:rPr>
          <w:rFonts w:ascii="Times New Roman" w:hAnsi="Times New Roman" w:cs="Times New Roman"/>
          <w:sz w:val="28"/>
          <w:szCs w:val="28"/>
        </w:rPr>
        <w:t>= 400 шт.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78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10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Подставим исходные данные и полученные </w:t>
      </w:r>
      <w:proofErr w:type="gramStart"/>
      <w:r w:rsidRPr="005C7800">
        <w:rPr>
          <w:rFonts w:ascii="Times New Roman" w:hAnsi="Times New Roman" w:cs="Times New Roman"/>
          <w:sz w:val="28"/>
          <w:szCs w:val="28"/>
        </w:rPr>
        <w:t xml:space="preserve">результаты:   </w:t>
      </w:r>
      <w:proofErr w:type="gramEnd"/>
      <w:r w:rsidRPr="005C7800">
        <w:rPr>
          <w:rFonts w:ascii="Times New Roman" w:hAnsi="Times New Roman" w:cs="Times New Roman"/>
          <w:sz w:val="28"/>
          <w:szCs w:val="28"/>
        </w:rPr>
        <w:t xml:space="preserve">   </w:t>
      </w:r>
      <w:r w:rsidRPr="005C7800">
        <w:rPr>
          <w:rFonts w:ascii="Times New Roman" w:hAnsi="Times New Roman" w:cs="Times New Roman"/>
          <w:b/>
          <w:sz w:val="28"/>
          <w:szCs w:val="28"/>
        </w:rPr>
        <w:t>«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5C7800">
        <w:rPr>
          <w:rFonts w:ascii="Times New Roman" w:hAnsi="Times New Roman" w:cs="Times New Roman"/>
          <w:b/>
          <w:sz w:val="28"/>
          <w:szCs w:val="28"/>
        </w:rPr>
        <w:t>»</w:t>
      </w:r>
      <w:r w:rsidRPr="005C7800">
        <w:rPr>
          <w:rFonts w:ascii="Times New Roman" w:hAnsi="Times New Roman" w:cs="Times New Roman"/>
          <w:sz w:val="28"/>
          <w:szCs w:val="28"/>
        </w:rPr>
        <w:t xml:space="preserve">                 «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C7800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1). Объём производства, шт.                                                    + 500              - 400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2). Цена изделия, тыс. руб.                                                            15                      12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3). Переменные затраты на единицу,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                            9                        8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4). Ставка маржинального дохода,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                               6                        4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5). Сумма маржинального дохода (стр. 1 х стр.4),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   + 3000               - 1600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Полученные результаты показывают, что принятие дополнительного заказа на изготовление изделия «</w:t>
      </w:r>
      <w:r w:rsidRPr="005C780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5C7800">
        <w:rPr>
          <w:rFonts w:ascii="Times New Roman" w:hAnsi="Times New Roman" w:cs="Times New Roman"/>
          <w:b/>
          <w:sz w:val="28"/>
          <w:szCs w:val="28"/>
        </w:rPr>
        <w:t>»</w:t>
      </w:r>
      <w:r w:rsidRPr="005C7800">
        <w:rPr>
          <w:rFonts w:ascii="Times New Roman" w:hAnsi="Times New Roman" w:cs="Times New Roman"/>
          <w:sz w:val="28"/>
          <w:szCs w:val="28"/>
        </w:rPr>
        <w:t xml:space="preserve"> выгодно для предприятия. Его выполнение способствует увеличению прибыли т.к. предприятие дополнительно получает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3000 тыс. руб., а теряет 1600 тыс. руб.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>Нижняя граница цены равна переменным издержкам дополнительного изделия плюс ставка маржинального дохода заменяемого изделия, умноженная на соотношение времени их производства: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Ц = 9 + 4 х 8/10 = 12, 2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>.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sz w:val="28"/>
          <w:szCs w:val="28"/>
        </w:rPr>
        <w:t xml:space="preserve">Такой уровень цены необходим для получения прежней суммы прибыли. Поскольку контрактная цена выше этого уровня, то принятие дополнительного заказа увеличит прибыль на 1400 </w:t>
      </w:r>
      <w:proofErr w:type="spellStart"/>
      <w:r w:rsidRPr="005C780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5C7800">
        <w:rPr>
          <w:rFonts w:ascii="Times New Roman" w:hAnsi="Times New Roman" w:cs="Times New Roman"/>
          <w:sz w:val="28"/>
          <w:szCs w:val="28"/>
        </w:rPr>
        <w:t xml:space="preserve">. [(15 – 12,2) х 500]. </w:t>
      </w:r>
    </w:p>
    <w:p w:rsidR="005C7800" w:rsidRPr="005C7800" w:rsidRDefault="005C7800" w:rsidP="005C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00">
        <w:rPr>
          <w:rFonts w:ascii="Times New Roman" w:hAnsi="Times New Roman" w:cs="Times New Roman"/>
          <w:b/>
          <w:i/>
          <w:sz w:val="28"/>
          <w:szCs w:val="28"/>
        </w:rPr>
        <w:t>Следовательно</w:t>
      </w:r>
      <w:r w:rsidRPr="005C7800">
        <w:rPr>
          <w:rFonts w:ascii="Times New Roman" w:hAnsi="Times New Roman" w:cs="Times New Roman"/>
          <w:sz w:val="28"/>
          <w:szCs w:val="28"/>
        </w:rPr>
        <w:t>, изменение структуры производства выгодно для предприятия.</w:t>
      </w:r>
    </w:p>
    <w:p w:rsidR="005C7800" w:rsidRDefault="005C7800" w:rsidP="005C7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7AC" w:rsidRPr="00737BF8" w:rsidRDefault="00AB57AC" w:rsidP="00FD6D0C">
      <w:pPr>
        <w:spacing w:after="0"/>
        <w:jc w:val="both"/>
      </w:pPr>
    </w:p>
    <w:sectPr w:rsidR="00AB57AC" w:rsidRPr="00737BF8" w:rsidSect="001C734C">
      <w:footerReference w:type="default" r:id="rId38"/>
      <w:pgSz w:w="11906" w:h="16838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C4" w:rsidRDefault="00A046C4" w:rsidP="009555A2">
      <w:pPr>
        <w:spacing w:after="0" w:line="240" w:lineRule="auto"/>
      </w:pPr>
      <w:r>
        <w:separator/>
      </w:r>
    </w:p>
  </w:endnote>
  <w:endnote w:type="continuationSeparator" w:id="0">
    <w:p w:rsidR="00A046C4" w:rsidRDefault="00A046C4" w:rsidP="0095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259473"/>
    </w:sdtPr>
    <w:sdtContent>
      <w:p w:rsidR="001C734C" w:rsidRDefault="001C734C" w:rsidP="00A10065">
        <w:pPr>
          <w:pStyle w:val="a5"/>
          <w:ind w:right="-17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21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C734C" w:rsidRDefault="001C734C" w:rsidP="00D84FD9">
    <w:pPr>
      <w:pStyle w:val="a5"/>
      <w:tabs>
        <w:tab w:val="clear" w:pos="9355"/>
        <w:tab w:val="right" w:pos="9498"/>
      </w:tabs>
      <w:ind w:right="-14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952738"/>
      <w:docPartObj>
        <w:docPartGallery w:val="Page Numbers (Bottom of Page)"/>
        <w:docPartUnique/>
      </w:docPartObj>
    </w:sdtPr>
    <w:sdtContent>
      <w:p w:rsidR="005C7800" w:rsidRDefault="005C78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218">
          <w:rPr>
            <w:noProof/>
          </w:rPr>
          <w:t>23</w:t>
        </w:r>
        <w:r>
          <w:fldChar w:fldCharType="end"/>
        </w:r>
      </w:p>
    </w:sdtContent>
  </w:sdt>
  <w:p w:rsidR="005C7800" w:rsidRDefault="005C78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C4" w:rsidRDefault="00A046C4" w:rsidP="009555A2">
      <w:pPr>
        <w:spacing w:after="0" w:line="240" w:lineRule="auto"/>
      </w:pPr>
      <w:r>
        <w:separator/>
      </w:r>
    </w:p>
  </w:footnote>
  <w:footnote w:type="continuationSeparator" w:id="0">
    <w:p w:rsidR="00A046C4" w:rsidRDefault="00A046C4" w:rsidP="0095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34C" w:rsidRDefault="001C734C" w:rsidP="00647345">
    <w:pPr>
      <w:pStyle w:val="a3"/>
      <w:tabs>
        <w:tab w:val="clear" w:pos="4677"/>
        <w:tab w:val="clear" w:pos="9355"/>
        <w:tab w:val="left" w:pos="7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53C7102"/>
    <w:lvl w:ilvl="0">
      <w:numFmt w:val="decimal"/>
      <w:lvlText w:val="*"/>
      <w:lvlJc w:val="left"/>
    </w:lvl>
  </w:abstractNum>
  <w:abstractNum w:abstractNumId="1" w15:restartNumberingAfterBreak="0">
    <w:nsid w:val="01926C6D"/>
    <w:multiLevelType w:val="hybridMultilevel"/>
    <w:tmpl w:val="B11E4BA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21D4185"/>
    <w:multiLevelType w:val="singleLevel"/>
    <w:tmpl w:val="379CA36A"/>
    <w:lvl w:ilvl="0">
      <w:start w:val="1"/>
      <w:numFmt w:val="decimal"/>
      <w:lvlText w:val="%1."/>
      <w:legacy w:legacy="1" w:legacySpace="0" w:legacyIndent="16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370D7A"/>
    <w:multiLevelType w:val="hybridMultilevel"/>
    <w:tmpl w:val="4D44891A"/>
    <w:lvl w:ilvl="0" w:tplc="0419000F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</w:lvl>
    <w:lvl w:ilvl="1" w:tplc="3F68D4AC">
      <w:start w:val="500"/>
      <w:numFmt w:val="decimal"/>
      <w:lvlText w:val="%2"/>
      <w:lvlJc w:val="left"/>
      <w:pPr>
        <w:tabs>
          <w:tab w:val="num" w:pos="4535"/>
        </w:tabs>
        <w:ind w:left="4535" w:hanging="3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4" w15:restartNumberingAfterBreak="0">
    <w:nsid w:val="04B94B7C"/>
    <w:multiLevelType w:val="hybridMultilevel"/>
    <w:tmpl w:val="4008CE9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5E12A33"/>
    <w:multiLevelType w:val="hybridMultilevel"/>
    <w:tmpl w:val="494662E4"/>
    <w:lvl w:ilvl="0" w:tplc="7C5081D4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088F77A5"/>
    <w:multiLevelType w:val="hybridMultilevel"/>
    <w:tmpl w:val="187A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963F2"/>
    <w:multiLevelType w:val="hybridMultilevel"/>
    <w:tmpl w:val="28F48BE6"/>
    <w:lvl w:ilvl="0" w:tplc="D494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D90B7C"/>
    <w:multiLevelType w:val="hybridMultilevel"/>
    <w:tmpl w:val="7932EC32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21159CB"/>
    <w:multiLevelType w:val="hybridMultilevel"/>
    <w:tmpl w:val="3D5A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82ADF"/>
    <w:multiLevelType w:val="hybridMultilevel"/>
    <w:tmpl w:val="D28E3900"/>
    <w:lvl w:ilvl="0" w:tplc="7C5081D4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1" w15:restartNumberingAfterBreak="0">
    <w:nsid w:val="15DF4510"/>
    <w:multiLevelType w:val="hybridMultilevel"/>
    <w:tmpl w:val="990864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82A377C"/>
    <w:multiLevelType w:val="multilevel"/>
    <w:tmpl w:val="2DA2FDB6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30"/>
        </w:tabs>
        <w:ind w:left="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20"/>
        </w:tabs>
        <w:ind w:left="2820" w:hanging="2160"/>
      </w:pPr>
      <w:rPr>
        <w:rFonts w:hint="default"/>
      </w:rPr>
    </w:lvl>
  </w:abstractNum>
  <w:abstractNum w:abstractNumId="13" w15:restartNumberingAfterBreak="0">
    <w:nsid w:val="191D163D"/>
    <w:multiLevelType w:val="hybridMultilevel"/>
    <w:tmpl w:val="7C24EA5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5048E"/>
    <w:multiLevelType w:val="multilevel"/>
    <w:tmpl w:val="09380E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5" w15:restartNumberingAfterBreak="0">
    <w:nsid w:val="227D565F"/>
    <w:multiLevelType w:val="multilevel"/>
    <w:tmpl w:val="90CA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16" w15:restartNumberingAfterBreak="0">
    <w:nsid w:val="23F77134"/>
    <w:multiLevelType w:val="hybridMultilevel"/>
    <w:tmpl w:val="4FDAC6BE"/>
    <w:lvl w:ilvl="0" w:tplc="F786750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75935DA"/>
    <w:multiLevelType w:val="singleLevel"/>
    <w:tmpl w:val="37144A1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C4C1CF2"/>
    <w:multiLevelType w:val="hybridMultilevel"/>
    <w:tmpl w:val="5AB67818"/>
    <w:lvl w:ilvl="0" w:tplc="C304F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351236"/>
    <w:multiLevelType w:val="hybridMultilevel"/>
    <w:tmpl w:val="90D244C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30556FAE"/>
    <w:multiLevelType w:val="hybridMultilevel"/>
    <w:tmpl w:val="7B9215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09331AA"/>
    <w:multiLevelType w:val="hybridMultilevel"/>
    <w:tmpl w:val="6902D34C"/>
    <w:lvl w:ilvl="0" w:tplc="BD76C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45664">
      <w:numFmt w:val="none"/>
      <w:lvlText w:val=""/>
      <w:lvlJc w:val="left"/>
      <w:pPr>
        <w:tabs>
          <w:tab w:val="num" w:pos="360"/>
        </w:tabs>
      </w:pPr>
    </w:lvl>
    <w:lvl w:ilvl="2" w:tplc="D1622AEA">
      <w:numFmt w:val="none"/>
      <w:lvlText w:val=""/>
      <w:lvlJc w:val="left"/>
      <w:pPr>
        <w:tabs>
          <w:tab w:val="num" w:pos="360"/>
        </w:tabs>
      </w:pPr>
    </w:lvl>
    <w:lvl w:ilvl="3" w:tplc="D7DCA928">
      <w:numFmt w:val="none"/>
      <w:lvlText w:val=""/>
      <w:lvlJc w:val="left"/>
      <w:pPr>
        <w:tabs>
          <w:tab w:val="num" w:pos="360"/>
        </w:tabs>
      </w:pPr>
    </w:lvl>
    <w:lvl w:ilvl="4" w:tplc="F330295A">
      <w:numFmt w:val="none"/>
      <w:lvlText w:val=""/>
      <w:lvlJc w:val="left"/>
      <w:pPr>
        <w:tabs>
          <w:tab w:val="num" w:pos="360"/>
        </w:tabs>
      </w:pPr>
    </w:lvl>
    <w:lvl w:ilvl="5" w:tplc="AC2E1420">
      <w:numFmt w:val="none"/>
      <w:lvlText w:val=""/>
      <w:lvlJc w:val="left"/>
      <w:pPr>
        <w:tabs>
          <w:tab w:val="num" w:pos="360"/>
        </w:tabs>
      </w:pPr>
    </w:lvl>
    <w:lvl w:ilvl="6" w:tplc="79484AA8">
      <w:numFmt w:val="none"/>
      <w:lvlText w:val=""/>
      <w:lvlJc w:val="left"/>
      <w:pPr>
        <w:tabs>
          <w:tab w:val="num" w:pos="360"/>
        </w:tabs>
      </w:pPr>
    </w:lvl>
    <w:lvl w:ilvl="7" w:tplc="730E6A92">
      <w:numFmt w:val="none"/>
      <w:lvlText w:val=""/>
      <w:lvlJc w:val="left"/>
      <w:pPr>
        <w:tabs>
          <w:tab w:val="num" w:pos="360"/>
        </w:tabs>
      </w:pPr>
    </w:lvl>
    <w:lvl w:ilvl="8" w:tplc="D7985A1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09A43B2"/>
    <w:multiLevelType w:val="hybridMultilevel"/>
    <w:tmpl w:val="FA5074A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359F5659"/>
    <w:multiLevelType w:val="hybridMultilevel"/>
    <w:tmpl w:val="AB40484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4" w15:restartNumberingAfterBreak="0">
    <w:nsid w:val="36773787"/>
    <w:multiLevelType w:val="hybridMultilevel"/>
    <w:tmpl w:val="CBB0DCCC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926313D"/>
    <w:multiLevelType w:val="hybridMultilevel"/>
    <w:tmpl w:val="37425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C1B6B"/>
    <w:multiLevelType w:val="hybridMultilevel"/>
    <w:tmpl w:val="A39E5A8E"/>
    <w:lvl w:ilvl="0" w:tplc="97423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EE5137D"/>
    <w:multiLevelType w:val="hybridMultilevel"/>
    <w:tmpl w:val="CB32EED6"/>
    <w:lvl w:ilvl="0" w:tplc="04190001">
      <w:start w:val="1"/>
      <w:numFmt w:val="bullet"/>
      <w:lvlText w:val=""/>
      <w:lvlJc w:val="left"/>
      <w:pPr>
        <w:tabs>
          <w:tab w:val="num" w:pos="80"/>
        </w:tabs>
        <w:ind w:left="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28" w15:restartNumberingAfterBreak="0">
    <w:nsid w:val="3F086240"/>
    <w:multiLevelType w:val="hybridMultilevel"/>
    <w:tmpl w:val="4330112E"/>
    <w:lvl w:ilvl="0" w:tplc="F376B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0996DFA"/>
    <w:multiLevelType w:val="multilevel"/>
    <w:tmpl w:val="ECB44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2A90083"/>
    <w:multiLevelType w:val="multilevel"/>
    <w:tmpl w:val="5358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2F71CD"/>
    <w:multiLevelType w:val="hybridMultilevel"/>
    <w:tmpl w:val="477829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BB7710"/>
    <w:multiLevelType w:val="hybridMultilevel"/>
    <w:tmpl w:val="EFBA7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F662A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AB065A"/>
    <w:multiLevelType w:val="multilevel"/>
    <w:tmpl w:val="767CFA74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2160"/>
      </w:pPr>
      <w:rPr>
        <w:rFonts w:hint="default"/>
      </w:rPr>
    </w:lvl>
  </w:abstractNum>
  <w:abstractNum w:abstractNumId="34" w15:restartNumberingAfterBreak="0">
    <w:nsid w:val="5F7840DA"/>
    <w:multiLevelType w:val="hybridMultilevel"/>
    <w:tmpl w:val="4AFC0CE8"/>
    <w:lvl w:ilvl="0" w:tplc="04190001">
      <w:start w:val="1"/>
      <w:numFmt w:val="bullet"/>
      <w:lvlText w:val=""/>
      <w:lvlJc w:val="left"/>
      <w:pPr>
        <w:tabs>
          <w:tab w:val="num" w:pos="80"/>
        </w:tabs>
        <w:ind w:left="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35" w15:restartNumberingAfterBreak="0">
    <w:nsid w:val="610B32C7"/>
    <w:multiLevelType w:val="hybridMultilevel"/>
    <w:tmpl w:val="11FC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022A29"/>
    <w:multiLevelType w:val="hybridMultilevel"/>
    <w:tmpl w:val="091E0E80"/>
    <w:lvl w:ilvl="0" w:tplc="9C2604CA">
      <w:start w:val="1"/>
      <w:numFmt w:val="decimal"/>
      <w:lvlText w:val="%1."/>
      <w:lvlJc w:val="left"/>
      <w:pPr>
        <w:tabs>
          <w:tab w:val="num" w:pos="1556"/>
        </w:tabs>
        <w:ind w:left="1556" w:hanging="360"/>
      </w:pPr>
    </w:lvl>
    <w:lvl w:ilvl="1" w:tplc="0E24CF3C">
      <w:numFmt w:val="none"/>
      <w:lvlText w:val=""/>
      <w:lvlJc w:val="left"/>
      <w:pPr>
        <w:tabs>
          <w:tab w:val="num" w:pos="360"/>
        </w:tabs>
      </w:pPr>
    </w:lvl>
    <w:lvl w:ilvl="2" w:tplc="E406455A">
      <w:numFmt w:val="none"/>
      <w:lvlText w:val=""/>
      <w:lvlJc w:val="left"/>
      <w:pPr>
        <w:tabs>
          <w:tab w:val="num" w:pos="360"/>
        </w:tabs>
      </w:pPr>
    </w:lvl>
    <w:lvl w:ilvl="3" w:tplc="F778667E">
      <w:numFmt w:val="none"/>
      <w:lvlText w:val=""/>
      <w:lvlJc w:val="left"/>
      <w:pPr>
        <w:tabs>
          <w:tab w:val="num" w:pos="360"/>
        </w:tabs>
      </w:pPr>
    </w:lvl>
    <w:lvl w:ilvl="4" w:tplc="7D5235F0">
      <w:numFmt w:val="none"/>
      <w:lvlText w:val=""/>
      <w:lvlJc w:val="left"/>
      <w:pPr>
        <w:tabs>
          <w:tab w:val="num" w:pos="360"/>
        </w:tabs>
      </w:pPr>
    </w:lvl>
    <w:lvl w:ilvl="5" w:tplc="8660B4B0">
      <w:numFmt w:val="none"/>
      <w:lvlText w:val=""/>
      <w:lvlJc w:val="left"/>
      <w:pPr>
        <w:tabs>
          <w:tab w:val="num" w:pos="360"/>
        </w:tabs>
      </w:pPr>
    </w:lvl>
    <w:lvl w:ilvl="6" w:tplc="525CE446">
      <w:numFmt w:val="none"/>
      <w:lvlText w:val=""/>
      <w:lvlJc w:val="left"/>
      <w:pPr>
        <w:tabs>
          <w:tab w:val="num" w:pos="360"/>
        </w:tabs>
      </w:pPr>
    </w:lvl>
    <w:lvl w:ilvl="7" w:tplc="04E2B700">
      <w:numFmt w:val="none"/>
      <w:lvlText w:val=""/>
      <w:lvlJc w:val="left"/>
      <w:pPr>
        <w:tabs>
          <w:tab w:val="num" w:pos="360"/>
        </w:tabs>
      </w:pPr>
    </w:lvl>
    <w:lvl w:ilvl="8" w:tplc="E7FE77A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247160A"/>
    <w:multiLevelType w:val="hybridMultilevel"/>
    <w:tmpl w:val="6DAA9300"/>
    <w:lvl w:ilvl="0" w:tplc="1D4C4918">
      <w:start w:val="1"/>
      <w:numFmt w:val="decimal"/>
      <w:lvlText w:val="%1.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B2B1C23"/>
    <w:multiLevelType w:val="hybridMultilevel"/>
    <w:tmpl w:val="28F48BE6"/>
    <w:lvl w:ilvl="0" w:tplc="D494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FE33E6"/>
    <w:multiLevelType w:val="multilevel"/>
    <w:tmpl w:val="92D457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2C2436"/>
    <w:multiLevelType w:val="hybridMultilevel"/>
    <w:tmpl w:val="D58260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31076D1"/>
    <w:multiLevelType w:val="hybridMultilevel"/>
    <w:tmpl w:val="A6769A72"/>
    <w:lvl w:ilvl="0" w:tplc="F68C0BA2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2" w15:restartNumberingAfterBreak="0">
    <w:nsid w:val="7A696C04"/>
    <w:multiLevelType w:val="multilevel"/>
    <w:tmpl w:val="29B8F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2"/>
  </w:num>
  <w:num w:numId="3">
    <w:abstractNumId w:val="7"/>
  </w:num>
  <w:num w:numId="4">
    <w:abstractNumId w:val="38"/>
  </w:num>
  <w:num w:numId="5">
    <w:abstractNumId w:val="13"/>
  </w:num>
  <w:num w:numId="6">
    <w:abstractNumId w:val="35"/>
  </w:num>
  <w:num w:numId="7">
    <w:abstractNumId w:val="9"/>
  </w:num>
  <w:num w:numId="8">
    <w:abstractNumId w:val="6"/>
  </w:num>
  <w:num w:numId="9">
    <w:abstractNumId w:val="24"/>
  </w:num>
  <w:num w:numId="10">
    <w:abstractNumId w:val="3"/>
  </w:num>
  <w:num w:numId="11">
    <w:abstractNumId w:val="15"/>
  </w:num>
  <w:num w:numId="12">
    <w:abstractNumId w:val="33"/>
  </w:num>
  <w:num w:numId="13">
    <w:abstractNumId w:val="22"/>
  </w:num>
  <w:num w:numId="14">
    <w:abstractNumId w:val="27"/>
  </w:num>
  <w:num w:numId="15">
    <w:abstractNumId w:val="8"/>
  </w:num>
  <w:num w:numId="16">
    <w:abstractNumId w:val="4"/>
  </w:num>
  <w:num w:numId="17">
    <w:abstractNumId w:val="1"/>
  </w:num>
  <w:num w:numId="18">
    <w:abstractNumId w:val="34"/>
  </w:num>
  <w:num w:numId="19">
    <w:abstractNumId w:val="12"/>
  </w:num>
  <w:num w:numId="20">
    <w:abstractNumId w:val="32"/>
  </w:num>
  <w:num w:numId="21">
    <w:abstractNumId w:val="29"/>
  </w:num>
  <w:num w:numId="22">
    <w:abstractNumId w:val="26"/>
  </w:num>
  <w:num w:numId="23">
    <w:abstractNumId w:val="14"/>
  </w:num>
  <w:num w:numId="24">
    <w:abstractNumId w:val="10"/>
  </w:num>
  <w:num w:numId="25">
    <w:abstractNumId w:val="5"/>
  </w:num>
  <w:num w:numId="26">
    <w:abstractNumId w:val="19"/>
  </w:num>
  <w:num w:numId="27">
    <w:abstractNumId w:val="28"/>
  </w:num>
  <w:num w:numId="28">
    <w:abstractNumId w:val="18"/>
  </w:num>
  <w:num w:numId="29">
    <w:abstractNumId w:val="21"/>
  </w:num>
  <w:num w:numId="30">
    <w:abstractNumId w:val="30"/>
  </w:num>
  <w:num w:numId="31">
    <w:abstractNumId w:val="36"/>
  </w:num>
  <w:num w:numId="32">
    <w:abstractNumId w:val="25"/>
  </w:num>
  <w:num w:numId="33">
    <w:abstractNumId w:val="20"/>
  </w:num>
  <w:num w:numId="34">
    <w:abstractNumId w:val="40"/>
  </w:num>
  <w:num w:numId="35">
    <w:abstractNumId w:val="11"/>
  </w:num>
  <w:num w:numId="36">
    <w:abstractNumId w:val="23"/>
  </w:num>
  <w:num w:numId="37">
    <w:abstractNumId w:val="31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"/>
  </w:num>
  <w:num w:numId="40">
    <w:abstractNumId w:val="37"/>
  </w:num>
  <w:num w:numId="41">
    <w:abstractNumId w:val="17"/>
  </w:num>
  <w:num w:numId="42">
    <w:abstractNumId w:val="41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A2"/>
    <w:rsid w:val="000510C2"/>
    <w:rsid w:val="000A46C0"/>
    <w:rsid w:val="000E180E"/>
    <w:rsid w:val="00120A4A"/>
    <w:rsid w:val="0013798F"/>
    <w:rsid w:val="0014386E"/>
    <w:rsid w:val="00191F1F"/>
    <w:rsid w:val="001C734C"/>
    <w:rsid w:val="002902D8"/>
    <w:rsid w:val="002B63CD"/>
    <w:rsid w:val="002B6E46"/>
    <w:rsid w:val="00314D48"/>
    <w:rsid w:val="00343416"/>
    <w:rsid w:val="00383CA9"/>
    <w:rsid w:val="00385C9F"/>
    <w:rsid w:val="004214BC"/>
    <w:rsid w:val="004869FB"/>
    <w:rsid w:val="004C66B4"/>
    <w:rsid w:val="004E634F"/>
    <w:rsid w:val="00557649"/>
    <w:rsid w:val="00577007"/>
    <w:rsid w:val="00585C72"/>
    <w:rsid w:val="005C7800"/>
    <w:rsid w:val="005E2917"/>
    <w:rsid w:val="005F716B"/>
    <w:rsid w:val="00612336"/>
    <w:rsid w:val="00656DFE"/>
    <w:rsid w:val="006647B2"/>
    <w:rsid w:val="0067568B"/>
    <w:rsid w:val="006B13EB"/>
    <w:rsid w:val="006B6134"/>
    <w:rsid w:val="00737BF8"/>
    <w:rsid w:val="00737D07"/>
    <w:rsid w:val="00740347"/>
    <w:rsid w:val="007549B5"/>
    <w:rsid w:val="00785D36"/>
    <w:rsid w:val="007A3D02"/>
    <w:rsid w:val="007D61CB"/>
    <w:rsid w:val="008144F4"/>
    <w:rsid w:val="00816112"/>
    <w:rsid w:val="00825E0B"/>
    <w:rsid w:val="00841ACE"/>
    <w:rsid w:val="008803B8"/>
    <w:rsid w:val="00922B8D"/>
    <w:rsid w:val="00930105"/>
    <w:rsid w:val="009343CC"/>
    <w:rsid w:val="009555A2"/>
    <w:rsid w:val="009654DE"/>
    <w:rsid w:val="00987512"/>
    <w:rsid w:val="00997015"/>
    <w:rsid w:val="009E0729"/>
    <w:rsid w:val="00A046C4"/>
    <w:rsid w:val="00A312DF"/>
    <w:rsid w:val="00AA0260"/>
    <w:rsid w:val="00AA697F"/>
    <w:rsid w:val="00AB57AC"/>
    <w:rsid w:val="00AD7218"/>
    <w:rsid w:val="00AE1062"/>
    <w:rsid w:val="00B02FD5"/>
    <w:rsid w:val="00B22ECC"/>
    <w:rsid w:val="00B25F36"/>
    <w:rsid w:val="00B4336C"/>
    <w:rsid w:val="00B578BA"/>
    <w:rsid w:val="00B82A9A"/>
    <w:rsid w:val="00B8387F"/>
    <w:rsid w:val="00BF3F91"/>
    <w:rsid w:val="00C35B9A"/>
    <w:rsid w:val="00C57B60"/>
    <w:rsid w:val="00C671CC"/>
    <w:rsid w:val="00C75ACC"/>
    <w:rsid w:val="00C76165"/>
    <w:rsid w:val="00CB1847"/>
    <w:rsid w:val="00CC6627"/>
    <w:rsid w:val="00CD32B6"/>
    <w:rsid w:val="00D30AEF"/>
    <w:rsid w:val="00D343F8"/>
    <w:rsid w:val="00D42415"/>
    <w:rsid w:val="00DE1CB6"/>
    <w:rsid w:val="00DF226E"/>
    <w:rsid w:val="00E206C7"/>
    <w:rsid w:val="00E32C00"/>
    <w:rsid w:val="00E811CE"/>
    <w:rsid w:val="00E907F7"/>
    <w:rsid w:val="00EB5F2A"/>
    <w:rsid w:val="00F31872"/>
    <w:rsid w:val="00F37A2C"/>
    <w:rsid w:val="00F57568"/>
    <w:rsid w:val="00F90121"/>
    <w:rsid w:val="00FB0D64"/>
    <w:rsid w:val="00FD6D0C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8E335-7A5D-48DD-9F16-B0CD94E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A2"/>
  </w:style>
  <w:style w:type="paragraph" w:styleId="1">
    <w:name w:val="heading 1"/>
    <w:basedOn w:val="a"/>
    <w:next w:val="a"/>
    <w:link w:val="10"/>
    <w:qFormat/>
    <w:rsid w:val="005C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21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1">
    <w:name w:val="Основной текст (2)_"/>
    <w:basedOn w:val="a0"/>
    <w:link w:val="22"/>
    <w:uiPriority w:val="99"/>
    <w:rsid w:val="009555A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andara">
    <w:name w:val="Основной текст (2) + Candara"/>
    <w:aliases w:val="Полужирный"/>
    <w:basedOn w:val="21"/>
    <w:uiPriority w:val="99"/>
    <w:rsid w:val="009555A2"/>
    <w:rPr>
      <w:rFonts w:ascii="Candara" w:hAnsi="Candara" w:cs="Candara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555A2"/>
    <w:pPr>
      <w:widowControl w:val="0"/>
      <w:shd w:val="clear" w:color="auto" w:fill="FFFFFF"/>
      <w:spacing w:before="180" w:after="0" w:line="206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5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5A2"/>
  </w:style>
  <w:style w:type="paragraph" w:styleId="a5">
    <w:name w:val="footer"/>
    <w:basedOn w:val="a"/>
    <w:link w:val="a6"/>
    <w:uiPriority w:val="99"/>
    <w:unhideWhenUsed/>
    <w:rsid w:val="0095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5A2"/>
  </w:style>
  <w:style w:type="character" w:customStyle="1" w:styleId="2Exact">
    <w:name w:val="Основной текст (2) Exact"/>
    <w:basedOn w:val="a0"/>
    <w:uiPriority w:val="99"/>
    <w:rsid w:val="00CC6627"/>
    <w:rPr>
      <w:rFonts w:ascii="Times New Roman" w:hAnsi="Times New Roman" w:cs="Times New Roman"/>
      <w:sz w:val="20"/>
      <w:szCs w:val="20"/>
      <w:u w:val="none"/>
    </w:rPr>
  </w:style>
  <w:style w:type="character" w:customStyle="1" w:styleId="4Exact">
    <w:name w:val="Основной текст (4) Exact"/>
    <w:basedOn w:val="a0"/>
    <w:uiPriority w:val="99"/>
    <w:rsid w:val="00CC6627"/>
    <w:rPr>
      <w:rFonts w:ascii="Times New Roman" w:hAnsi="Times New Roman" w:cs="Times New Roman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uiPriority w:val="99"/>
    <w:rsid w:val="00CC6627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C6627"/>
    <w:pPr>
      <w:widowControl w:val="0"/>
      <w:shd w:val="clear" w:color="auto" w:fill="FFFFFF"/>
      <w:spacing w:before="120" w:after="120" w:line="240" w:lineRule="atLeast"/>
      <w:ind w:firstLine="340"/>
      <w:jc w:val="both"/>
    </w:pPr>
    <w:rPr>
      <w:rFonts w:ascii="Times New Roman" w:hAnsi="Times New Roman" w:cs="Times New Roman"/>
      <w:sz w:val="17"/>
      <w:szCs w:val="17"/>
    </w:rPr>
  </w:style>
  <w:style w:type="paragraph" w:styleId="a7">
    <w:name w:val="List Paragraph"/>
    <w:basedOn w:val="a"/>
    <w:uiPriority w:val="34"/>
    <w:qFormat/>
    <w:rsid w:val="00F901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F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B0D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21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214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b">
    <w:name w:val="Основной текст_"/>
    <w:link w:val="11"/>
    <w:locked/>
    <w:rsid w:val="009970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b"/>
    <w:rsid w:val="00997015"/>
    <w:pPr>
      <w:shd w:val="clear" w:color="auto" w:fill="FFFFFF"/>
      <w:spacing w:before="36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B57A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c">
    <w:name w:val="Table Grid"/>
    <w:basedOn w:val="a1"/>
    <w:rsid w:val="005C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7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rsid w:val="005C78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C78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5C7800"/>
  </w:style>
  <w:style w:type="paragraph" w:styleId="3">
    <w:name w:val="Body Text 3"/>
    <w:basedOn w:val="a"/>
    <w:link w:val="30"/>
    <w:rsid w:val="005C78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C78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5C7800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2">
    <w:name w:val="FR2"/>
    <w:rsid w:val="005C7800"/>
    <w:pPr>
      <w:widowControl w:val="0"/>
      <w:autoSpaceDE w:val="0"/>
      <w:autoSpaceDN w:val="0"/>
      <w:adjustRightInd w:val="0"/>
      <w:spacing w:before="240" w:after="0" w:line="240" w:lineRule="auto"/>
      <w:ind w:left="360"/>
    </w:pPr>
    <w:rPr>
      <w:rFonts w:ascii="Arial" w:eastAsia="Times New Roman" w:hAnsi="Arial" w:cs="Arial"/>
      <w:sz w:val="18"/>
      <w:szCs w:val="18"/>
      <w:lang w:eastAsia="ru-RU"/>
    </w:rPr>
  </w:style>
  <w:style w:type="character" w:styleId="af0">
    <w:name w:val="annotation reference"/>
    <w:rsid w:val="005C7800"/>
    <w:rPr>
      <w:sz w:val="16"/>
      <w:szCs w:val="16"/>
    </w:rPr>
  </w:style>
  <w:style w:type="paragraph" w:styleId="af1">
    <w:name w:val="annotation text"/>
    <w:basedOn w:val="a"/>
    <w:link w:val="af2"/>
    <w:rsid w:val="005C7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5C78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5C7800"/>
    <w:rPr>
      <w:b/>
      <w:bCs/>
    </w:rPr>
  </w:style>
  <w:style w:type="character" w:customStyle="1" w:styleId="af4">
    <w:name w:val="Тема примечания Знак"/>
    <w:basedOn w:val="af2"/>
    <w:link w:val="af3"/>
    <w:rsid w:val="005C78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qFormat/>
    <w:rsid w:val="005C7800"/>
    <w:rPr>
      <w:b/>
      <w:bCs/>
    </w:rPr>
  </w:style>
  <w:style w:type="paragraph" w:styleId="af6">
    <w:name w:val="Subtitle"/>
    <w:basedOn w:val="a"/>
    <w:next w:val="a"/>
    <w:link w:val="af7"/>
    <w:qFormat/>
    <w:rsid w:val="005C780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5C7800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f8">
    <w:name w:val="Чертежный"/>
    <w:rsid w:val="001C734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1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-bkm.ru/" TargetMode="External"/><Relationship Id="rId18" Type="http://schemas.openxmlformats.org/officeDocument/2006/relationships/footer" Target="footer1.xml"/><Relationship Id="rId26" Type="http://schemas.openxmlformats.org/officeDocument/2006/relationships/oleObject" Target="embeddings/oleObject4.bin"/><Relationship Id="rId39" Type="http://schemas.openxmlformats.org/officeDocument/2006/relationships/fontTable" Target="fontTable.xml"/><Relationship Id="rId21" Type="http://schemas.openxmlformats.org/officeDocument/2006/relationships/image" Target="media/image2.wmf"/><Relationship Id="rId34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lib.uni-dubna.ru/MegaPRO/" TargetMode="External"/><Relationship Id="rId17" Type="http://schemas.openxmlformats.org/officeDocument/2006/relationships/header" Target="header1.xml"/><Relationship Id="rId25" Type="http://schemas.openxmlformats.org/officeDocument/2006/relationships/image" Target="media/image4.wmf"/><Relationship Id="rId33" Type="http://schemas.openxmlformats.org/officeDocument/2006/relationships/image" Target="media/image8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znanium.com/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-tm.ru/" TargetMode="Externa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http://www.copywriter.idhost.kz/images/3kgk.jp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image" Target="media/image3.wmf"/><Relationship Id="rId28" Type="http://schemas.openxmlformats.org/officeDocument/2006/relationships/oleObject" Target="embeddings/oleObject5.bin"/><Relationship Id="rId36" Type="http://schemas.openxmlformats.org/officeDocument/2006/relationships/image" Target="media/image10.jpeg"/><Relationship Id="rId10" Type="http://schemas.openxmlformats.org/officeDocument/2006/relationships/hyperlink" Target="http://www.mashin.ru" TargetMode="External"/><Relationship Id="rId19" Type="http://schemas.openxmlformats.org/officeDocument/2006/relationships/image" Target="media/image1.wmf"/><Relationship Id="rId31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http://www.technologics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oleObject" Target="embeddings/oleObject2.bin"/><Relationship Id="rId27" Type="http://schemas.openxmlformats.org/officeDocument/2006/relationships/image" Target="media/image5.wmf"/><Relationship Id="rId30" Type="http://schemas.openxmlformats.org/officeDocument/2006/relationships/oleObject" Target="embeddings/oleObject6.bin"/><Relationship Id="rId35" Type="http://schemas.openxmlformats.org/officeDocument/2006/relationships/image" Target="http://www.managment.aaanet.ru/economics/images/2783.gif" TargetMode="External"/><Relationship Id="rId8" Type="http://schemas.openxmlformats.org/officeDocument/2006/relationships/hyperlink" Target="http://www.stankoinform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CA30-36D0-4BEA-953F-763F0424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10996</Words>
  <Characters>62680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6</cp:revision>
  <cp:lastPrinted>2015-10-28T20:13:00Z</cp:lastPrinted>
  <dcterms:created xsi:type="dcterms:W3CDTF">2021-02-09T16:38:00Z</dcterms:created>
  <dcterms:modified xsi:type="dcterms:W3CDTF">2021-02-09T17:41:00Z</dcterms:modified>
</cp:coreProperties>
</file>