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7DC" w:rsidRDefault="00BC17DC" w:rsidP="006B1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Pr="00BC17DC">
        <w:rPr>
          <w:rFonts w:ascii="Times New Roman" w:hAnsi="Times New Roman" w:cs="Times New Roman"/>
        </w:rPr>
        <w:t xml:space="preserve">Муниципальное учреждение дополнительного образования </w:t>
      </w:r>
    </w:p>
    <w:p w:rsidR="00D4171D" w:rsidRPr="00BC17DC" w:rsidRDefault="00BC17DC" w:rsidP="006B1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Pr="00BC17DC">
        <w:rPr>
          <w:rFonts w:ascii="Times New Roman" w:hAnsi="Times New Roman" w:cs="Times New Roman"/>
        </w:rPr>
        <w:t>«Детская школа искусств №2 г. Надыма»</w:t>
      </w:r>
    </w:p>
    <w:p w:rsidR="006B130D" w:rsidRPr="00BC17DC" w:rsidRDefault="00BC17DC" w:rsidP="00BC17DC">
      <w:pPr>
        <w:shd w:val="clear" w:color="auto" w:fill="FFFFFF"/>
        <w:tabs>
          <w:tab w:val="left" w:pos="1785"/>
        </w:tabs>
        <w:spacing w:after="0" w:line="285" w:lineRule="atLeast"/>
        <w:rPr>
          <w:rFonts w:ascii="Times New Roman" w:hAnsi="Times New Roman" w:cs="Times New Roman"/>
        </w:rPr>
      </w:pPr>
      <w:r w:rsidRPr="00BC17D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</w:p>
    <w:p w:rsidR="006B130D" w:rsidRPr="00BC17DC" w:rsidRDefault="006B130D" w:rsidP="006B130D">
      <w:pPr>
        <w:shd w:val="clear" w:color="auto" w:fill="FFFFFF"/>
        <w:spacing w:after="0" w:line="285" w:lineRule="atLeast"/>
        <w:rPr>
          <w:rFonts w:ascii="Times New Roman" w:hAnsi="Times New Roman" w:cs="Times New Roman"/>
        </w:rPr>
      </w:pPr>
    </w:p>
    <w:p w:rsidR="006B130D" w:rsidRPr="00BC17DC" w:rsidRDefault="006B130D" w:rsidP="006B130D">
      <w:pPr>
        <w:shd w:val="clear" w:color="auto" w:fill="FFFFFF"/>
        <w:spacing w:after="0" w:line="285" w:lineRule="atLeast"/>
        <w:rPr>
          <w:rFonts w:ascii="Times New Roman" w:hAnsi="Times New Roman" w:cs="Times New Roman"/>
        </w:rPr>
      </w:pPr>
    </w:p>
    <w:p w:rsidR="006B130D" w:rsidRPr="00BC17DC" w:rsidRDefault="006B130D" w:rsidP="006B130D">
      <w:pPr>
        <w:shd w:val="clear" w:color="auto" w:fill="FFFFFF"/>
        <w:spacing w:after="0" w:line="285" w:lineRule="atLeast"/>
        <w:rPr>
          <w:rFonts w:ascii="Times New Roman" w:hAnsi="Times New Roman" w:cs="Times New Roman"/>
        </w:rPr>
      </w:pPr>
    </w:p>
    <w:p w:rsidR="00652EE0" w:rsidRDefault="00652EE0" w:rsidP="006B130D">
      <w:pPr>
        <w:shd w:val="clear" w:color="auto" w:fill="FFFFFF"/>
        <w:spacing w:after="0" w:line="285" w:lineRule="atLeast"/>
        <w:rPr>
          <w:rFonts w:ascii="Times New Roman" w:hAnsi="Times New Roman" w:cs="Times New Roman"/>
          <w:sz w:val="24"/>
          <w:szCs w:val="24"/>
        </w:rPr>
      </w:pPr>
    </w:p>
    <w:p w:rsidR="00652EE0" w:rsidRDefault="00652EE0" w:rsidP="006B130D">
      <w:pPr>
        <w:shd w:val="clear" w:color="auto" w:fill="FFFFFF"/>
        <w:spacing w:after="0" w:line="285" w:lineRule="atLeast"/>
        <w:rPr>
          <w:rFonts w:ascii="Times New Roman" w:hAnsi="Times New Roman" w:cs="Times New Roman"/>
          <w:sz w:val="24"/>
          <w:szCs w:val="24"/>
        </w:rPr>
      </w:pPr>
    </w:p>
    <w:p w:rsidR="00652EE0" w:rsidRDefault="00652EE0" w:rsidP="006B130D">
      <w:pPr>
        <w:shd w:val="clear" w:color="auto" w:fill="FFFFFF"/>
        <w:spacing w:after="0" w:line="285" w:lineRule="atLeast"/>
        <w:rPr>
          <w:rFonts w:ascii="Times New Roman" w:hAnsi="Times New Roman" w:cs="Times New Roman"/>
          <w:sz w:val="24"/>
          <w:szCs w:val="24"/>
        </w:rPr>
      </w:pPr>
    </w:p>
    <w:p w:rsidR="00652EE0" w:rsidRDefault="00652EE0" w:rsidP="006B130D">
      <w:pPr>
        <w:shd w:val="clear" w:color="auto" w:fill="FFFFFF"/>
        <w:spacing w:after="0" w:line="285" w:lineRule="atLeast"/>
        <w:rPr>
          <w:rFonts w:ascii="Times New Roman" w:hAnsi="Times New Roman" w:cs="Times New Roman"/>
          <w:sz w:val="24"/>
          <w:szCs w:val="24"/>
        </w:rPr>
      </w:pPr>
    </w:p>
    <w:p w:rsidR="00652EE0" w:rsidRDefault="00652EE0" w:rsidP="006B130D">
      <w:pPr>
        <w:shd w:val="clear" w:color="auto" w:fill="FFFFFF"/>
        <w:spacing w:after="0" w:line="285" w:lineRule="atLeast"/>
        <w:rPr>
          <w:rFonts w:ascii="Times New Roman" w:hAnsi="Times New Roman" w:cs="Times New Roman"/>
          <w:sz w:val="24"/>
          <w:szCs w:val="24"/>
        </w:rPr>
      </w:pPr>
    </w:p>
    <w:p w:rsidR="0004211A" w:rsidRDefault="00652EE0" w:rsidP="006B130D">
      <w:pPr>
        <w:shd w:val="clear" w:color="auto" w:fill="FFFFFF"/>
        <w:spacing w:after="0" w:line="28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4211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4211A" w:rsidRDefault="0004211A" w:rsidP="006B130D">
      <w:pPr>
        <w:shd w:val="clear" w:color="auto" w:fill="FFFFFF"/>
        <w:spacing w:after="0" w:line="285" w:lineRule="atLeast"/>
        <w:rPr>
          <w:rFonts w:ascii="Times New Roman" w:hAnsi="Times New Roman" w:cs="Times New Roman"/>
          <w:sz w:val="24"/>
          <w:szCs w:val="24"/>
        </w:rPr>
      </w:pPr>
    </w:p>
    <w:p w:rsidR="0004211A" w:rsidRDefault="0004211A" w:rsidP="006B130D">
      <w:pPr>
        <w:shd w:val="clear" w:color="auto" w:fill="FFFFFF"/>
        <w:spacing w:after="0" w:line="285" w:lineRule="atLeast"/>
        <w:rPr>
          <w:rFonts w:ascii="Times New Roman" w:hAnsi="Times New Roman" w:cs="Times New Roman"/>
          <w:sz w:val="24"/>
          <w:szCs w:val="24"/>
        </w:rPr>
      </w:pPr>
    </w:p>
    <w:p w:rsidR="0004211A" w:rsidRDefault="0004211A" w:rsidP="006B130D">
      <w:pPr>
        <w:shd w:val="clear" w:color="auto" w:fill="FFFFFF"/>
        <w:spacing w:after="0" w:line="285" w:lineRule="atLeast"/>
        <w:rPr>
          <w:rFonts w:ascii="Times New Roman" w:hAnsi="Times New Roman" w:cs="Times New Roman"/>
          <w:sz w:val="24"/>
          <w:szCs w:val="24"/>
        </w:rPr>
      </w:pPr>
    </w:p>
    <w:p w:rsidR="0004211A" w:rsidRDefault="0004211A" w:rsidP="006B130D">
      <w:pPr>
        <w:shd w:val="clear" w:color="auto" w:fill="FFFFFF"/>
        <w:spacing w:after="0" w:line="285" w:lineRule="atLeast"/>
        <w:rPr>
          <w:rFonts w:ascii="Times New Roman" w:hAnsi="Times New Roman" w:cs="Times New Roman"/>
          <w:sz w:val="24"/>
          <w:szCs w:val="24"/>
        </w:rPr>
      </w:pPr>
    </w:p>
    <w:p w:rsidR="0004211A" w:rsidRDefault="0004211A" w:rsidP="006B130D">
      <w:pPr>
        <w:shd w:val="clear" w:color="auto" w:fill="FFFFFF"/>
        <w:spacing w:after="0" w:line="28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04211A" w:rsidRDefault="0004211A" w:rsidP="006B130D">
      <w:pPr>
        <w:shd w:val="clear" w:color="auto" w:fill="FFFFFF"/>
        <w:spacing w:after="0" w:line="285" w:lineRule="atLeast"/>
        <w:rPr>
          <w:rFonts w:ascii="Times New Roman" w:hAnsi="Times New Roman" w:cs="Times New Roman"/>
          <w:sz w:val="24"/>
          <w:szCs w:val="24"/>
        </w:rPr>
      </w:pPr>
    </w:p>
    <w:p w:rsidR="0004211A" w:rsidRDefault="0004211A" w:rsidP="006B130D">
      <w:pPr>
        <w:shd w:val="clear" w:color="auto" w:fill="FFFFFF"/>
        <w:spacing w:after="0" w:line="285" w:lineRule="atLeast"/>
        <w:rPr>
          <w:rFonts w:ascii="Times New Roman" w:hAnsi="Times New Roman" w:cs="Times New Roman"/>
          <w:sz w:val="24"/>
          <w:szCs w:val="24"/>
        </w:rPr>
      </w:pPr>
    </w:p>
    <w:p w:rsidR="00652EE0" w:rsidRPr="0004211A" w:rsidRDefault="0004211A" w:rsidP="006B130D">
      <w:pPr>
        <w:shd w:val="clear" w:color="auto" w:fill="FFFFFF"/>
        <w:spacing w:after="0" w:line="285" w:lineRule="atLeas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52EE0" w:rsidRPr="0004211A">
        <w:rPr>
          <w:rFonts w:ascii="Times New Roman" w:hAnsi="Times New Roman" w:cs="Times New Roman"/>
          <w:b/>
          <w:sz w:val="32"/>
          <w:szCs w:val="32"/>
        </w:rPr>
        <w:t>Методическая разработка на тему:</w:t>
      </w:r>
    </w:p>
    <w:p w:rsidR="00652EE0" w:rsidRDefault="00652EE0" w:rsidP="006B130D">
      <w:pPr>
        <w:shd w:val="clear" w:color="auto" w:fill="FFFFFF"/>
        <w:spacing w:after="0" w:line="285" w:lineRule="atLeast"/>
        <w:rPr>
          <w:rFonts w:ascii="Times New Roman" w:hAnsi="Times New Roman" w:cs="Times New Roman"/>
          <w:sz w:val="24"/>
          <w:szCs w:val="24"/>
        </w:rPr>
      </w:pPr>
    </w:p>
    <w:p w:rsidR="00652EE0" w:rsidRDefault="00652EE0" w:rsidP="006B130D">
      <w:pPr>
        <w:shd w:val="clear" w:color="auto" w:fill="FFFFFF"/>
        <w:spacing w:after="0" w:line="285" w:lineRule="atLeast"/>
        <w:rPr>
          <w:rFonts w:ascii="Times New Roman" w:hAnsi="Times New Roman" w:cs="Times New Roman"/>
          <w:sz w:val="24"/>
          <w:szCs w:val="24"/>
        </w:rPr>
      </w:pPr>
    </w:p>
    <w:p w:rsidR="00652EE0" w:rsidRDefault="00652EE0" w:rsidP="006B130D">
      <w:pPr>
        <w:shd w:val="clear" w:color="auto" w:fill="FFFFFF"/>
        <w:spacing w:after="0" w:line="285" w:lineRule="atLeast"/>
        <w:rPr>
          <w:rFonts w:ascii="Times New Roman" w:hAnsi="Times New Roman" w:cs="Times New Roman"/>
          <w:sz w:val="24"/>
          <w:szCs w:val="24"/>
        </w:rPr>
      </w:pPr>
    </w:p>
    <w:p w:rsidR="0004211A" w:rsidRDefault="0004211A" w:rsidP="006B130D">
      <w:pPr>
        <w:shd w:val="clear" w:color="auto" w:fill="FFFFFF"/>
        <w:spacing w:after="0" w:line="285" w:lineRule="atLeast"/>
        <w:rPr>
          <w:rFonts w:ascii="Times New Roman" w:hAnsi="Times New Roman" w:cs="Times New Roman"/>
          <w:sz w:val="24"/>
          <w:szCs w:val="24"/>
        </w:rPr>
      </w:pPr>
    </w:p>
    <w:p w:rsidR="0004211A" w:rsidRDefault="0004211A" w:rsidP="006B130D">
      <w:pPr>
        <w:shd w:val="clear" w:color="auto" w:fill="FFFFFF"/>
        <w:spacing w:after="0" w:line="285" w:lineRule="atLeast"/>
        <w:rPr>
          <w:rFonts w:ascii="Times New Roman" w:hAnsi="Times New Roman" w:cs="Times New Roman"/>
          <w:sz w:val="24"/>
          <w:szCs w:val="24"/>
        </w:rPr>
      </w:pPr>
    </w:p>
    <w:p w:rsidR="006B130D" w:rsidRPr="0004211A" w:rsidRDefault="0004211A" w:rsidP="006B130D">
      <w:pPr>
        <w:shd w:val="clear" w:color="auto" w:fill="FFFFFF"/>
        <w:spacing w:after="0" w:line="285" w:lineRule="atLeast"/>
        <w:rPr>
          <w:rFonts w:ascii="Times New Roman" w:hAnsi="Times New Roman" w:cs="Times New Roman"/>
          <w:b/>
          <w:sz w:val="32"/>
          <w:szCs w:val="32"/>
        </w:rPr>
      </w:pPr>
      <w:r w:rsidRPr="0004211A">
        <w:rPr>
          <w:rFonts w:ascii="Times New Roman" w:hAnsi="Times New Roman" w:cs="Times New Roman"/>
          <w:b/>
          <w:sz w:val="32"/>
          <w:szCs w:val="32"/>
        </w:rPr>
        <w:t>«</w:t>
      </w:r>
      <w:r w:rsidR="006B130D" w:rsidRPr="0004211A">
        <w:rPr>
          <w:rFonts w:ascii="Times New Roman" w:hAnsi="Times New Roman" w:cs="Times New Roman"/>
          <w:b/>
          <w:sz w:val="32"/>
          <w:szCs w:val="32"/>
        </w:rPr>
        <w:t xml:space="preserve">Основные принципы и специфика музыкального оформления 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652EE0" w:rsidRPr="0004211A">
        <w:rPr>
          <w:rFonts w:ascii="Times New Roman" w:hAnsi="Times New Roman" w:cs="Times New Roman"/>
          <w:b/>
          <w:sz w:val="32"/>
          <w:szCs w:val="32"/>
        </w:rPr>
        <w:t>урока классического танца</w:t>
      </w:r>
      <w:r w:rsidRPr="0004211A">
        <w:rPr>
          <w:rFonts w:ascii="Times New Roman" w:hAnsi="Times New Roman" w:cs="Times New Roman"/>
          <w:b/>
          <w:sz w:val="32"/>
          <w:szCs w:val="32"/>
        </w:rPr>
        <w:t>»</w:t>
      </w:r>
      <w:r w:rsidR="00652EE0" w:rsidRPr="0004211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52EE0" w:rsidRPr="0004211A" w:rsidRDefault="00652EE0" w:rsidP="006B130D">
      <w:pPr>
        <w:shd w:val="clear" w:color="auto" w:fill="FFFFFF"/>
        <w:spacing w:after="0" w:line="285" w:lineRule="atLeast"/>
        <w:rPr>
          <w:rFonts w:ascii="Times New Roman" w:hAnsi="Times New Roman" w:cs="Times New Roman"/>
          <w:sz w:val="32"/>
          <w:szCs w:val="32"/>
        </w:rPr>
      </w:pPr>
    </w:p>
    <w:p w:rsidR="0004211A" w:rsidRDefault="0004211A" w:rsidP="006B130D">
      <w:pPr>
        <w:shd w:val="clear" w:color="auto" w:fill="FFFFFF"/>
        <w:spacing w:after="0" w:line="285" w:lineRule="atLeast"/>
        <w:rPr>
          <w:rFonts w:ascii="Times New Roman" w:hAnsi="Times New Roman" w:cs="Times New Roman"/>
          <w:sz w:val="24"/>
          <w:szCs w:val="24"/>
        </w:rPr>
      </w:pPr>
    </w:p>
    <w:p w:rsidR="0004211A" w:rsidRDefault="0004211A" w:rsidP="006B130D">
      <w:pPr>
        <w:shd w:val="clear" w:color="auto" w:fill="FFFFFF"/>
        <w:spacing w:after="0" w:line="285" w:lineRule="atLeast"/>
        <w:rPr>
          <w:rFonts w:ascii="Times New Roman" w:hAnsi="Times New Roman" w:cs="Times New Roman"/>
          <w:sz w:val="24"/>
          <w:szCs w:val="24"/>
        </w:rPr>
      </w:pPr>
    </w:p>
    <w:p w:rsidR="0004211A" w:rsidRDefault="0004211A" w:rsidP="006B130D">
      <w:pPr>
        <w:shd w:val="clear" w:color="auto" w:fill="FFFFFF"/>
        <w:spacing w:after="0" w:line="285" w:lineRule="atLeast"/>
        <w:rPr>
          <w:rFonts w:ascii="Times New Roman" w:hAnsi="Times New Roman" w:cs="Times New Roman"/>
          <w:sz w:val="24"/>
          <w:szCs w:val="24"/>
        </w:rPr>
      </w:pPr>
    </w:p>
    <w:p w:rsidR="0004211A" w:rsidRDefault="0004211A" w:rsidP="006B130D">
      <w:pPr>
        <w:shd w:val="clear" w:color="auto" w:fill="FFFFFF"/>
        <w:spacing w:after="0" w:line="285" w:lineRule="atLeast"/>
        <w:rPr>
          <w:rFonts w:ascii="Times New Roman" w:hAnsi="Times New Roman" w:cs="Times New Roman"/>
          <w:sz w:val="24"/>
          <w:szCs w:val="24"/>
        </w:rPr>
      </w:pPr>
    </w:p>
    <w:p w:rsidR="0004211A" w:rsidRDefault="0004211A" w:rsidP="006B130D">
      <w:pPr>
        <w:shd w:val="clear" w:color="auto" w:fill="FFFFFF"/>
        <w:spacing w:after="0" w:line="285" w:lineRule="atLeast"/>
        <w:rPr>
          <w:rFonts w:ascii="Times New Roman" w:hAnsi="Times New Roman" w:cs="Times New Roman"/>
          <w:sz w:val="24"/>
          <w:szCs w:val="24"/>
        </w:rPr>
      </w:pPr>
    </w:p>
    <w:p w:rsidR="0004211A" w:rsidRDefault="0004211A" w:rsidP="006B130D">
      <w:pPr>
        <w:shd w:val="clear" w:color="auto" w:fill="FFFFFF"/>
        <w:spacing w:after="0" w:line="285" w:lineRule="atLeast"/>
        <w:rPr>
          <w:rFonts w:ascii="Times New Roman" w:hAnsi="Times New Roman" w:cs="Times New Roman"/>
          <w:sz w:val="24"/>
          <w:szCs w:val="24"/>
        </w:rPr>
      </w:pPr>
    </w:p>
    <w:p w:rsidR="0004211A" w:rsidRDefault="0004211A" w:rsidP="006B130D">
      <w:pPr>
        <w:shd w:val="clear" w:color="auto" w:fill="FFFFFF"/>
        <w:spacing w:after="0" w:line="285" w:lineRule="atLeast"/>
        <w:rPr>
          <w:rFonts w:ascii="Times New Roman" w:hAnsi="Times New Roman" w:cs="Times New Roman"/>
          <w:sz w:val="24"/>
          <w:szCs w:val="24"/>
        </w:rPr>
      </w:pPr>
    </w:p>
    <w:p w:rsidR="0004211A" w:rsidRDefault="0004211A" w:rsidP="006B130D">
      <w:pPr>
        <w:shd w:val="clear" w:color="auto" w:fill="FFFFFF"/>
        <w:spacing w:after="0" w:line="285" w:lineRule="atLeast"/>
        <w:rPr>
          <w:rFonts w:ascii="Times New Roman" w:hAnsi="Times New Roman" w:cs="Times New Roman"/>
          <w:b/>
          <w:sz w:val="24"/>
          <w:szCs w:val="24"/>
        </w:rPr>
      </w:pPr>
    </w:p>
    <w:p w:rsidR="0004211A" w:rsidRDefault="0004211A" w:rsidP="006B130D">
      <w:pPr>
        <w:shd w:val="clear" w:color="auto" w:fill="FFFFFF"/>
        <w:spacing w:after="0" w:line="285" w:lineRule="atLeast"/>
        <w:rPr>
          <w:rFonts w:ascii="Times New Roman" w:hAnsi="Times New Roman" w:cs="Times New Roman"/>
          <w:b/>
          <w:sz w:val="24"/>
          <w:szCs w:val="24"/>
        </w:rPr>
      </w:pPr>
    </w:p>
    <w:p w:rsidR="00652EE0" w:rsidRPr="0004211A" w:rsidRDefault="00BC17DC" w:rsidP="006B130D">
      <w:pPr>
        <w:shd w:val="clear" w:color="auto" w:fill="FFFFFF"/>
        <w:spacing w:after="0" w:line="285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gramStart"/>
      <w:r w:rsidR="00652EE0" w:rsidRPr="0004211A">
        <w:rPr>
          <w:rFonts w:ascii="Times New Roman" w:hAnsi="Times New Roman" w:cs="Times New Roman"/>
          <w:b/>
          <w:sz w:val="24"/>
          <w:szCs w:val="24"/>
        </w:rPr>
        <w:t xml:space="preserve">Автор: </w:t>
      </w:r>
      <w:r w:rsidR="0004211A">
        <w:rPr>
          <w:rFonts w:ascii="Times New Roman" w:hAnsi="Times New Roman" w:cs="Times New Roman"/>
          <w:b/>
          <w:sz w:val="24"/>
          <w:szCs w:val="24"/>
        </w:rPr>
        <w:t xml:space="preserve"> преподаватель</w:t>
      </w:r>
      <w:proofErr w:type="gramEnd"/>
      <w:r w:rsidR="0004211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52EE0" w:rsidRPr="0004211A">
        <w:rPr>
          <w:rFonts w:ascii="Times New Roman" w:hAnsi="Times New Roman" w:cs="Times New Roman"/>
          <w:b/>
          <w:sz w:val="24"/>
          <w:szCs w:val="24"/>
        </w:rPr>
        <w:t>концертмейстер Шишкина Елена Аркадьевна</w:t>
      </w:r>
    </w:p>
    <w:p w:rsidR="006B130D" w:rsidRPr="0004211A" w:rsidRDefault="006B130D" w:rsidP="006B130D">
      <w:pPr>
        <w:shd w:val="clear" w:color="auto" w:fill="FFFFFF"/>
        <w:spacing w:after="0" w:line="285" w:lineRule="atLeast"/>
        <w:rPr>
          <w:b/>
        </w:rPr>
      </w:pPr>
    </w:p>
    <w:p w:rsidR="006B130D" w:rsidRDefault="006B130D" w:rsidP="006B130D">
      <w:pPr>
        <w:shd w:val="clear" w:color="auto" w:fill="FFFFFF"/>
        <w:spacing w:after="0" w:line="285" w:lineRule="atLeast"/>
      </w:pPr>
    </w:p>
    <w:p w:rsidR="006B130D" w:rsidRDefault="006B130D" w:rsidP="006B130D">
      <w:pPr>
        <w:shd w:val="clear" w:color="auto" w:fill="FFFFFF"/>
        <w:spacing w:after="0" w:line="285" w:lineRule="atLeast"/>
      </w:pPr>
    </w:p>
    <w:p w:rsidR="006B130D" w:rsidRDefault="006B130D" w:rsidP="006B130D">
      <w:pPr>
        <w:shd w:val="clear" w:color="auto" w:fill="FFFFFF"/>
        <w:spacing w:after="0" w:line="285" w:lineRule="atLeast"/>
      </w:pPr>
    </w:p>
    <w:p w:rsidR="006B130D" w:rsidRDefault="006B130D" w:rsidP="006B130D">
      <w:pPr>
        <w:shd w:val="clear" w:color="auto" w:fill="FFFFFF"/>
        <w:spacing w:after="0" w:line="285" w:lineRule="atLeast"/>
      </w:pPr>
    </w:p>
    <w:p w:rsidR="006B130D" w:rsidRDefault="006B130D" w:rsidP="006B130D">
      <w:pPr>
        <w:shd w:val="clear" w:color="auto" w:fill="FFFFFF"/>
        <w:spacing w:after="0" w:line="285" w:lineRule="atLeast"/>
      </w:pPr>
    </w:p>
    <w:p w:rsidR="006B130D" w:rsidRDefault="006B130D" w:rsidP="006B130D">
      <w:pPr>
        <w:shd w:val="clear" w:color="auto" w:fill="FFFFFF"/>
        <w:spacing w:after="0" w:line="285" w:lineRule="atLeast"/>
      </w:pPr>
    </w:p>
    <w:p w:rsidR="006B130D" w:rsidRDefault="006B130D" w:rsidP="006B130D">
      <w:pPr>
        <w:shd w:val="clear" w:color="auto" w:fill="FFFFFF"/>
        <w:spacing w:after="0" w:line="285" w:lineRule="atLeast"/>
      </w:pPr>
    </w:p>
    <w:p w:rsidR="006B130D" w:rsidRDefault="006B130D" w:rsidP="006B130D">
      <w:pPr>
        <w:shd w:val="clear" w:color="auto" w:fill="FFFFFF"/>
        <w:spacing w:after="0" w:line="285" w:lineRule="atLeast"/>
      </w:pPr>
    </w:p>
    <w:p w:rsidR="006B130D" w:rsidRDefault="006B130D" w:rsidP="006B130D">
      <w:pPr>
        <w:shd w:val="clear" w:color="auto" w:fill="FFFFFF"/>
        <w:spacing w:after="0" w:line="285" w:lineRule="atLeast"/>
      </w:pPr>
    </w:p>
    <w:p w:rsidR="006B130D" w:rsidRDefault="006B130D" w:rsidP="006B130D">
      <w:pPr>
        <w:shd w:val="clear" w:color="auto" w:fill="FFFFFF"/>
        <w:spacing w:after="0" w:line="285" w:lineRule="atLeast"/>
      </w:pPr>
    </w:p>
    <w:p w:rsidR="006B130D" w:rsidRPr="00BC17DC" w:rsidRDefault="00652EE0" w:rsidP="006B130D">
      <w:pPr>
        <w:shd w:val="clear" w:color="auto" w:fill="FFFFFF"/>
        <w:spacing w:after="0" w:line="285" w:lineRule="atLeast"/>
        <w:rPr>
          <w:rFonts w:ascii="Times New Roman" w:hAnsi="Times New Roman" w:cs="Times New Roman"/>
          <w:b/>
          <w:sz w:val="24"/>
          <w:szCs w:val="24"/>
        </w:rPr>
      </w:pPr>
      <w:r w:rsidRPr="00BC17DC">
        <w:rPr>
          <w:rFonts w:ascii="Times New Roman" w:hAnsi="Times New Roman" w:cs="Times New Roman"/>
          <w:b/>
          <w:sz w:val="24"/>
          <w:szCs w:val="24"/>
        </w:rPr>
        <w:t>Оглавление:</w:t>
      </w:r>
    </w:p>
    <w:p w:rsidR="00C07FF2" w:rsidRPr="00BC17DC" w:rsidRDefault="00C07FF2" w:rsidP="006B130D">
      <w:pPr>
        <w:shd w:val="clear" w:color="auto" w:fill="FFFFFF"/>
        <w:spacing w:after="0" w:line="285" w:lineRule="atLeast"/>
        <w:rPr>
          <w:rFonts w:ascii="Times New Roman" w:hAnsi="Times New Roman" w:cs="Times New Roman"/>
          <w:b/>
          <w:sz w:val="24"/>
          <w:szCs w:val="24"/>
        </w:rPr>
      </w:pPr>
    </w:p>
    <w:p w:rsidR="00C07FF2" w:rsidRPr="00BC17DC" w:rsidRDefault="00793FDB" w:rsidP="006B130D">
      <w:pPr>
        <w:shd w:val="clear" w:color="auto" w:fill="FFFFFF"/>
        <w:spacing w:after="0" w:line="285" w:lineRule="atLeast"/>
        <w:rPr>
          <w:rFonts w:ascii="Times New Roman" w:hAnsi="Times New Roman" w:cs="Times New Roman"/>
          <w:b/>
          <w:sz w:val="24"/>
          <w:szCs w:val="24"/>
        </w:rPr>
      </w:pPr>
      <w:r w:rsidRPr="00BC17D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652EE0" w:rsidRPr="00BC17DC">
        <w:rPr>
          <w:rFonts w:ascii="Times New Roman" w:hAnsi="Times New Roman" w:cs="Times New Roman"/>
          <w:b/>
          <w:sz w:val="24"/>
          <w:szCs w:val="24"/>
        </w:rPr>
        <w:t>. Введение</w:t>
      </w:r>
      <w:r w:rsidR="0004211A" w:rsidRPr="00BC17DC">
        <w:rPr>
          <w:rFonts w:ascii="Times New Roman" w:hAnsi="Times New Roman" w:cs="Times New Roman"/>
          <w:b/>
          <w:sz w:val="24"/>
          <w:szCs w:val="24"/>
        </w:rPr>
        <w:t>.</w:t>
      </w:r>
    </w:p>
    <w:p w:rsidR="00C07FF2" w:rsidRPr="00BC17DC" w:rsidRDefault="00C07FF2" w:rsidP="006B130D">
      <w:pPr>
        <w:shd w:val="clear" w:color="auto" w:fill="FFFFFF"/>
        <w:spacing w:after="0" w:line="285" w:lineRule="atLeast"/>
        <w:rPr>
          <w:rFonts w:ascii="Times New Roman" w:hAnsi="Times New Roman" w:cs="Times New Roman"/>
          <w:b/>
          <w:sz w:val="24"/>
          <w:szCs w:val="24"/>
        </w:rPr>
      </w:pPr>
    </w:p>
    <w:p w:rsidR="00793FDB" w:rsidRPr="00BC17DC" w:rsidRDefault="00793FDB" w:rsidP="006B130D">
      <w:pPr>
        <w:shd w:val="clear" w:color="auto" w:fill="FFFFFF"/>
        <w:spacing w:after="0" w:line="285" w:lineRule="atLeast"/>
        <w:rPr>
          <w:rFonts w:ascii="Times New Roman" w:hAnsi="Times New Roman" w:cs="Times New Roman"/>
          <w:b/>
          <w:sz w:val="24"/>
          <w:szCs w:val="24"/>
        </w:rPr>
      </w:pPr>
      <w:r w:rsidRPr="00BC17D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C17DC">
        <w:rPr>
          <w:rFonts w:ascii="Times New Roman" w:hAnsi="Times New Roman" w:cs="Times New Roman"/>
          <w:b/>
          <w:sz w:val="24"/>
          <w:szCs w:val="24"/>
        </w:rPr>
        <w:t>. Основная часть:</w:t>
      </w:r>
    </w:p>
    <w:p w:rsidR="00C07FF2" w:rsidRPr="00BC17DC" w:rsidRDefault="00C07FF2" w:rsidP="006B130D">
      <w:pPr>
        <w:shd w:val="clear" w:color="auto" w:fill="FFFFFF"/>
        <w:spacing w:after="0" w:line="285" w:lineRule="atLeast"/>
        <w:rPr>
          <w:rFonts w:ascii="Times New Roman" w:hAnsi="Times New Roman" w:cs="Times New Roman"/>
          <w:b/>
          <w:sz w:val="24"/>
          <w:szCs w:val="24"/>
        </w:rPr>
      </w:pPr>
    </w:p>
    <w:p w:rsidR="00652EE0" w:rsidRPr="00BC17DC" w:rsidRDefault="00793FDB" w:rsidP="006B130D">
      <w:pPr>
        <w:shd w:val="clear" w:color="auto" w:fill="FFFFFF"/>
        <w:spacing w:after="0" w:line="285" w:lineRule="atLeast"/>
        <w:rPr>
          <w:rFonts w:ascii="Times New Roman" w:hAnsi="Times New Roman" w:cs="Times New Roman"/>
          <w:b/>
          <w:sz w:val="24"/>
          <w:szCs w:val="24"/>
        </w:rPr>
      </w:pPr>
      <w:r w:rsidRPr="00BC17DC">
        <w:rPr>
          <w:rFonts w:ascii="Times New Roman" w:hAnsi="Times New Roman" w:cs="Times New Roman"/>
          <w:b/>
          <w:sz w:val="24"/>
          <w:szCs w:val="24"/>
        </w:rPr>
        <w:t>1</w:t>
      </w:r>
      <w:r w:rsidR="00652EE0" w:rsidRPr="00BC17DC">
        <w:rPr>
          <w:rFonts w:ascii="Times New Roman" w:hAnsi="Times New Roman" w:cs="Times New Roman"/>
          <w:b/>
          <w:sz w:val="24"/>
          <w:szCs w:val="24"/>
        </w:rPr>
        <w:t>. Особенности работы концертмейстера в классе хореографии</w:t>
      </w:r>
      <w:r w:rsidR="00C07FF2" w:rsidRPr="00BC17DC">
        <w:rPr>
          <w:rFonts w:ascii="Times New Roman" w:hAnsi="Times New Roman" w:cs="Times New Roman"/>
          <w:b/>
          <w:sz w:val="24"/>
          <w:szCs w:val="24"/>
        </w:rPr>
        <w:t>.</w:t>
      </w:r>
    </w:p>
    <w:p w:rsidR="00652EE0" w:rsidRPr="00BC17DC" w:rsidRDefault="00793FDB" w:rsidP="006B130D">
      <w:pPr>
        <w:shd w:val="clear" w:color="auto" w:fill="FFFFFF"/>
        <w:spacing w:after="0" w:line="285" w:lineRule="atLeast"/>
        <w:rPr>
          <w:rFonts w:ascii="Times New Roman" w:hAnsi="Times New Roman" w:cs="Times New Roman"/>
          <w:b/>
          <w:sz w:val="24"/>
          <w:szCs w:val="24"/>
        </w:rPr>
      </w:pPr>
      <w:r w:rsidRPr="00BC17DC">
        <w:rPr>
          <w:rFonts w:ascii="Times New Roman" w:hAnsi="Times New Roman" w:cs="Times New Roman"/>
          <w:b/>
          <w:sz w:val="24"/>
          <w:szCs w:val="24"/>
        </w:rPr>
        <w:t>2</w:t>
      </w:r>
      <w:r w:rsidR="00652EE0" w:rsidRPr="00BC17DC">
        <w:rPr>
          <w:rFonts w:ascii="Times New Roman" w:hAnsi="Times New Roman" w:cs="Times New Roman"/>
          <w:b/>
          <w:sz w:val="24"/>
          <w:szCs w:val="24"/>
        </w:rPr>
        <w:t>. Основные принципы постр</w:t>
      </w:r>
      <w:r w:rsidR="00944427" w:rsidRPr="00BC17DC">
        <w:rPr>
          <w:rFonts w:ascii="Times New Roman" w:hAnsi="Times New Roman" w:cs="Times New Roman"/>
          <w:b/>
          <w:sz w:val="24"/>
          <w:szCs w:val="24"/>
        </w:rPr>
        <w:t>оения урока классического танца и п</w:t>
      </w:r>
      <w:r w:rsidR="00652EE0" w:rsidRPr="00BC17DC">
        <w:rPr>
          <w:rFonts w:ascii="Times New Roman" w:hAnsi="Times New Roman" w:cs="Times New Roman"/>
          <w:b/>
          <w:sz w:val="24"/>
          <w:szCs w:val="24"/>
        </w:rPr>
        <w:t>римеры музыкального оформления урока классического танца</w:t>
      </w:r>
      <w:r w:rsidR="00C07FF2" w:rsidRPr="00BC17DC">
        <w:rPr>
          <w:rFonts w:ascii="Times New Roman" w:hAnsi="Times New Roman" w:cs="Times New Roman"/>
          <w:b/>
          <w:sz w:val="24"/>
          <w:szCs w:val="24"/>
        </w:rPr>
        <w:t>.</w:t>
      </w:r>
    </w:p>
    <w:p w:rsidR="00C07FF2" w:rsidRPr="00BC17DC" w:rsidRDefault="00C07FF2" w:rsidP="006B130D">
      <w:pPr>
        <w:shd w:val="clear" w:color="auto" w:fill="FFFFFF"/>
        <w:spacing w:after="0" w:line="285" w:lineRule="atLeast"/>
        <w:rPr>
          <w:rFonts w:ascii="Times New Roman" w:hAnsi="Times New Roman" w:cs="Times New Roman"/>
          <w:b/>
          <w:sz w:val="24"/>
          <w:szCs w:val="24"/>
        </w:rPr>
      </w:pPr>
    </w:p>
    <w:p w:rsidR="00652EE0" w:rsidRPr="00BC17DC" w:rsidRDefault="00793FDB" w:rsidP="006B130D">
      <w:pPr>
        <w:shd w:val="clear" w:color="auto" w:fill="FFFFFF"/>
        <w:spacing w:after="0" w:line="285" w:lineRule="atLeast"/>
        <w:rPr>
          <w:rFonts w:ascii="Times New Roman" w:hAnsi="Times New Roman" w:cs="Times New Roman"/>
          <w:b/>
          <w:sz w:val="24"/>
          <w:szCs w:val="24"/>
        </w:rPr>
      </w:pPr>
      <w:r w:rsidRPr="00BC17DC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652EE0" w:rsidRPr="00BC17DC">
        <w:rPr>
          <w:rFonts w:ascii="Times New Roman" w:hAnsi="Times New Roman" w:cs="Times New Roman"/>
          <w:b/>
          <w:sz w:val="24"/>
          <w:szCs w:val="24"/>
        </w:rPr>
        <w:t>. Заключение</w:t>
      </w:r>
      <w:r w:rsidR="00C07FF2" w:rsidRPr="00BC17DC">
        <w:rPr>
          <w:rFonts w:ascii="Times New Roman" w:hAnsi="Times New Roman" w:cs="Times New Roman"/>
          <w:b/>
          <w:sz w:val="24"/>
          <w:szCs w:val="24"/>
        </w:rPr>
        <w:t>.</w:t>
      </w:r>
    </w:p>
    <w:p w:rsidR="00C07FF2" w:rsidRPr="00BC17DC" w:rsidRDefault="00C07FF2" w:rsidP="006B130D">
      <w:pPr>
        <w:shd w:val="clear" w:color="auto" w:fill="FFFFFF"/>
        <w:spacing w:after="0" w:line="285" w:lineRule="atLeast"/>
        <w:rPr>
          <w:rFonts w:ascii="Times New Roman" w:hAnsi="Times New Roman" w:cs="Times New Roman"/>
          <w:b/>
          <w:sz w:val="24"/>
          <w:szCs w:val="24"/>
        </w:rPr>
      </w:pPr>
    </w:p>
    <w:p w:rsidR="00D138AE" w:rsidRPr="00BC17DC" w:rsidRDefault="00793FDB" w:rsidP="006B130D">
      <w:pPr>
        <w:shd w:val="clear" w:color="auto" w:fill="FFFFFF"/>
        <w:spacing w:after="0" w:line="285" w:lineRule="atLeast"/>
        <w:rPr>
          <w:rFonts w:ascii="Times New Roman" w:hAnsi="Times New Roman" w:cs="Times New Roman"/>
          <w:b/>
          <w:sz w:val="24"/>
          <w:szCs w:val="24"/>
        </w:rPr>
      </w:pPr>
      <w:r w:rsidRPr="00BC17DC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D138AE" w:rsidRPr="00BC17DC">
        <w:rPr>
          <w:rFonts w:ascii="Times New Roman" w:hAnsi="Times New Roman" w:cs="Times New Roman"/>
          <w:b/>
          <w:sz w:val="24"/>
          <w:szCs w:val="24"/>
        </w:rPr>
        <w:t xml:space="preserve">. Примерный перечень произведений, используемых в </w:t>
      </w:r>
      <w:proofErr w:type="gramStart"/>
      <w:r w:rsidR="00D138AE" w:rsidRPr="00BC17DC">
        <w:rPr>
          <w:rFonts w:ascii="Times New Roman" w:hAnsi="Times New Roman" w:cs="Times New Roman"/>
          <w:b/>
          <w:sz w:val="24"/>
          <w:szCs w:val="24"/>
        </w:rPr>
        <w:t>оформлении  урока</w:t>
      </w:r>
      <w:proofErr w:type="gramEnd"/>
      <w:r w:rsidR="00D138AE" w:rsidRPr="00BC17DC">
        <w:rPr>
          <w:rFonts w:ascii="Times New Roman" w:hAnsi="Times New Roman" w:cs="Times New Roman"/>
          <w:b/>
          <w:sz w:val="24"/>
          <w:szCs w:val="24"/>
        </w:rPr>
        <w:t xml:space="preserve"> классического танца.</w:t>
      </w:r>
    </w:p>
    <w:p w:rsidR="00C07FF2" w:rsidRPr="00BC17DC" w:rsidRDefault="00C07FF2" w:rsidP="006B130D">
      <w:pPr>
        <w:shd w:val="clear" w:color="auto" w:fill="FFFFFF"/>
        <w:spacing w:after="0" w:line="285" w:lineRule="atLeast"/>
        <w:rPr>
          <w:rFonts w:ascii="Times New Roman" w:hAnsi="Times New Roman" w:cs="Times New Roman"/>
          <w:b/>
          <w:sz w:val="24"/>
          <w:szCs w:val="24"/>
        </w:rPr>
      </w:pPr>
    </w:p>
    <w:p w:rsidR="00652EE0" w:rsidRPr="00BC17DC" w:rsidRDefault="00D138AE" w:rsidP="006B130D">
      <w:pPr>
        <w:shd w:val="clear" w:color="auto" w:fill="FFFFFF"/>
        <w:spacing w:after="0" w:line="285" w:lineRule="atLeast"/>
        <w:rPr>
          <w:rFonts w:ascii="Times New Roman" w:hAnsi="Times New Roman" w:cs="Times New Roman"/>
          <w:b/>
          <w:sz w:val="24"/>
          <w:szCs w:val="24"/>
        </w:rPr>
      </w:pPr>
      <w:r w:rsidRPr="00BC17DC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BC17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52EE0" w:rsidRPr="00BC17DC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="0004211A" w:rsidRPr="00BC17DC">
        <w:rPr>
          <w:rFonts w:ascii="Times New Roman" w:hAnsi="Times New Roman" w:cs="Times New Roman"/>
          <w:b/>
          <w:sz w:val="24"/>
          <w:szCs w:val="24"/>
        </w:rPr>
        <w:t>.</w:t>
      </w:r>
    </w:p>
    <w:p w:rsidR="006B130D" w:rsidRPr="00BC17DC" w:rsidRDefault="006B130D" w:rsidP="006B130D">
      <w:pPr>
        <w:shd w:val="clear" w:color="auto" w:fill="FFFFFF"/>
        <w:spacing w:after="0" w:line="285" w:lineRule="atLeast"/>
        <w:rPr>
          <w:b/>
          <w:sz w:val="24"/>
          <w:szCs w:val="24"/>
        </w:rPr>
      </w:pPr>
    </w:p>
    <w:p w:rsidR="006B130D" w:rsidRDefault="006B130D" w:rsidP="006B130D">
      <w:pPr>
        <w:shd w:val="clear" w:color="auto" w:fill="FFFFFF"/>
        <w:spacing w:after="0" w:line="285" w:lineRule="atLeast"/>
      </w:pPr>
    </w:p>
    <w:p w:rsidR="006B130D" w:rsidRDefault="006B130D" w:rsidP="006B130D">
      <w:pPr>
        <w:shd w:val="clear" w:color="auto" w:fill="FFFFFF"/>
        <w:spacing w:after="0" w:line="285" w:lineRule="atLeast"/>
      </w:pPr>
    </w:p>
    <w:p w:rsidR="006B130D" w:rsidRDefault="006B130D" w:rsidP="006B130D">
      <w:pPr>
        <w:shd w:val="clear" w:color="auto" w:fill="FFFFFF"/>
        <w:spacing w:after="0" w:line="285" w:lineRule="atLeast"/>
      </w:pPr>
    </w:p>
    <w:p w:rsidR="006B130D" w:rsidRDefault="006B130D" w:rsidP="006B130D">
      <w:pPr>
        <w:shd w:val="clear" w:color="auto" w:fill="FFFFFF"/>
        <w:spacing w:after="0" w:line="285" w:lineRule="atLeast"/>
      </w:pPr>
    </w:p>
    <w:p w:rsidR="006B130D" w:rsidRDefault="006B130D" w:rsidP="006B130D">
      <w:pPr>
        <w:shd w:val="clear" w:color="auto" w:fill="FFFFFF"/>
        <w:spacing w:after="0" w:line="285" w:lineRule="atLeast"/>
      </w:pPr>
    </w:p>
    <w:p w:rsidR="006B130D" w:rsidRDefault="006B130D" w:rsidP="006B130D">
      <w:pPr>
        <w:shd w:val="clear" w:color="auto" w:fill="FFFFFF"/>
        <w:spacing w:after="0" w:line="285" w:lineRule="atLeast"/>
      </w:pPr>
    </w:p>
    <w:p w:rsidR="006B130D" w:rsidRDefault="006B130D" w:rsidP="006B130D">
      <w:pPr>
        <w:shd w:val="clear" w:color="auto" w:fill="FFFFFF"/>
        <w:spacing w:after="0" w:line="285" w:lineRule="atLeast"/>
      </w:pPr>
    </w:p>
    <w:p w:rsidR="006B130D" w:rsidRDefault="006B130D" w:rsidP="006B130D">
      <w:pPr>
        <w:shd w:val="clear" w:color="auto" w:fill="FFFFFF"/>
        <w:spacing w:after="0" w:line="285" w:lineRule="atLeast"/>
      </w:pPr>
    </w:p>
    <w:p w:rsidR="00652EE0" w:rsidRDefault="00652EE0" w:rsidP="006B130D">
      <w:pPr>
        <w:shd w:val="clear" w:color="auto" w:fill="FFFFFF"/>
        <w:spacing w:after="0" w:line="285" w:lineRule="atLeas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52EE0" w:rsidRDefault="00652EE0" w:rsidP="006B130D">
      <w:pPr>
        <w:shd w:val="clear" w:color="auto" w:fill="FFFFFF"/>
        <w:spacing w:after="0" w:line="285" w:lineRule="atLeas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52EE0" w:rsidRDefault="00652EE0" w:rsidP="006B130D">
      <w:pPr>
        <w:shd w:val="clear" w:color="auto" w:fill="FFFFFF"/>
        <w:spacing w:after="0" w:line="285" w:lineRule="atLeas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52EE0" w:rsidRDefault="00652EE0" w:rsidP="006B130D">
      <w:pPr>
        <w:shd w:val="clear" w:color="auto" w:fill="FFFFFF"/>
        <w:spacing w:after="0" w:line="285" w:lineRule="atLeas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52EE0" w:rsidRDefault="00652EE0" w:rsidP="006B130D">
      <w:pPr>
        <w:shd w:val="clear" w:color="auto" w:fill="FFFFFF"/>
        <w:spacing w:after="0" w:line="285" w:lineRule="atLeas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52EE0" w:rsidRDefault="00652EE0" w:rsidP="006B130D">
      <w:pPr>
        <w:shd w:val="clear" w:color="auto" w:fill="FFFFFF"/>
        <w:spacing w:after="0" w:line="285" w:lineRule="atLeas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52EE0" w:rsidRDefault="00652EE0" w:rsidP="006B130D">
      <w:pPr>
        <w:shd w:val="clear" w:color="auto" w:fill="FFFFFF"/>
        <w:spacing w:after="0" w:line="285" w:lineRule="atLeas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52EE0" w:rsidRDefault="00652EE0" w:rsidP="006B130D">
      <w:pPr>
        <w:shd w:val="clear" w:color="auto" w:fill="FFFFFF"/>
        <w:spacing w:after="0" w:line="285" w:lineRule="atLeas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52EE0" w:rsidRDefault="00652EE0" w:rsidP="006B130D">
      <w:pPr>
        <w:shd w:val="clear" w:color="auto" w:fill="FFFFFF"/>
        <w:spacing w:after="0" w:line="285" w:lineRule="atLeas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52EE0" w:rsidRDefault="00652EE0" w:rsidP="006B130D">
      <w:pPr>
        <w:shd w:val="clear" w:color="auto" w:fill="FFFFFF"/>
        <w:spacing w:after="0" w:line="285" w:lineRule="atLeas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52EE0" w:rsidRDefault="00652EE0" w:rsidP="006B130D">
      <w:pPr>
        <w:shd w:val="clear" w:color="auto" w:fill="FFFFFF"/>
        <w:spacing w:after="0" w:line="285" w:lineRule="atLeas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BC17DC" w:rsidRPr="008756F5" w:rsidRDefault="00BC17DC" w:rsidP="006B130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C17DC" w:rsidRPr="008756F5" w:rsidRDefault="00BC17DC" w:rsidP="006B130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C17DC" w:rsidRPr="008756F5" w:rsidRDefault="00BC17DC" w:rsidP="006B130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C17DC" w:rsidRPr="008756F5" w:rsidRDefault="00BC17DC" w:rsidP="006B130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C17DC" w:rsidRPr="008756F5" w:rsidRDefault="00BC17DC" w:rsidP="006B130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C17DC" w:rsidRPr="008756F5" w:rsidRDefault="00BC17DC" w:rsidP="006B130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C17DC" w:rsidRPr="008756F5" w:rsidRDefault="00BC17DC" w:rsidP="006B130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C17DC" w:rsidRPr="008756F5" w:rsidRDefault="00BC17DC" w:rsidP="006B130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C17DC" w:rsidRPr="008756F5" w:rsidRDefault="00BC17DC" w:rsidP="006B130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B130D" w:rsidRPr="00BC17DC" w:rsidRDefault="00793FDB" w:rsidP="006B130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C1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BC1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6B130D" w:rsidRPr="00BC1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Введение.</w:t>
      </w:r>
    </w:p>
    <w:p w:rsidR="00901F7C" w:rsidRDefault="00901F7C" w:rsidP="006B130D">
      <w:pPr>
        <w:shd w:val="clear" w:color="auto" w:fill="FFFFFF"/>
        <w:spacing w:after="0" w:line="285" w:lineRule="atLeas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01F7C" w:rsidRPr="00D138AE" w:rsidRDefault="00901F7C" w:rsidP="006B130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F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темы</w:t>
      </w:r>
      <w:r w:rsidR="00D13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52EE0" w:rsidRDefault="00652EE0" w:rsidP="006B130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01F7C" w:rsidRPr="00793FDB" w:rsidRDefault="00652EE0" w:rsidP="00C07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концертмейстера имеет свою специфику. Пианисты, получившие дипломы специального среднего и высшего образования сталкиваются с большими проблемами, когда попадают на работу с хореографическим коллективом. </w:t>
      </w:r>
      <w:r w:rsidR="00AD20F2" w:rsidRPr="00793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Зачастую, музыканту приходится только методом проб и ошибок находить и понимать специфику работы в к</w:t>
      </w:r>
      <w:r w:rsidR="00A85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оллективе хореографии. В отличие</w:t>
      </w:r>
      <w:r w:rsidR="00AD20F2" w:rsidRPr="00793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концертмейстеров, которые работают с хоровыми коллективами или с инструменталистами, концертмейстер хореографии вынужден сам подбирать и искать нужный и подходящий материал. Это осложняется тем, что в отличие от концертмейстеров других специальностей, где оба-это люди с музыкальным образованием, концертмейстер хореографии и педагог по хореографическим дисциплинам часто не находят общий язык в плане того, что именно нужно педагогу, так как педагог очень часто не может чётко сформулировать что именно он хочет услышать в том или ином упражнении. Исходя из этого следует, что проблема профессионального и качественного подбора музыкального материала для уроков хореографии и в частности, классического танца, очень актуальна, несмотря на большое количество статей, разработок, учебных пособий и т. д. </w:t>
      </w:r>
    </w:p>
    <w:p w:rsidR="00901F7C" w:rsidRDefault="00901F7C" w:rsidP="006B130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</w:p>
    <w:p w:rsidR="00901F7C" w:rsidRDefault="00901F7C" w:rsidP="006B130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01F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работы</w:t>
      </w:r>
      <w:r w:rsidR="00D138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C07FF2" w:rsidRPr="00901F7C" w:rsidRDefault="00C07FF2" w:rsidP="006B130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52EE0" w:rsidRPr="00793FDB" w:rsidRDefault="00901F7C" w:rsidP="006B130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материал</w:t>
      </w:r>
      <w:r w:rsidR="00793FDB" w:rsidRPr="00793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 </w:t>
      </w:r>
      <w:r w:rsidR="00A85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пианистам, </w:t>
      </w:r>
      <w:r w:rsidR="00652EE0" w:rsidRPr="00793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обладающ</w:t>
      </w:r>
      <w:r w:rsidRPr="00793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ими необходимыми навыками </w:t>
      </w:r>
      <w:r w:rsidR="00793FDB" w:rsidRPr="00793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помочь </w:t>
      </w:r>
      <w:r w:rsidR="00652EE0" w:rsidRPr="00793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разобраться в специфике музыкального оформления урока классичес</w:t>
      </w:r>
      <w:r w:rsidRPr="00793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 танца. В разработке представлен классический пример урока с последовательностью всех комбинаций и кратким их объяснением. Р</w:t>
      </w:r>
      <w:r w:rsidR="00652EE0" w:rsidRPr="00793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екомендации по музыкальному оформл</w:t>
      </w:r>
      <w:r w:rsidRPr="00793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ению урока классического танца рассматриваются </w:t>
      </w:r>
      <w:r w:rsidR="00652EE0" w:rsidRPr="00793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 точки зрения методики выполнения движений, а с точки зрения их озвучивания.</w:t>
      </w:r>
    </w:p>
    <w:p w:rsidR="00793FDB" w:rsidRDefault="00793FDB" w:rsidP="006B130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793FDB" w:rsidRDefault="00793FDB" w:rsidP="006B130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93F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работы</w:t>
      </w:r>
      <w:r w:rsidR="00D138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C07FF2" w:rsidRPr="00793FDB" w:rsidRDefault="00C07FF2" w:rsidP="006B130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93FDB" w:rsidRPr="00793FDB" w:rsidRDefault="00793FDB" w:rsidP="006B130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состоит из введения, основной части, заключения</w:t>
      </w:r>
      <w:r w:rsidR="00D13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перечня музыкальных произведений для использования на уроке классического танца и списка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литературы.</w:t>
      </w:r>
    </w:p>
    <w:p w:rsidR="00793FDB" w:rsidRDefault="00793FDB" w:rsidP="006B130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652EE0" w:rsidRDefault="00652EE0" w:rsidP="006B130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652EE0" w:rsidRDefault="00652EE0" w:rsidP="006B130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652EE0" w:rsidRDefault="00652EE0" w:rsidP="006B130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652EE0" w:rsidRDefault="00652EE0" w:rsidP="006B130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652EE0" w:rsidRDefault="00652EE0" w:rsidP="006B130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652EE0" w:rsidRDefault="00652EE0" w:rsidP="006B130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652EE0" w:rsidRDefault="00652EE0" w:rsidP="006B130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652EE0" w:rsidRDefault="00652EE0" w:rsidP="006B130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652EE0" w:rsidRDefault="00652EE0" w:rsidP="006B130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652EE0" w:rsidRDefault="00652EE0" w:rsidP="006B130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652EE0" w:rsidRDefault="00652EE0" w:rsidP="006B130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597A6B" w:rsidRDefault="00597A6B" w:rsidP="006B130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D138AE" w:rsidRDefault="00D138AE" w:rsidP="006B130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BC17DC" w:rsidRPr="008756F5" w:rsidRDefault="00BC17DC" w:rsidP="006B130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93FDB" w:rsidRPr="00BC17DC" w:rsidRDefault="00793FDB" w:rsidP="006B130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C1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lastRenderedPageBreak/>
        <w:t>II</w:t>
      </w:r>
      <w:r w:rsidRPr="00BC1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.Основная часть</w:t>
      </w:r>
      <w:r w:rsidR="00D138AE" w:rsidRPr="00BC1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793FDB" w:rsidRPr="00BC17DC" w:rsidRDefault="00793FDB" w:rsidP="006B130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97A6B" w:rsidRPr="00BC17DC" w:rsidRDefault="00597A6B" w:rsidP="006B130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52EE0" w:rsidRPr="00BC17DC" w:rsidRDefault="00793FDB" w:rsidP="006B130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C1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Особенности работы концертмейстера в классе хореографии. </w:t>
      </w:r>
    </w:p>
    <w:p w:rsidR="00793FDB" w:rsidRDefault="00793FDB" w:rsidP="006B130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793FDB" w:rsidRPr="00793FDB" w:rsidRDefault="00793FDB" w:rsidP="006B130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793FDB" w:rsidRPr="00793FDB" w:rsidRDefault="008756F5" w:rsidP="00793F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93FDB" w:rsidRPr="00793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показывает практика, педагоги классического танца предпочитают работать с пианистом-импровизатором. Многие профессионалы, глубоко интересуясь проблемой взаимосвязи музыки и танца, отстаивают идею импровизационного музыкального</w:t>
      </w:r>
    </w:p>
    <w:p w:rsidR="00793FDB" w:rsidRDefault="00793FDB" w:rsidP="00793F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сопровождения как идею полноценного, естественного существования музыки и учебных форм танца. Действительно, импровизационный метод позволяет добиться полного соответствия между дв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ижением и музыкой, </w:t>
      </w:r>
      <w:r w:rsidRPr="00793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их необходимым ритмическим пульсом, темповыми нюансами.</w:t>
      </w:r>
    </w:p>
    <w:p w:rsidR="00597A6B" w:rsidRDefault="00597A6B" w:rsidP="00793F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7A6B" w:rsidRDefault="008756F5" w:rsidP="00793F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7A6B" w:rsidRPr="0059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 формально, первично движение. Педагог задаёт комбинацию движений, а пианист, исходя из их характера и ритмического рисунка, подбирает музыку. Озвучить придуманное упражнение композиторским текстом очень трудно. Идеальные совпадения случаются крайне редко. Использование уже написанной музыки иногда приводит к тому, что комбинация движений подгоняется под эту музыку. Это противоречит специфике урока классического танца — движение определяет ритм, темп и характер музыкального сопров</w:t>
      </w:r>
      <w:r w:rsidR="0059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ождения. </w:t>
      </w:r>
      <w:r w:rsidR="00597A6B" w:rsidRPr="0059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Умело подобранная музыка, красивая мелодия, сочная гармония, эмоциональное исполнение, взаимопонимание танцовщиков и концертмейстера — всё это помогает выполнять урок классического танца с максимальной отдачей. Естественно, что такая работа приносит соответствующие плоды.</w:t>
      </w:r>
    </w:p>
    <w:p w:rsidR="00597A6B" w:rsidRPr="00793FDB" w:rsidRDefault="00597A6B" w:rsidP="00793F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3FDB" w:rsidRPr="00793FDB" w:rsidRDefault="008756F5" w:rsidP="00793F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93FDB" w:rsidRPr="00793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Разумеется, импровизационный метод требует от пианиста, работающего с педагогом-хореографом, особых природных данных, но не стоит преувеличивать требований, предъявляемых к музыкальному содержанию им</w:t>
      </w:r>
      <w:r w:rsidR="0059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провизации в ежедневных занятия</w:t>
      </w:r>
      <w:r w:rsidR="00793FDB" w:rsidRPr="00793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9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93FDB" w:rsidRPr="00793F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Задача концертмейстера</w:t>
      </w:r>
      <w:r w:rsidR="00793FDB" w:rsidRPr="00793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состоит прежде всего в сохранении равновесия между содержательностью музыкального оформлен</w:t>
      </w:r>
      <w:r w:rsidR="00793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 урока и его </w:t>
      </w:r>
      <w:r w:rsidR="00793FDB" w:rsidRPr="00793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прикладным характером. </w:t>
      </w:r>
    </w:p>
    <w:p w:rsidR="00652EE0" w:rsidRDefault="00793FDB" w:rsidP="00793F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импровизации обогащает пианиста-исполнителя, развивает его слух, исполнительские возможности, творческую инициативу, чувство стиля. Последовательное развитие навыков импровизации должно привести к максимальному сближению ее с хорошими образцами народной музыки и классической литературы и вместе с тем к отчетливому утверждению в ней индивидуального оттенка. Деятельность пианистов-импровизаторов высокого уровня является необходимым условием для появления крупных художников. Когда каждый профессиональный музыкант реализует свои, даже скромные, импровизационные возможности, тогда на их фоне достигаются вершины мастерства.</w:t>
      </w:r>
    </w:p>
    <w:p w:rsidR="00597A6B" w:rsidRDefault="00597A6B" w:rsidP="00793F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7A6B" w:rsidRDefault="00597A6B" w:rsidP="00597A6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97A6B" w:rsidRDefault="00597A6B" w:rsidP="00597A6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97A6B" w:rsidRDefault="00597A6B" w:rsidP="00597A6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97A6B" w:rsidRDefault="00597A6B" w:rsidP="00597A6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97A6B" w:rsidRDefault="00597A6B" w:rsidP="00597A6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97A6B" w:rsidRDefault="00597A6B" w:rsidP="00597A6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97A6B" w:rsidRDefault="00597A6B" w:rsidP="00597A6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97A6B" w:rsidRDefault="00597A6B" w:rsidP="00597A6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138AE" w:rsidRDefault="00D138AE" w:rsidP="00597A6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138AE" w:rsidRDefault="00D138AE" w:rsidP="00597A6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97A6B" w:rsidRDefault="00D138AE" w:rsidP="00597A6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  </w:t>
      </w:r>
      <w:r w:rsidR="00597A6B" w:rsidRPr="00597A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Концертме</w:t>
      </w:r>
      <w:r w:rsidR="00597A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йстер должен </w:t>
      </w:r>
      <w:r w:rsidR="00597A6B" w:rsidRPr="00597A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придерживаться </w:t>
      </w:r>
      <w:r w:rsidR="00597A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некоторых правил, которые будут помогать ему в работе на уроке классического танца:</w:t>
      </w:r>
    </w:p>
    <w:p w:rsidR="00597A6B" w:rsidRDefault="00597A6B" w:rsidP="00597A6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97A6B" w:rsidRPr="00597A6B" w:rsidRDefault="00597A6B" w:rsidP="00597A6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 стоит</w:t>
      </w:r>
      <w:r w:rsidRPr="0059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играть слишком громко,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орсированным звуком</w:t>
      </w:r>
      <w:r w:rsidRPr="0059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Точно выверенный, филиг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ранный звук учащиеся лучше воспринима</w:t>
      </w:r>
      <w:r w:rsidRPr="0059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ют.</w:t>
      </w:r>
    </w:p>
    <w:p w:rsidR="00597A6B" w:rsidRDefault="00597A6B" w:rsidP="00597A6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7A6B" w:rsidRDefault="00597A6B" w:rsidP="00597A6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Вся балетная лексика идёт на французском языке — так уж сложилось исторически. Концертмейстер обязан знать точный перевод каждого движения и характер его исполнения.</w:t>
      </w:r>
    </w:p>
    <w:p w:rsidR="00597A6B" w:rsidRDefault="00597A6B" w:rsidP="00597A6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7A6B" w:rsidRDefault="00597A6B" w:rsidP="00597A6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Урок классики — это живое взаимодействие музыки и пластики. Строится он на импровизационном матер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иале. </w:t>
      </w:r>
      <w:r w:rsidRPr="0059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Нотный материал можно использовать лишь в некоторых комбина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циях, таких как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adagio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allegro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в танцевальных комбинациях</w:t>
      </w:r>
      <w:r w:rsidRPr="0059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середине зала.</w:t>
      </w:r>
    </w:p>
    <w:p w:rsidR="00597A6B" w:rsidRPr="00597A6B" w:rsidRDefault="00597A6B" w:rsidP="00597A6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7A6B" w:rsidRDefault="00597A6B" w:rsidP="00597A6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Музыкальное сопровождение урока должно прививать ученикам определённые эстетические навыки, а также осознанное отношение к музыке: оно приучает слышать музыкальную фразу, разбираться в характере музыки, динамике, ритме. Все движения выполняются на музыкальном материале— поклоны в начале и в конце урока, переходы от упражнений у станка к упражнениям на середине зала. Это приучает к согласованию движений с музыкой.</w:t>
      </w:r>
    </w:p>
    <w:p w:rsidR="00597A6B" w:rsidRPr="00597A6B" w:rsidRDefault="00597A6B" w:rsidP="00597A6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7A6B" w:rsidRDefault="00597A6B" w:rsidP="00597A6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танцевальной музыки чаще всего характерна</w:t>
      </w:r>
      <w:r w:rsidRPr="0059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«квадратность» построения музыкальной фразы. Она состоит из четырёх, восьми, двенадцати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шестнадцати и т.д. тактов. </w:t>
      </w:r>
    </w:p>
    <w:p w:rsidR="00597A6B" w:rsidRPr="00597A6B" w:rsidRDefault="00597A6B" w:rsidP="00597A6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7A6B" w:rsidRDefault="00597A6B" w:rsidP="00597A6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Концертмейстер не должен бояться оторваться от нот, смелее играть собственную музыку. Пусть поначалу она будет примитивной и схематичной, бедной по мелодике и гармонии, но точно соответствует характеру, темпу ритму каждого упражнения. Композиционное совершенство придёт позже, когда концертмейстер будет свободно ориентироваться в экзерсисе. Концертмейстер должен видеть детей, дышать вместе с ними, помогать в эмоционально сложных движениях. Тогда танцовщики и н</w:t>
      </w:r>
      <w:r w:rsidR="0094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огу поднимут выше, и прыгнут полегче, и рукой «допоют» </w:t>
      </w:r>
      <w:r w:rsidRPr="0059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музыкальную фразу.</w:t>
      </w:r>
    </w:p>
    <w:p w:rsidR="00597A6B" w:rsidRPr="00597A6B" w:rsidRDefault="00597A6B" w:rsidP="00597A6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7A6B" w:rsidRDefault="00597A6B" w:rsidP="00597A6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59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4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следует «засорять»</w:t>
      </w:r>
      <w:r w:rsidRPr="0059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аккомпанемент обилием лишних звуков – трелями, форшлагами, арпеджио. Это особенно важно в младших классах: одно дв</w:t>
      </w:r>
      <w:r w:rsidR="00A85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ижение-одна нота, два движения-</w:t>
      </w:r>
      <w:r w:rsidRPr="0059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ноты. Музыка является своеобразной подсказкой.</w:t>
      </w:r>
    </w:p>
    <w:p w:rsidR="00597A6B" w:rsidRPr="00597A6B" w:rsidRDefault="00597A6B" w:rsidP="00597A6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7A6B" w:rsidRPr="00793FDB" w:rsidRDefault="00597A6B" w:rsidP="00597A6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59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Очень важно обратить внимание на акценты: одни движения выполняются на сильную долю, другие из-за такта.</w:t>
      </w:r>
    </w:p>
    <w:p w:rsidR="00652EE0" w:rsidRPr="00793FDB" w:rsidRDefault="00652EE0" w:rsidP="006B130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52EE0" w:rsidRPr="00793FDB" w:rsidRDefault="00652EE0" w:rsidP="006B130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52EE0" w:rsidRPr="00793FDB" w:rsidRDefault="00652EE0" w:rsidP="006B130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52EE0" w:rsidRPr="00793FDB" w:rsidRDefault="00652EE0" w:rsidP="006B130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52EE0" w:rsidRPr="00793FDB" w:rsidRDefault="00652EE0" w:rsidP="006B130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52EE0" w:rsidRPr="00793FDB" w:rsidRDefault="00652EE0" w:rsidP="006B130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52EE0" w:rsidRPr="00793FDB" w:rsidRDefault="00652EE0" w:rsidP="006B130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52EE0" w:rsidRPr="00793FDB" w:rsidRDefault="00652EE0" w:rsidP="006B130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52EE0" w:rsidRPr="00793FDB" w:rsidRDefault="00652EE0" w:rsidP="006B130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52EE0" w:rsidRPr="00793FDB" w:rsidRDefault="00652EE0" w:rsidP="006B130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44427" w:rsidRDefault="00944427" w:rsidP="00944427">
      <w:pPr>
        <w:shd w:val="clear" w:color="auto" w:fill="FFFFFF"/>
        <w:spacing w:after="0" w:line="285" w:lineRule="atLeast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7DC" w:rsidRDefault="00BC17DC" w:rsidP="00944427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52EE0" w:rsidRPr="00BC17DC" w:rsidRDefault="00944427" w:rsidP="00944427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C1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2. Основные принципы построения урока классического танца.</w:t>
      </w:r>
    </w:p>
    <w:p w:rsidR="00652EE0" w:rsidRPr="00944427" w:rsidRDefault="00652EE0" w:rsidP="006B130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B130D" w:rsidRPr="006B130D" w:rsidRDefault="008756F5" w:rsidP="006B130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130D" w:rsidRPr="006B1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Урок классического танца начинается с экзерсиса, в котором развивается мускулатура ног, их </w:t>
      </w:r>
      <w:proofErr w:type="spellStart"/>
      <w:r w:rsidR="006B130D" w:rsidRPr="006B1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выворотность</w:t>
      </w:r>
      <w:proofErr w:type="spellEnd"/>
      <w:r w:rsidR="006B130D" w:rsidRPr="006B1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шаг, постановка корпуса, рук и головы, координация движений.</w:t>
      </w:r>
    </w:p>
    <w:p w:rsidR="006B130D" w:rsidRPr="006B130D" w:rsidRDefault="006B130D" w:rsidP="006B130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Экзерсис начинается у палки, потом повторяется на середине зала, затем следует</w:t>
      </w:r>
      <w:r w:rsidR="00944427" w:rsidRPr="0094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B1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adagio</w:t>
      </w:r>
      <w:proofErr w:type="spellEnd"/>
      <w:r w:rsidRPr="006B1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proofErr w:type="spellStart"/>
      <w:r w:rsidRPr="006B1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allegro</w:t>
      </w:r>
      <w:proofErr w:type="spellEnd"/>
      <w:r w:rsidRPr="006B1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 </w:t>
      </w:r>
      <w:proofErr w:type="spellStart"/>
      <w:r w:rsidRPr="006B1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allegro</w:t>
      </w:r>
      <w:proofErr w:type="spellEnd"/>
      <w:r w:rsidRPr="006B1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построен весь классический танец - и вариации, и массовые, и сольные танцы, все коды и вальсы. Экзерсис складывается из одних и тех же движений, следующих в определённом порядке.</w:t>
      </w:r>
    </w:p>
    <w:p w:rsidR="006B130D" w:rsidRPr="006B130D" w:rsidRDefault="008756F5" w:rsidP="006B130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</w:t>
      </w:r>
      <w:r w:rsidR="006B130D" w:rsidRPr="006B1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система, разработанная А.Я. Вагановой, способствует гармоничному развитию всех групп мышц тела. Их строгая продуманность направлена на выработку виртуозной техники, чёткости формы, эмоциональной выразительности, сознательного подхода танцовщиков к каждому движению.</w:t>
      </w:r>
    </w:p>
    <w:p w:rsidR="006B130D" w:rsidRPr="006B130D" w:rsidRDefault="008756F5" w:rsidP="006B130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</w:t>
      </w:r>
      <w:r w:rsidR="006B130D" w:rsidRPr="006B1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станка, а затем на середине зала выполняются поочерёдно с правой и с левой ноги:</w:t>
      </w:r>
    </w:p>
    <w:p w:rsidR="006B130D" w:rsidRPr="006B130D" w:rsidRDefault="006B130D" w:rsidP="006B130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B13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1. Plie.</w:t>
      </w:r>
    </w:p>
    <w:p w:rsidR="006B130D" w:rsidRPr="006B130D" w:rsidRDefault="006B130D" w:rsidP="006B130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B13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2. Battements </w:t>
      </w:r>
      <w:proofErr w:type="spellStart"/>
      <w:r w:rsidRPr="006B13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tendus</w:t>
      </w:r>
      <w:proofErr w:type="spellEnd"/>
      <w:r w:rsidRPr="006B13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</w:p>
    <w:p w:rsidR="006B130D" w:rsidRPr="006B130D" w:rsidRDefault="006B130D" w:rsidP="006B130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B13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3. Battements </w:t>
      </w:r>
      <w:proofErr w:type="spellStart"/>
      <w:r w:rsidRPr="006B13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tendus</w:t>
      </w:r>
      <w:proofErr w:type="spellEnd"/>
      <w:r w:rsidRPr="006B13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B13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jetes</w:t>
      </w:r>
      <w:proofErr w:type="spellEnd"/>
      <w:r w:rsidRPr="006B13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6B130D" w:rsidRPr="006B130D" w:rsidRDefault="006B130D" w:rsidP="006B130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B13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4. </w:t>
      </w:r>
      <w:proofErr w:type="spellStart"/>
      <w:r w:rsidRPr="006B13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Ronds</w:t>
      </w:r>
      <w:proofErr w:type="spellEnd"/>
      <w:r w:rsidRPr="006B13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 </w:t>
      </w:r>
      <w:proofErr w:type="spellStart"/>
      <w:r w:rsidRPr="006B13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jambe</w:t>
      </w:r>
      <w:proofErr w:type="spellEnd"/>
      <w:r w:rsidRPr="006B13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par </w:t>
      </w:r>
      <w:proofErr w:type="spellStart"/>
      <w:r w:rsidRPr="006B13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terre</w:t>
      </w:r>
      <w:proofErr w:type="spellEnd"/>
      <w:r w:rsidRPr="006B13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6B130D" w:rsidRPr="006B130D" w:rsidRDefault="006B130D" w:rsidP="006B130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B13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5. Battements </w:t>
      </w:r>
      <w:proofErr w:type="spellStart"/>
      <w:r w:rsidRPr="006B13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fondu</w:t>
      </w:r>
      <w:proofErr w:type="spellEnd"/>
      <w:r w:rsidRPr="006B13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6B130D" w:rsidRPr="006B130D" w:rsidRDefault="006B130D" w:rsidP="006B130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B13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6. Frappe.</w:t>
      </w:r>
    </w:p>
    <w:p w:rsidR="006B130D" w:rsidRPr="006B130D" w:rsidRDefault="006B130D" w:rsidP="006B130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B13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7. </w:t>
      </w:r>
      <w:proofErr w:type="spellStart"/>
      <w:r w:rsidRPr="006B13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Ronds</w:t>
      </w:r>
      <w:proofErr w:type="spellEnd"/>
      <w:r w:rsidRPr="006B13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 </w:t>
      </w:r>
      <w:proofErr w:type="spellStart"/>
      <w:r w:rsidRPr="006B13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jambe</w:t>
      </w:r>
      <w:proofErr w:type="spellEnd"/>
      <w:r w:rsidRPr="006B13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en </w:t>
      </w:r>
      <w:proofErr w:type="spellStart"/>
      <w:r w:rsidRPr="006B13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l’air</w:t>
      </w:r>
      <w:proofErr w:type="spellEnd"/>
      <w:r w:rsidRPr="006B13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6B130D" w:rsidRPr="006B130D" w:rsidRDefault="006B130D" w:rsidP="006B130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B13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8. Battements </w:t>
      </w:r>
      <w:proofErr w:type="spellStart"/>
      <w:r w:rsidRPr="006B13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developpes</w:t>
      </w:r>
      <w:proofErr w:type="spellEnd"/>
      <w:r w:rsidRPr="006B13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6B130D" w:rsidRPr="006B130D" w:rsidRDefault="006B130D" w:rsidP="006B130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B13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9. </w:t>
      </w:r>
      <w:proofErr w:type="spellStart"/>
      <w:r w:rsidRPr="006B13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Grands</w:t>
      </w:r>
      <w:proofErr w:type="spellEnd"/>
      <w:r w:rsidRPr="006B13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battements </w:t>
      </w:r>
      <w:proofErr w:type="spellStart"/>
      <w:r w:rsidRPr="006B13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jetes</w:t>
      </w:r>
      <w:proofErr w:type="spellEnd"/>
      <w:r w:rsidRPr="006B13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6B130D" w:rsidRPr="006B130D" w:rsidRDefault="006B130D" w:rsidP="006B130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B130D" w:rsidRPr="006B130D" w:rsidRDefault="006B130D" w:rsidP="006B130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Начинается и заканчивается урок поклоном, который всегда предваряют три ноты из-за такта (восьмы</w:t>
      </w:r>
      <w:r w:rsidR="0094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или шестнадцатые). </w:t>
      </w:r>
    </w:p>
    <w:p w:rsidR="006B130D" w:rsidRPr="006B130D" w:rsidRDefault="006B130D" w:rsidP="006B130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4427" w:rsidRDefault="00944427" w:rsidP="006B130D">
      <w:pPr>
        <w:shd w:val="clear" w:color="auto" w:fill="FFFFFF"/>
        <w:spacing w:after="0" w:line="360" w:lineRule="atLeast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ru-RU"/>
        </w:rPr>
      </w:pPr>
    </w:p>
    <w:p w:rsidR="006B130D" w:rsidRDefault="006B130D" w:rsidP="0094442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B1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Экзерсис у палки.</w:t>
      </w:r>
    </w:p>
    <w:p w:rsidR="00944427" w:rsidRDefault="00944427" w:rsidP="0094442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</w:p>
    <w:p w:rsidR="00944427" w:rsidRDefault="008756F5" w:rsidP="0094442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44427" w:rsidRPr="009444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Первое движение в экзерсисе – это </w:t>
      </w:r>
      <w:proofErr w:type="spellStart"/>
      <w:r w:rsidR="00944427" w:rsidRPr="0094442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Pliе</w:t>
      </w:r>
      <w:proofErr w:type="spellEnd"/>
      <w:r w:rsidR="00944427" w:rsidRPr="009444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Характер </w:t>
      </w:r>
      <w:r w:rsidR="009444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движения</w:t>
      </w:r>
      <w:r w:rsidR="00A85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слитный</w:t>
      </w:r>
      <w:r w:rsidR="009444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непрерывный.</w:t>
      </w:r>
    </w:p>
    <w:p w:rsidR="00944427" w:rsidRPr="00944427" w:rsidRDefault="00944427" w:rsidP="0094442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444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Темп </w:t>
      </w:r>
      <w:r w:rsidR="00A85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медленный (</w:t>
      </w:r>
      <w:proofErr w:type="spellStart"/>
      <w:r w:rsidR="00A85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moderato</w:t>
      </w:r>
      <w:proofErr w:type="spellEnd"/>
      <w:r w:rsidR="00A85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или </w:t>
      </w:r>
      <w:proofErr w:type="spellStart"/>
      <w:r w:rsidR="00A85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adagio</w:t>
      </w:r>
      <w:proofErr w:type="spellEnd"/>
      <w:r w:rsidR="00A85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444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 Музыкальный разме</w:t>
      </w:r>
      <w:r w:rsidR="00A85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 </w:t>
      </w:r>
      <w:proofErr w:type="gramStart"/>
      <w:r w:rsidR="00A85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может быть</w:t>
      </w:r>
      <w:proofErr w:type="gramEnd"/>
      <w:r w:rsidR="00A85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как 3/4, так и 4/4</w:t>
      </w:r>
      <w:r w:rsidRPr="009444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реже 6/8,</w:t>
      </w:r>
      <w:r w:rsidR="00A85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444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это зависит от того какую комбинацию задаст преподават</w:t>
      </w:r>
      <w:r w:rsidR="00A85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ель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Музыка должна быть плавной, спокойной. Подойдет, </w:t>
      </w:r>
      <w:r w:rsidR="000818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например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В</w:t>
      </w:r>
      <w:r w:rsidRPr="009444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альс </w:t>
      </w:r>
      <w:r w:rsidR="000818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As</w:t>
      </w:r>
      <w:r w:rsidR="00081807" w:rsidRPr="000818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0818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dur</w:t>
      </w:r>
      <w:proofErr w:type="spellEnd"/>
      <w:r w:rsidR="00081807" w:rsidRPr="000818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0818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А. Грибоедова, </w:t>
      </w:r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="000818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Pr="009444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есня без слов</w:t>
      </w:r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Pr="009444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0818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Ф. Листа.</w:t>
      </w:r>
    </w:p>
    <w:p w:rsidR="00944427" w:rsidRPr="00944427" w:rsidRDefault="00944427" w:rsidP="0094442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C17DC" w:rsidRDefault="00081807" w:rsidP="0094442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proofErr w:type="spellStart"/>
      <w:r w:rsidR="00944427" w:rsidRPr="0008180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Battement</w:t>
      </w:r>
      <w:proofErr w:type="spellEnd"/>
      <w:r w:rsidR="00944427" w:rsidRPr="0008180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="00944427" w:rsidRPr="0008180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tendu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0818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="00944427" w:rsidRPr="000818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спо</w:t>
      </w:r>
      <w:r w:rsidR="00A85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лняется всегда на 2/4 или реже 4/4</w:t>
      </w:r>
      <w:r w:rsidR="00944427" w:rsidRPr="000818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0818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Музы</w:t>
      </w:r>
      <w:r w:rsidR="00A85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 должна быть четкой как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движения</w:t>
      </w:r>
      <w:r w:rsidR="00944427" w:rsidRPr="000818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Начало движения может </w:t>
      </w:r>
      <w:r w:rsidRPr="000818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приходиться как на сильную долю, так и на затакт. Э</w:t>
      </w:r>
      <w:r w:rsidR="00944427" w:rsidRPr="000818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 стоит учиты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вать когда создается комбинация. Примером музыкального сопровождения может быть любая маршеобразная мелодия.</w:t>
      </w:r>
    </w:p>
    <w:p w:rsidR="00944427" w:rsidRPr="00BC17DC" w:rsidRDefault="00944427" w:rsidP="0094442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8180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Battement</w:t>
      </w:r>
      <w:proofErr w:type="spellEnd"/>
      <w:r w:rsidRPr="0008180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08180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tendu</w:t>
      </w:r>
      <w:proofErr w:type="spellEnd"/>
      <w:r w:rsidRPr="0008180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08180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jete</w:t>
      </w:r>
      <w:proofErr w:type="spellEnd"/>
      <w:r w:rsidR="00081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81807" w:rsidRPr="000818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</w:t>
      </w:r>
      <w:r w:rsidRPr="000818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атянутые движения с броском ноги на 25˚ или 45˚ с акцент</w:t>
      </w:r>
      <w:r w:rsidR="00333C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ом в сторону, вперед или назад </w:t>
      </w:r>
      <w:r w:rsidRPr="000818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возвращение ее обратно. Бросковому характеру этого движения в музыке соответс</w:t>
      </w:r>
      <w:r w:rsidR="00A85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твует прием исполнения </w:t>
      </w:r>
      <w:proofErr w:type="spellStart"/>
      <w:r w:rsidR="00A85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staccato</w:t>
      </w:r>
      <w:proofErr w:type="spellEnd"/>
      <w:r w:rsidR="00A85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0818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Музыкальное с</w:t>
      </w:r>
      <w:r w:rsidR="000818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опровождение должно быть резким</w:t>
      </w:r>
      <w:r w:rsidRPr="000818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энергичным и и</w:t>
      </w:r>
      <w:r w:rsidR="000818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меть четкий ритмический рисунок. Музыкальный размер – 2/4</w:t>
      </w:r>
      <w:r w:rsidRPr="000818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0818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Пример музыкального оформления по принципу </w:t>
      </w:r>
      <w:r w:rsidR="000818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battement</w:t>
      </w:r>
      <w:r w:rsidR="00081807" w:rsidRPr="000818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0818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tendu</w:t>
      </w:r>
      <w:proofErr w:type="spellEnd"/>
      <w:r w:rsidR="00081807" w:rsidRPr="000818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944427" w:rsidRPr="00944427" w:rsidRDefault="00081807" w:rsidP="00081807">
      <w:pPr>
        <w:shd w:val="clear" w:color="auto" w:fill="FFFFFF"/>
        <w:tabs>
          <w:tab w:val="left" w:pos="5550"/>
        </w:tabs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818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</w:p>
    <w:p w:rsidR="00944427" w:rsidRDefault="00081807" w:rsidP="0094442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08180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t>Rond</w:t>
      </w:r>
      <w:proofErr w:type="spellEnd"/>
      <w:r w:rsidRPr="00BE737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Pr="0008180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t>de</w:t>
      </w:r>
      <w:r w:rsidRPr="00BE737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08180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t>jambe</w:t>
      </w:r>
      <w:proofErr w:type="spellEnd"/>
      <w:r w:rsidRPr="00BE737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Pr="0008180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t>par</w:t>
      </w:r>
      <w:r w:rsidRPr="00BE737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08180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t>terr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t>e</w:t>
      </w:r>
      <w:proofErr w:type="spellEnd"/>
      <w:r w:rsidRPr="00BE737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.</w:t>
      </w:r>
      <w:r w:rsidRPr="00BE73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44427" w:rsidRPr="000818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Характер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движения плавный и непрерывный</w:t>
      </w:r>
      <w:r w:rsidR="00944427" w:rsidRPr="000818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Музыкальное сопровождение должно быть в медленном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спокойном темпе в размере 3/4, реже 2/4 и</w:t>
      </w:r>
      <w:r w:rsidRPr="000818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44427" w:rsidRPr="000818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4/4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081807" w:rsidRPr="00081807" w:rsidRDefault="00081807" w:rsidP="0094442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Пример музыкального оформления может быть «Ва</w:t>
      </w:r>
      <w:r w:rsidR="00A85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льс цветов» из балета «Спящая кр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асавица» (3/4), на размер 2/4 или 4/4 Э. Григ «Мелодия», К.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Нецкен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«Размышление».</w:t>
      </w:r>
    </w:p>
    <w:p w:rsidR="00944427" w:rsidRPr="00944427" w:rsidRDefault="00944427" w:rsidP="0094442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525F" w:rsidRDefault="00944427" w:rsidP="0094442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8180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t>Battement</w:t>
      </w:r>
      <w:r w:rsidRPr="0008180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08180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t>fondu</w:t>
      </w:r>
      <w:proofErr w:type="spellEnd"/>
      <w:r w:rsidR="00081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081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18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Темп медленный. Музыкальный размер – 2/4 ил</w:t>
      </w:r>
      <w:r w:rsidR="00A85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4/4</w:t>
      </w:r>
      <w:r w:rsidR="000818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Характер музыки певучий, плавный</w:t>
      </w:r>
      <w:r w:rsidRPr="000818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0818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Пример музыкального оформления: Ф. Синатра «Мой путь», </w:t>
      </w:r>
    </w:p>
    <w:p w:rsidR="00944427" w:rsidRPr="00081807" w:rsidRDefault="00081807" w:rsidP="0094442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Монсон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«Домик у реки».</w:t>
      </w:r>
    </w:p>
    <w:p w:rsidR="00944427" w:rsidRPr="00081807" w:rsidRDefault="00944427" w:rsidP="0094442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44427" w:rsidRPr="00081807" w:rsidRDefault="00944427" w:rsidP="0094442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08180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Battement</w:t>
      </w:r>
      <w:proofErr w:type="spellEnd"/>
      <w:r w:rsidRPr="0008180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08180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frappe</w:t>
      </w:r>
      <w:proofErr w:type="spellEnd"/>
      <w:r w:rsidRPr="009444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удар</w:t>
      </w:r>
      <w:r w:rsidR="00081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ный батман</w:t>
      </w:r>
      <w:r w:rsidRPr="009444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818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Очень активное, четкое, ударное движение</w:t>
      </w:r>
      <w:r w:rsidRPr="000818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Нога ударяет о другую и возвращается в исход</w:t>
      </w:r>
      <w:r w:rsidR="000818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ное положение. А</w:t>
      </w:r>
      <w:r w:rsidRPr="000818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ккомпанемент должен п</w:t>
      </w:r>
      <w:r w:rsidR="000818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одчеркивать активность движения</w:t>
      </w:r>
      <w:r w:rsidRPr="000818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 Это упражнение отрабатывает быстрое и точное сгибание и разгибание раскрытой ноги в п</w:t>
      </w:r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оложение </w:t>
      </w:r>
      <w:proofErr w:type="spellStart"/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sur</w:t>
      </w:r>
      <w:proofErr w:type="spellEnd"/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le</w:t>
      </w:r>
      <w:proofErr w:type="spellEnd"/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cou</w:t>
      </w:r>
      <w:proofErr w:type="spellEnd"/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</w:t>
      </w:r>
      <w:proofErr w:type="spellStart"/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de</w:t>
      </w:r>
      <w:proofErr w:type="spellEnd"/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</w:t>
      </w:r>
      <w:proofErr w:type="spellStart"/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pied</w:t>
      </w:r>
      <w:proofErr w:type="spellEnd"/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Характер движения резкий, отрывистый</w:t>
      </w:r>
      <w:r w:rsidR="00A85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четкий</w:t>
      </w:r>
      <w:r w:rsidRPr="000818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Для музыкального сопровождения следует подбирать пьесы в характере польки с ритмическим рисунком из мелких длительностей и желательно с приемом испол</w:t>
      </w:r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нения на </w:t>
      </w:r>
      <w:proofErr w:type="spellStart"/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staccato</w:t>
      </w:r>
      <w:proofErr w:type="spellEnd"/>
      <w:r w:rsidRPr="000818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в размере 2</w:t>
      </w:r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/4. Темп </w:t>
      </w:r>
      <w:proofErr w:type="spellStart"/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allegro</w:t>
      </w:r>
      <w:proofErr w:type="spellEnd"/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или </w:t>
      </w:r>
      <w:proofErr w:type="spellStart"/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allegretto</w:t>
      </w:r>
      <w:proofErr w:type="spellEnd"/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Большое значение имеет затакт</w:t>
      </w:r>
      <w:r w:rsidRPr="000818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944427" w:rsidRPr="00944427" w:rsidRDefault="00944427" w:rsidP="0094442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4427" w:rsidRPr="009976C9" w:rsidRDefault="00944427" w:rsidP="0094442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9976C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t>Rond</w:t>
      </w:r>
      <w:proofErr w:type="spellEnd"/>
      <w:r w:rsidRPr="00BE737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Pr="009976C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t>de</w:t>
      </w:r>
      <w:r w:rsidRPr="00BE737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9976C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t>jambe</w:t>
      </w:r>
      <w:proofErr w:type="spellEnd"/>
      <w:r w:rsidRPr="00BE737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Pr="009976C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t>en</w:t>
      </w:r>
      <w:r w:rsidRPr="00BE737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Pr="009976C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t>l</w:t>
      </w:r>
      <w:r w:rsidRPr="00BE737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’</w:t>
      </w:r>
      <w:r w:rsidRPr="009976C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t>air</w:t>
      </w:r>
      <w:r w:rsidR="009976C9" w:rsidRPr="00BE73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9976C9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</w:t>
      </w:r>
      <w:r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 упражнение представляет собой кр</w:t>
      </w:r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уговые движения ногой в воздухе</w:t>
      </w:r>
      <w:r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Музыкальное сопровождение следует выбирать плавного и в то</w:t>
      </w:r>
      <w:r w:rsidR="00BE73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же вр</w:t>
      </w:r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емя четкого характера,</w:t>
      </w:r>
      <w:r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умеренном темпе не маршео</w:t>
      </w:r>
      <w:r w:rsidR="00A85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бразная и в размере 2/4 или 4/4</w:t>
      </w:r>
      <w:r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944427" w:rsidRPr="00944427" w:rsidRDefault="00944427" w:rsidP="0094442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76C9" w:rsidRDefault="009976C9" w:rsidP="0094442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Adagio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. 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Это плавное поднимание ноги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90˚. Характер музыки плавный, спокойный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Постепенный подъем работающей ноги должен сопровождаться в музыкальном оформлении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усилением динамики (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crescendo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а опускание ноги – осл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аблением звучности (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diminuendo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Исполняется в размере </w:t>
      </w:r>
      <w:r w:rsidR="00A85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2/4 или 4/4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в медленном темпе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</w:p>
    <w:p w:rsidR="00944427" w:rsidRPr="009976C9" w:rsidRDefault="00944427" w:rsidP="0094442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Музыкальное сопровождени</w:t>
      </w:r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 может быть С. Рахманинов «Прелюдия»</w:t>
      </w:r>
      <w:r w:rsidR="00A85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944427" w:rsidRPr="00944427" w:rsidRDefault="00944427" w:rsidP="0094442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4427" w:rsidRPr="009976C9" w:rsidRDefault="00944427" w:rsidP="0094442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9976C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Grand</w:t>
      </w:r>
      <w:proofErr w:type="spellEnd"/>
      <w:r w:rsidRPr="009976C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9976C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battement</w:t>
      </w:r>
      <w:proofErr w:type="spellEnd"/>
      <w:r w:rsidRPr="009976C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9976C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jete</w:t>
      </w:r>
      <w:proofErr w:type="spellEnd"/>
      <w:r w:rsidR="00997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9444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</w:t>
      </w:r>
      <w:r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ольшой энергичный бросок свободной ноги на 90˚. Бросок исполняется как на сильную долю</w:t>
      </w:r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так и из-за такта</w:t>
      </w:r>
      <w:r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 Харак</w:t>
      </w:r>
      <w:r w:rsidR="00A85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тер движения – волевой</w:t>
      </w:r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четкий</w:t>
      </w:r>
      <w:r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отрыви</w:t>
      </w:r>
      <w:r w:rsidR="00A85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стый</w:t>
      </w:r>
      <w:r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Музык</w:t>
      </w:r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альное сопровождение энергичное</w:t>
      </w:r>
      <w:r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целеустремленное с ярко</w:t>
      </w:r>
      <w:r w:rsidR="00A85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й динамикой и пунктирным ритмом</w:t>
      </w:r>
      <w:r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Музыкальный </w:t>
      </w:r>
      <w:r w:rsidR="00BE73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размер – 2/4 или 4/4</w:t>
      </w:r>
      <w:r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944427" w:rsidRPr="009976C9" w:rsidRDefault="00944427" w:rsidP="0094442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44427" w:rsidRPr="00E178A6" w:rsidRDefault="00944427" w:rsidP="0094442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444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Экзерсис на середине зала </w:t>
      </w:r>
      <w:r w:rsidRPr="00E178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состои</w:t>
      </w:r>
      <w:r w:rsidR="009976C9" w:rsidRPr="00E178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в основном из тех же движений, что и экзерсис у станка</w:t>
      </w:r>
      <w:r w:rsidRPr="00E178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н</w:t>
      </w:r>
      <w:r w:rsidR="009976C9" w:rsidRPr="00E178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исполнять его гораздо сложнее</w:t>
      </w:r>
      <w:r w:rsidRPr="00E178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так как нужно сохранять равновесие тела и </w:t>
      </w:r>
      <w:proofErr w:type="spellStart"/>
      <w:r w:rsidRPr="00E178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выв</w:t>
      </w:r>
      <w:r w:rsidR="00A85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оротность</w:t>
      </w:r>
      <w:proofErr w:type="spellEnd"/>
      <w:r w:rsidR="00A852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ног без </w:t>
      </w:r>
      <w:r w:rsidR="009976C9" w:rsidRPr="00E178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помощи палки</w:t>
      </w:r>
      <w:r w:rsidRPr="00E178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9976C9" w:rsidRPr="00E178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Рекомендации по музыкальному оформлению те же, что и у экзерсиса у станка.</w:t>
      </w:r>
    </w:p>
    <w:p w:rsidR="00944427" w:rsidRPr="00944427" w:rsidRDefault="00944427" w:rsidP="0094442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4427" w:rsidRPr="00944427" w:rsidRDefault="00944427" w:rsidP="0094442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444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Прыжки (</w:t>
      </w:r>
      <w:proofErr w:type="spellStart"/>
      <w:r w:rsidRPr="009444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Allegro</w:t>
      </w:r>
      <w:proofErr w:type="spellEnd"/>
      <w:r w:rsidRPr="009444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8756F5" w:rsidRDefault="008756F5" w:rsidP="0094442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4427" w:rsidRPr="009976C9" w:rsidRDefault="008756F5" w:rsidP="0094442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Профессиональные задачи концертмейстера в этой части уро</w:t>
      </w:r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 можно свести к трем основным: выбор музыкального метра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отображение характера движений и создание изоб</w:t>
      </w:r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разительных эффектов </w:t>
      </w:r>
      <w:proofErr w:type="spellStart"/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полетности</w:t>
      </w:r>
      <w:proofErr w:type="spellEnd"/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воздушности, трамплина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944427" w:rsidRPr="009976C9" w:rsidRDefault="004B0ED4" w:rsidP="0094442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Allegro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переводе с итальянс</w:t>
      </w:r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кого означает «весело»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Прыжки являются технически наиболее трудными </w:t>
      </w:r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движениями в классическом танце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Каждый прыжок начинаетс</w:t>
      </w:r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я и заканчивается в </w:t>
      </w:r>
      <w:proofErr w:type="spellStart"/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demi</w:t>
      </w:r>
      <w:proofErr w:type="spellEnd"/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</w:t>
      </w:r>
      <w:proofErr w:type="spellStart"/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plie</w:t>
      </w:r>
      <w:proofErr w:type="spellEnd"/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 помощью</w:t>
      </w:r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которого осуществляется толчок, взлет и его завершение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944427" w:rsidRPr="009976C9" w:rsidRDefault="008756F5" w:rsidP="0094442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Музыкальное оформление раздела</w:t>
      </w:r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Allegro</w:t>
      </w:r>
      <w:proofErr w:type="spellEnd"/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имеет свои особенности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Характеру прыжков соответствует живой и энергичны</w:t>
      </w:r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й характер музыки в размере 2/4, реже — 4/4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Поскольку в большинстве </w:t>
      </w:r>
      <w:r w:rsidR="004B0E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случаев используется размер 2/4, музыкально-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жанровая сторона маленьких прыжков весьма ограничен</w:t>
      </w:r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Наиболее подходящим музыкальным сопрово</w:t>
      </w:r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ждением для них являются польки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которые имеют</w:t>
      </w:r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соответствующий размер (2/4), 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подви</w:t>
      </w:r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жный темп и энергичный характер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Большое значение в музыкальном </w:t>
      </w:r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оформлении прыжков имеет четкий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«удобно» </w:t>
      </w:r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понятно сыгранный затакт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на</w:t>
      </w:r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который приходится </w:t>
      </w:r>
      <w:proofErr w:type="spellStart"/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demi</w:t>
      </w:r>
      <w:proofErr w:type="spellEnd"/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plie</w:t>
      </w:r>
      <w:proofErr w:type="spellEnd"/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предшествующее прыжку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944427" w:rsidRPr="009976C9" w:rsidRDefault="008756F5" w:rsidP="0094442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</w:t>
      </w:r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новидностей прыжков очень много: маленькие – </w:t>
      </w:r>
      <w:proofErr w:type="spellStart"/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petit</w:t>
      </w:r>
      <w:proofErr w:type="spellEnd"/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allegro</w:t>
      </w:r>
      <w:proofErr w:type="spellEnd"/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средние – </w:t>
      </w:r>
      <w:proofErr w:type="spellStart"/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demi</w:t>
      </w:r>
      <w:proofErr w:type="spellEnd"/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al</w:t>
      </w:r>
      <w:r w:rsidR="004B0E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legro</w:t>
      </w:r>
      <w:proofErr w:type="spellEnd"/>
      <w:r w:rsidR="004B0E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большие – </w:t>
      </w:r>
      <w:proofErr w:type="spellStart"/>
      <w:r w:rsidR="004B0E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grand</w:t>
      </w:r>
      <w:proofErr w:type="spellEnd"/>
      <w:r w:rsidR="004B0E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4B0E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allegro</w:t>
      </w:r>
      <w:proofErr w:type="spellEnd"/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C17DC" w:rsidRDefault="00BC17DC" w:rsidP="0094442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44427" w:rsidRPr="009976C9" w:rsidRDefault="008756F5" w:rsidP="0094442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Все прыжки классического тан</w:t>
      </w:r>
      <w:r w:rsidR="00E178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ца подразделяются на несколько</w:t>
      </w:r>
      <w:r w:rsid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групп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944427" w:rsidRPr="009976C9" w:rsidRDefault="009976C9" w:rsidP="0094442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рыжки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двух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ног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две</w:t>
      </w:r>
      <w:r w:rsidR="004B0E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(temps sauté, </w:t>
      </w:r>
      <w:proofErr w:type="spellStart"/>
      <w:r w:rsidR="004B0E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changement</w:t>
      </w:r>
      <w:proofErr w:type="spellEnd"/>
      <w:r w:rsidR="004B0E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de pied, pas </w:t>
      </w:r>
      <w:proofErr w:type="spellStart"/>
      <w:r w:rsidR="004B0E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echappe</w:t>
      </w:r>
      <w:proofErr w:type="spellEnd"/>
      <w:r w:rsidR="004B0E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).</w:t>
      </w:r>
    </w:p>
    <w:p w:rsidR="004B0ED4" w:rsidRDefault="009976C9" w:rsidP="0094442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2.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рыжки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двух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ног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одну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(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различные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виды</w:t>
      </w:r>
      <w:r w:rsidR="004B0E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4B0E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sissonne</w:t>
      </w:r>
      <w:proofErr w:type="spellEnd"/>
      <w:r w:rsidR="004B0E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: </w:t>
      </w:r>
      <w:proofErr w:type="spellStart"/>
      <w:r w:rsidR="004B0E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sissonne</w:t>
      </w:r>
      <w:proofErr w:type="spellEnd"/>
      <w:r w:rsidR="004B0E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4B0E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ouverte</w:t>
      </w:r>
      <w:proofErr w:type="spellEnd"/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sissonne</w:t>
      </w:r>
      <w:proofErr w:type="spellEnd"/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fermee</w:t>
      </w:r>
      <w:proofErr w:type="spellEnd"/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др</w:t>
      </w:r>
      <w:proofErr w:type="spellEnd"/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.)</w:t>
      </w:r>
      <w:r w:rsidR="004B0ED4" w:rsidRPr="004B0E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.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</w:p>
    <w:p w:rsidR="00944427" w:rsidRPr="004B0ED4" w:rsidRDefault="004B0ED4" w:rsidP="0094442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B0E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рыжки</w:t>
      </w:r>
      <w:r w:rsidR="00944427" w:rsidRPr="004B0E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r w:rsidR="00944427" w:rsidRPr="004B0E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одной</w:t>
      </w:r>
      <w:r w:rsidR="00944427" w:rsidRPr="004B0E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ноги</w:t>
      </w:r>
      <w:r w:rsidR="00944427" w:rsidRPr="004B0E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</w:t>
      </w:r>
      <w:r w:rsidR="00944427" w:rsidRPr="004B0E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две</w:t>
      </w:r>
      <w:r w:rsidR="00944427" w:rsidRPr="004B0E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pas</w:t>
      </w:r>
      <w:r w:rsidR="00944427" w:rsidRPr="004B0E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assemble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).</w:t>
      </w:r>
    </w:p>
    <w:p w:rsidR="00944427" w:rsidRPr="004B0ED4" w:rsidRDefault="009976C9" w:rsidP="0094442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 w:rsidRPr="004B0E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рыжки</w:t>
      </w:r>
      <w:r w:rsidR="00944427" w:rsidRPr="004B0E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r w:rsidR="00944427" w:rsidRPr="004B0E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одной</w:t>
      </w:r>
      <w:r w:rsidR="00944427" w:rsidRPr="004B0E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ноги</w:t>
      </w:r>
      <w:r w:rsidR="00944427" w:rsidRPr="004B0E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</w:t>
      </w:r>
      <w:r w:rsidR="00944427" w:rsidRPr="004B0E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другую</w:t>
      </w:r>
      <w:r w:rsidR="00944427" w:rsidRPr="004B0E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44427" w:rsidRPr="00E178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(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pas</w:t>
      </w:r>
      <w:r w:rsidR="00944427" w:rsidRPr="00E178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glissade</w:t>
      </w:r>
      <w:r w:rsidR="00944427" w:rsidRPr="00E178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, 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pas</w:t>
      </w:r>
      <w:r w:rsidR="00944427" w:rsidRPr="00E178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jete</w:t>
      </w:r>
      <w:proofErr w:type="spellEnd"/>
      <w:r w:rsidR="00944427" w:rsidRPr="00E178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, 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pas</w:t>
      </w:r>
      <w:r w:rsidR="00944427" w:rsidRPr="00E178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de</w:t>
      </w:r>
      <w:r w:rsidR="00944427" w:rsidRPr="00E178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chat</w:t>
      </w:r>
      <w:r w:rsidR="00944427" w:rsidRPr="00E178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="00944427" w:rsidRPr="00E178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др</w:t>
      </w:r>
      <w:proofErr w:type="spellEnd"/>
      <w:r w:rsidR="00944427" w:rsidRPr="00E178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.)</w:t>
      </w:r>
      <w:r w:rsidR="004B0ED4" w:rsidRPr="004B0E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.</w:t>
      </w:r>
    </w:p>
    <w:p w:rsidR="00944427" w:rsidRPr="004B0ED4" w:rsidRDefault="00E178A6" w:rsidP="0094442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 w:rsidRPr="00E178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4.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рыжки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одной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ноге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(temps </w:t>
      </w:r>
      <w:proofErr w:type="spellStart"/>
      <w:r w:rsidR="004B0E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leve</w:t>
      </w:r>
      <w:proofErr w:type="spellEnd"/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rond</w:t>
      </w:r>
      <w:proofErr w:type="spellEnd"/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de </w:t>
      </w:r>
      <w:proofErr w:type="spellStart"/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jamde</w:t>
      </w:r>
      <w:proofErr w:type="spellEnd"/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en </w:t>
      </w:r>
      <w:proofErr w:type="spellStart"/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lʼair</w:t>
      </w:r>
      <w:proofErr w:type="spellEnd"/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saute</w:t>
      </w:r>
      <w:proofErr w:type="spellEnd"/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др</w:t>
      </w:r>
      <w:proofErr w:type="spellEnd"/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.)</w:t>
      </w:r>
      <w:r w:rsidR="004B0ED4" w:rsidRPr="004B0E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.</w:t>
      </w:r>
    </w:p>
    <w:p w:rsidR="008756F5" w:rsidRDefault="00E178A6" w:rsidP="0094442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Темп прыжков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который должен соответствовать требов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аниям программы данной группы 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танавливает педагог – хореограф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Во время разучивания все новые прыжк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исполняются в медленном темпе, затем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по мере ус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воения движения темп ускоряется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944427" w:rsidRPr="009976C9" w:rsidRDefault="008756F5" w:rsidP="0094442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конце</w:t>
      </w:r>
      <w:r w:rsidR="00E178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урока снова исполняется поклон</w:t>
      </w:r>
      <w:r w:rsidR="00944427" w:rsidRPr="009976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944427" w:rsidRPr="00944427" w:rsidRDefault="00944427" w:rsidP="0094442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78A6" w:rsidRDefault="00E178A6" w:rsidP="0094442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78A6" w:rsidRDefault="00E178A6" w:rsidP="0094442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78A6" w:rsidRPr="00BC17DC" w:rsidRDefault="00E178A6" w:rsidP="0094442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C1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III. Заключение.</w:t>
      </w:r>
    </w:p>
    <w:p w:rsidR="00BC17DC" w:rsidRDefault="00BC17DC" w:rsidP="00E178A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138AE" w:rsidRDefault="00D138AE" w:rsidP="00E178A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</w:t>
      </w:r>
      <w:r w:rsidR="00E178A6" w:rsidRPr="00D138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рок хореографии требует постоянного внимания, поиска хорошей интересной музыки, музыкальной литературы. Профессия концертмейстера хореографии представляет собой особенный, уникальный и ни с чем несравнимый комплекс. Комплекс умений и навыков, комплекс необычайно развитых слуховых и зрительных ощущений и представлений, основанный на глубоких знаниях музыкально-хореографической природы предмета. </w:t>
      </w:r>
      <w:r w:rsidR="004B0E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Музыка в руках концертмейстера-</w:t>
      </w:r>
      <w:r w:rsidR="00E178A6" w:rsidRPr="00D138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это тот фундамент, на котором держится сегодня искусство хореографии. Это профессия, необходимая хореографической сцене, профессия, требующая от пианиста творческой самоотдачи и даже актёрского перевоплощения.</w:t>
      </w:r>
    </w:p>
    <w:p w:rsidR="0004211A" w:rsidRDefault="004B0ED4" w:rsidP="00D138A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138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 большому сожалению, труд концертмейстера хореографии очень часто остаётся незамеченным и справедливости ради хочется, исходя из собственного опыта</w:t>
      </w:r>
      <w:r w:rsidR="000421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="00D138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отметить то, что зачастую, быть концертмейстером хореографии сложнее, нежели концертмейстером у исполнителя или хора, когда есть уже написанное произведение и задача концертмейстера заключается в том, чтобы выучить уже предложенное педагогом произведение.</w:t>
      </w:r>
      <w:r w:rsidR="000421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 концертмейстера исполнителя, хора, ансамбля нет задачи и потребности в </w:t>
      </w:r>
      <w:proofErr w:type="spellStart"/>
      <w:r w:rsidR="000421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импровизационности</w:t>
      </w:r>
      <w:proofErr w:type="spellEnd"/>
      <w:r w:rsidR="000421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а потому, хочется обратить внимание на то, что далеко не любой музыкант способен стать настоящим профессионалом в искусстве концертмейстера хореографии.</w:t>
      </w:r>
    </w:p>
    <w:p w:rsidR="00D138AE" w:rsidRPr="00D138AE" w:rsidRDefault="00D138AE" w:rsidP="00D138A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138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Чтобы работать в отрасли хореографического искусства, необходимо хорошо знать основы хореографической школы, физиологию человека, для того, чтобы хорошо чувствовать любое движение, связанное </w:t>
      </w:r>
      <w:r w:rsidR="004B0E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 мышечной работой танцора </w:t>
      </w:r>
      <w:r w:rsidRPr="00D138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правильно распре</w:t>
      </w:r>
      <w:r w:rsidR="000421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делять музыкальный материал.</w:t>
      </w:r>
    </w:p>
    <w:p w:rsidR="0004211A" w:rsidRDefault="00D138AE" w:rsidP="000421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138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Тесное сотрудничество педагога классического танца и пианиста, создающего его музыкальное оформление на уроке, должно привести к наиболее эффективному воспитанию художественного мышления детей и сознательному постижению ими связи музыки и танца, к привитию им навыков согла</w:t>
      </w:r>
      <w:r w:rsidR="000421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сованности движения с музыкой. </w:t>
      </w:r>
    </w:p>
    <w:p w:rsidR="0004211A" w:rsidRDefault="0004211A" w:rsidP="000421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4211A" w:rsidRDefault="0004211A" w:rsidP="000421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4211A" w:rsidRDefault="0004211A" w:rsidP="000421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4211A" w:rsidRDefault="0004211A" w:rsidP="000421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4211A" w:rsidRDefault="0004211A" w:rsidP="000421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4211A" w:rsidRDefault="0004211A" w:rsidP="000421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4211A" w:rsidRDefault="0004211A" w:rsidP="000421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4211A" w:rsidRDefault="0004211A" w:rsidP="000421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4211A" w:rsidRDefault="0004211A" w:rsidP="000421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4211A" w:rsidRDefault="0004211A" w:rsidP="000421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C17DC" w:rsidRPr="008756F5" w:rsidRDefault="00BC17DC" w:rsidP="0004211A">
      <w:pPr>
        <w:shd w:val="clear" w:color="auto" w:fill="FFFFFF"/>
        <w:spacing w:after="0" w:line="360" w:lineRule="atLeas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78A6" w:rsidRPr="00BC17DC" w:rsidRDefault="00D138AE" w:rsidP="000421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C17DC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IV</w:t>
      </w:r>
      <w:r w:rsidRPr="00BC17DC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E178A6" w:rsidRPr="00BC17DC">
        <w:rPr>
          <w:rFonts w:ascii="Times New Roman" w:eastAsia="Calibri" w:hAnsi="Times New Roman" w:cs="Times New Roman"/>
          <w:b/>
          <w:sz w:val="24"/>
          <w:szCs w:val="24"/>
        </w:rPr>
        <w:t xml:space="preserve"> Примерный перечень произведений, используемых в</w:t>
      </w:r>
      <w:r w:rsidRPr="00BC17D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BC17DC">
        <w:rPr>
          <w:rFonts w:ascii="Times New Roman" w:eastAsia="Calibri" w:hAnsi="Times New Roman" w:cs="Times New Roman"/>
          <w:b/>
          <w:sz w:val="24"/>
          <w:szCs w:val="24"/>
        </w:rPr>
        <w:t xml:space="preserve">оформлении </w:t>
      </w:r>
      <w:r w:rsidR="00E178A6" w:rsidRPr="00BC17DC">
        <w:rPr>
          <w:rFonts w:ascii="Times New Roman" w:eastAsia="Calibri" w:hAnsi="Times New Roman" w:cs="Times New Roman"/>
          <w:b/>
          <w:sz w:val="24"/>
          <w:szCs w:val="24"/>
        </w:rPr>
        <w:t xml:space="preserve"> урока</w:t>
      </w:r>
      <w:proofErr w:type="gramEnd"/>
      <w:r w:rsidR="00E178A6" w:rsidRPr="00BC17DC">
        <w:rPr>
          <w:rFonts w:ascii="Times New Roman" w:eastAsia="Calibri" w:hAnsi="Times New Roman" w:cs="Times New Roman"/>
          <w:b/>
          <w:sz w:val="24"/>
          <w:szCs w:val="24"/>
        </w:rPr>
        <w:t xml:space="preserve"> классического танца</w:t>
      </w:r>
      <w:r w:rsidRPr="00BC17DC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W w:w="0" w:type="auto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5"/>
        <w:gridCol w:w="4936"/>
      </w:tblGrid>
      <w:tr w:rsidR="00E178A6" w:rsidRPr="00BC17DC" w:rsidTr="0004211A">
        <w:trPr>
          <w:trHeight w:val="85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A6" w:rsidRPr="00BC17DC" w:rsidRDefault="00E178A6" w:rsidP="00E178A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7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178A6" w:rsidRPr="00BC17DC" w:rsidRDefault="00E178A6" w:rsidP="00E178A6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C17D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Название танцевального движения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A6" w:rsidRPr="00BC17DC" w:rsidRDefault="00E178A6" w:rsidP="00E178A6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C17D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                    </w:t>
            </w:r>
          </w:p>
          <w:p w:rsidR="00E178A6" w:rsidRPr="00BC17DC" w:rsidRDefault="00E178A6" w:rsidP="00E178A6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C17D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Автор и название музыкального произведения</w:t>
            </w:r>
          </w:p>
        </w:tc>
      </w:tr>
      <w:tr w:rsidR="00E178A6" w:rsidRPr="00E178A6" w:rsidTr="0004211A">
        <w:trPr>
          <w:trHeight w:val="85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A6" w:rsidRPr="00BC17DC" w:rsidRDefault="00E178A6" w:rsidP="00E178A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7DC">
              <w:rPr>
                <w:rFonts w:ascii="Times New Roman" w:eastAsia="Calibri" w:hAnsi="Times New Roman" w:cs="Times New Roman"/>
                <w:sz w:val="24"/>
                <w:szCs w:val="24"/>
              </w:rPr>
              <w:t>Вход в зал.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A6" w:rsidRPr="00E178A6" w:rsidRDefault="00E178A6" w:rsidP="00E178A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Иорданский Марш; Е. Тиличеева Марш; Н. Леви Праздничный марш; Ф. Шуберт </w:t>
            </w:r>
            <w:proofErr w:type="spellStart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>Экоссез</w:t>
            </w:r>
            <w:proofErr w:type="spellEnd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178A6" w:rsidRPr="00E178A6" w:rsidTr="0004211A">
        <w:trPr>
          <w:trHeight w:val="98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A6" w:rsidRPr="00BC17DC" w:rsidRDefault="00E178A6" w:rsidP="00E178A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7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Plie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A6" w:rsidRPr="00E178A6" w:rsidRDefault="00E178A6" w:rsidP="00E178A6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Чайковский «Дуэт Одетты и принца» из балета «Лебединое озеро»; Д. </w:t>
            </w:r>
            <w:proofErr w:type="gramStart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Шостакович  Романс</w:t>
            </w:r>
            <w:proofErr w:type="gramEnd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к/ф «Овод»; </w:t>
            </w:r>
            <w:proofErr w:type="spellStart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А.Козловский</w:t>
            </w:r>
            <w:proofErr w:type="spellEnd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Вальс из спектакля «Принцесса </w:t>
            </w:r>
            <w:proofErr w:type="spellStart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Турандот</w:t>
            </w:r>
            <w:proofErr w:type="spellEnd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»; И. Брамс Вальс; Г. Струве Вальс «Айседора»; </w:t>
            </w:r>
            <w:proofErr w:type="spellStart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С.Алексеева</w:t>
            </w:r>
            <w:proofErr w:type="spellEnd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Вальс; Ф. Шопен Забытый вальс; Л. Делиб Вальс из балета «</w:t>
            </w:r>
            <w:proofErr w:type="spellStart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Коппелия</w:t>
            </w:r>
            <w:proofErr w:type="spellEnd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»; Р. </w:t>
            </w:r>
            <w:proofErr w:type="spellStart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Дриго</w:t>
            </w:r>
            <w:proofErr w:type="spellEnd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Вальс «Искорка»; </w:t>
            </w:r>
            <w:proofErr w:type="spellStart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А.Грибоедов</w:t>
            </w:r>
            <w:proofErr w:type="spellEnd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Вальс 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moll</w:t>
            </w:r>
          </w:p>
        </w:tc>
      </w:tr>
      <w:tr w:rsidR="00E178A6" w:rsidRPr="00E178A6" w:rsidTr="0004211A">
        <w:trPr>
          <w:trHeight w:val="10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A6" w:rsidRPr="00BC17DC" w:rsidRDefault="00E178A6" w:rsidP="00E178A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7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Battement </w:t>
            </w:r>
            <w:proofErr w:type="spellStart"/>
            <w:r w:rsidRPr="00BC17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tendu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A6" w:rsidRPr="00E178A6" w:rsidRDefault="00E178A6" w:rsidP="00E17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В.Комаров</w:t>
            </w:r>
            <w:proofErr w:type="spellEnd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Полька «Давайте танцевать»; </w:t>
            </w:r>
            <w:proofErr w:type="spellStart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Спадавеккия</w:t>
            </w:r>
            <w:proofErr w:type="spellEnd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«Добрый жук»; </w:t>
            </w:r>
            <w:proofErr w:type="spellStart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Д.Шостакович</w:t>
            </w:r>
            <w:proofErr w:type="spellEnd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«Шарманка»; </w:t>
            </w:r>
            <w:proofErr w:type="spellStart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С.Рахманинов</w:t>
            </w:r>
            <w:proofErr w:type="spellEnd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Итальянская полька; С. </w:t>
            </w:r>
            <w:proofErr w:type="spellStart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Майкапар</w:t>
            </w:r>
            <w:proofErr w:type="spellEnd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Полька 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dur</w:t>
            </w:r>
            <w:proofErr w:type="spellEnd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П. Чайковский Полька из «Детского альбома»; </w:t>
            </w:r>
            <w:proofErr w:type="spellStart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З.Роот</w:t>
            </w:r>
            <w:proofErr w:type="spellEnd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«Дружная полька»; Е. Тиличеева Полька; Л. Делиб Галоп из балета «</w:t>
            </w:r>
            <w:proofErr w:type="spellStart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Коппелия</w:t>
            </w:r>
            <w:proofErr w:type="spellEnd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 В. Беллини-</w:t>
            </w:r>
            <w:proofErr w:type="spellStart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М.Глинка</w:t>
            </w:r>
            <w:proofErr w:type="spellEnd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«Блестящее рондо»; Л. Бетховен Экосез 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dur</w:t>
            </w:r>
            <w:proofErr w:type="spellEnd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Л. Бетховен Рондо 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dur</w:t>
            </w:r>
            <w:proofErr w:type="spellEnd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Л. Бетховен Контрданс </w:t>
            </w:r>
            <w:proofErr w:type="spellStart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</w:t>
            </w:r>
            <w:proofErr w:type="spellEnd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dur</w:t>
            </w:r>
            <w:proofErr w:type="spellEnd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Ц.Кюи</w:t>
            </w:r>
            <w:proofErr w:type="spellEnd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Полька </w:t>
            </w:r>
            <w:proofErr w:type="spellStart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</w:t>
            </w:r>
            <w:proofErr w:type="spellEnd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dur</w:t>
            </w:r>
            <w:proofErr w:type="spellEnd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Р. </w:t>
            </w:r>
            <w:proofErr w:type="spellStart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Дриго</w:t>
            </w:r>
            <w:proofErr w:type="spellEnd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Характерная полька «Арлекинада»; </w:t>
            </w:r>
            <w:proofErr w:type="spellStart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И.Козловский</w:t>
            </w:r>
            <w:proofErr w:type="spellEnd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Контрданс; </w:t>
            </w:r>
            <w:proofErr w:type="spellStart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Ц.Пуни</w:t>
            </w:r>
            <w:proofErr w:type="spellEnd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Марш из балета «Конёк-Горбунок»</w:t>
            </w:r>
          </w:p>
        </w:tc>
      </w:tr>
      <w:tr w:rsidR="00E178A6" w:rsidRPr="008756F5" w:rsidTr="0004211A">
        <w:trPr>
          <w:trHeight w:val="1128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A6" w:rsidRPr="00BC17DC" w:rsidRDefault="00E178A6" w:rsidP="00E178A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17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Rond</w:t>
            </w:r>
            <w:proofErr w:type="spellEnd"/>
            <w:r w:rsidRPr="00BC17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BC17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jambe</w:t>
            </w:r>
            <w:proofErr w:type="spellEnd"/>
            <w:r w:rsidRPr="00BC17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par </w:t>
            </w:r>
            <w:proofErr w:type="spellStart"/>
            <w:r w:rsidRPr="00BC17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terre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A6" w:rsidRPr="00E178A6" w:rsidRDefault="00E178A6" w:rsidP="00E178A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Чайковский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Вальс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Онегин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; 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Гречанинов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Вальс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D-</w:t>
            </w:r>
            <w:proofErr w:type="spellStart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dur</w:t>
            </w:r>
            <w:proofErr w:type="spellEnd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; 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Гречанинов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Вальс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F-</w:t>
            </w:r>
            <w:proofErr w:type="spellStart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dur</w:t>
            </w:r>
            <w:proofErr w:type="spellEnd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; 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Глинка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Мазурка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; 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Шуман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Вальс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-moll; 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Штраус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Вальс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Es-dur</w:t>
            </w:r>
            <w:proofErr w:type="spellEnd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; 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Даргомыжский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Меланхолический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вальс</w:t>
            </w:r>
          </w:p>
        </w:tc>
      </w:tr>
      <w:tr w:rsidR="00E178A6" w:rsidRPr="00E178A6" w:rsidTr="0004211A">
        <w:trPr>
          <w:trHeight w:val="1128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A6" w:rsidRPr="00BC17DC" w:rsidRDefault="00E178A6" w:rsidP="00E178A6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Battement </w:t>
            </w:r>
            <w:proofErr w:type="spellStart"/>
            <w:r w:rsidRPr="00BC17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jete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0485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10485"/>
            </w:tblGrid>
            <w:tr w:rsidR="00E178A6" w:rsidRPr="00E178A6">
              <w:trPr>
                <w:tblCellSpacing w:w="15" w:type="dxa"/>
              </w:trPr>
              <w:tc>
                <w:tcPr>
                  <w:tcW w:w="104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178A6" w:rsidRPr="00E178A6" w:rsidRDefault="00E178A6" w:rsidP="00E178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78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Л. Бетховен Менуэт; В. Гаврилин Каприччио; </w:t>
                  </w:r>
                  <w:proofErr w:type="spellStart"/>
                  <w:r w:rsidRPr="00E178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Ф.Шуберт</w:t>
                  </w:r>
                  <w:proofErr w:type="spellEnd"/>
                  <w:r w:rsidRPr="00E178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E178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Экоссез;П.Ча</w:t>
                  </w:r>
                  <w:proofErr w:type="spellEnd"/>
                  <w:proofErr w:type="gramEnd"/>
                </w:p>
              </w:tc>
            </w:tr>
          </w:tbl>
          <w:p w:rsidR="00E178A6" w:rsidRPr="00E178A6" w:rsidRDefault="00E178A6" w:rsidP="00E17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П.Чайковский</w:t>
            </w:r>
            <w:proofErr w:type="spellEnd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Фрагмент из б. «Лебединое озеро»; </w:t>
            </w:r>
            <w:proofErr w:type="spellStart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Ф.Шуберт</w:t>
            </w:r>
            <w:proofErr w:type="spellEnd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Музыкальный момент 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moll</w:t>
            </w:r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А. Нарышкина Контрданс; </w:t>
            </w:r>
            <w:proofErr w:type="spellStart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А.Жилин</w:t>
            </w:r>
            <w:proofErr w:type="spellEnd"/>
            <w:r w:rsidRPr="00E1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Экосез;</w:t>
            </w:r>
          </w:p>
        </w:tc>
      </w:tr>
      <w:tr w:rsidR="00E178A6" w:rsidRPr="00E178A6" w:rsidTr="0004211A">
        <w:trPr>
          <w:trHeight w:val="1128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A6" w:rsidRPr="00BC17DC" w:rsidRDefault="00E178A6" w:rsidP="00E178A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7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Battement </w:t>
            </w:r>
            <w:proofErr w:type="spellStart"/>
            <w:r w:rsidRPr="00BC17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Fondu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A6" w:rsidRPr="00E178A6" w:rsidRDefault="00E178A6" w:rsidP="00E178A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>Баневич</w:t>
            </w:r>
            <w:proofErr w:type="spellEnd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Вальс из </w:t>
            </w:r>
            <w:proofErr w:type="spellStart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>муз.к</w:t>
            </w:r>
            <w:proofErr w:type="spellEnd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сказке </w:t>
            </w:r>
            <w:proofErr w:type="spellStart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>Х.К.Андерсена</w:t>
            </w:r>
            <w:proofErr w:type="spellEnd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«Русалочка»; А. Грибоедов Вальс </w:t>
            </w:r>
            <w:r w:rsidRPr="00E178A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</w:t>
            </w:r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E178A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А. Грибоедов Вальс </w:t>
            </w:r>
            <w:r w:rsidRPr="00E178A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178A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moll</w:t>
            </w:r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М. Титов Вальс </w:t>
            </w:r>
            <w:r w:rsidRPr="00E178A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178A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moll</w:t>
            </w:r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178A6" w:rsidRPr="00E178A6" w:rsidTr="0004211A">
        <w:trPr>
          <w:trHeight w:val="1128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A6" w:rsidRPr="00BC17DC" w:rsidRDefault="00E178A6" w:rsidP="00E178A6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17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Battement</w:t>
            </w:r>
          </w:p>
          <w:p w:rsidR="00E178A6" w:rsidRPr="00BC17DC" w:rsidRDefault="00E178A6" w:rsidP="00E178A6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17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Frappe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A6" w:rsidRPr="00E178A6" w:rsidRDefault="00E178A6" w:rsidP="00E178A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>Б.Сметана</w:t>
            </w:r>
            <w:proofErr w:type="spellEnd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Полька; </w:t>
            </w:r>
            <w:proofErr w:type="spellStart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>М.Глинка</w:t>
            </w:r>
            <w:proofErr w:type="spellEnd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Галоп; Л. Делиб Праздничный </w:t>
            </w:r>
            <w:proofErr w:type="gramStart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>танец  (</w:t>
            </w:r>
            <w:proofErr w:type="gramEnd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>из б. «</w:t>
            </w:r>
            <w:proofErr w:type="spellStart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>Копеллия</w:t>
            </w:r>
            <w:proofErr w:type="spellEnd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»); А. Даргомыжский  Славянский танец (из оп. «Русалка»); Л. Бетховен Турецкий марш; Э Григ Листок из альбома </w:t>
            </w:r>
            <w:r w:rsidRPr="00E178A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178A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moll</w:t>
            </w:r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>А.Даргомыжский</w:t>
            </w:r>
            <w:proofErr w:type="spellEnd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Танец; </w:t>
            </w:r>
            <w:proofErr w:type="spellStart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>П.Чайковский</w:t>
            </w:r>
            <w:proofErr w:type="spellEnd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Вариация Феи Серебра из балета «Спящая красавица»;</w:t>
            </w:r>
          </w:p>
        </w:tc>
      </w:tr>
      <w:tr w:rsidR="00E178A6" w:rsidRPr="00E178A6" w:rsidTr="0004211A">
        <w:trPr>
          <w:trHeight w:val="1128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0485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10485"/>
            </w:tblGrid>
            <w:tr w:rsidR="00E178A6" w:rsidRPr="00BC17DC">
              <w:trPr>
                <w:tblCellSpacing w:w="15" w:type="dxa"/>
              </w:trPr>
              <w:tc>
                <w:tcPr>
                  <w:tcW w:w="29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178A6" w:rsidRPr="00BC17DC" w:rsidRDefault="00E178A6" w:rsidP="00E178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C17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Battemets</w:t>
                  </w:r>
                  <w:proofErr w:type="spellEnd"/>
                </w:p>
              </w:tc>
            </w:tr>
            <w:tr w:rsidR="00E178A6" w:rsidRPr="00BC17DC">
              <w:trPr>
                <w:tblCellSpacing w:w="15" w:type="dxa"/>
              </w:trPr>
              <w:tc>
                <w:tcPr>
                  <w:tcW w:w="29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178A6" w:rsidRPr="00BC17DC" w:rsidRDefault="00E178A6" w:rsidP="00E178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C17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developpe</w:t>
                  </w:r>
                  <w:proofErr w:type="spellEnd"/>
                </w:p>
              </w:tc>
            </w:tr>
          </w:tbl>
          <w:p w:rsidR="00E178A6" w:rsidRPr="00BC17DC" w:rsidRDefault="00E178A6" w:rsidP="00E178A6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A6" w:rsidRPr="00E178A6" w:rsidRDefault="00E178A6" w:rsidP="00E178A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>А.Хачатурян</w:t>
            </w:r>
            <w:proofErr w:type="spellEnd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Андантино; </w:t>
            </w:r>
            <w:proofErr w:type="spellStart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>А.Жилин</w:t>
            </w:r>
            <w:proofErr w:type="spellEnd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Вальс </w:t>
            </w:r>
            <w:r w:rsidRPr="00E178A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</w:t>
            </w:r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E178A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>И.Ласковский</w:t>
            </w:r>
            <w:proofErr w:type="spellEnd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Вальс –скерцо; Н. Титов Вальс </w:t>
            </w:r>
            <w:r w:rsidRPr="00E178A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178A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moll</w:t>
            </w:r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>Н.Титов</w:t>
            </w:r>
            <w:proofErr w:type="spellEnd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Вальс </w:t>
            </w:r>
            <w:r w:rsidRPr="00E178A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178A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moll</w:t>
            </w:r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>Н.Титов</w:t>
            </w:r>
            <w:proofErr w:type="spellEnd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Вальс </w:t>
            </w:r>
            <w:r w:rsidRPr="00E178A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</w:t>
            </w:r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E178A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</w:p>
        </w:tc>
      </w:tr>
      <w:tr w:rsidR="00E178A6" w:rsidRPr="00E178A6" w:rsidTr="0004211A">
        <w:trPr>
          <w:trHeight w:val="1128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A6" w:rsidRPr="00BC17DC" w:rsidRDefault="00E178A6" w:rsidP="00E178A6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Adagio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A6" w:rsidRPr="00E178A6" w:rsidRDefault="00E178A6" w:rsidP="00E178A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>П.де</w:t>
            </w:r>
            <w:proofErr w:type="spellEnd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>Сенневиль</w:t>
            </w:r>
            <w:proofErr w:type="spellEnd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Баллада для </w:t>
            </w:r>
            <w:proofErr w:type="spellStart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>Аделины</w:t>
            </w:r>
            <w:proofErr w:type="spellEnd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>П.де</w:t>
            </w:r>
            <w:proofErr w:type="spellEnd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>Сенневиль</w:t>
            </w:r>
            <w:proofErr w:type="spellEnd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Любовь; </w:t>
            </w:r>
            <w:proofErr w:type="spellStart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>Ф.Шопен</w:t>
            </w:r>
            <w:proofErr w:type="spellEnd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Вальс </w:t>
            </w:r>
            <w:r w:rsidRPr="00E178A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op</w:t>
            </w:r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.34 №2; В Калинников Элегия; </w:t>
            </w:r>
            <w:proofErr w:type="spellStart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>Ф.Мендельсон</w:t>
            </w:r>
            <w:proofErr w:type="spellEnd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Песня без слов </w:t>
            </w:r>
            <w:r w:rsidRPr="00E178A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op</w:t>
            </w:r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.19№6; </w:t>
            </w:r>
            <w:proofErr w:type="spellStart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>Г.Свиридов</w:t>
            </w:r>
            <w:proofErr w:type="spellEnd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Романс из муз иллюстраций к повести </w:t>
            </w:r>
            <w:proofErr w:type="spellStart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>А.Пушкина</w:t>
            </w:r>
            <w:proofErr w:type="spellEnd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«Метель»; Ф. Шопен Ноктюрны </w:t>
            </w:r>
            <w:proofErr w:type="spellStart"/>
            <w:r w:rsidRPr="00E178A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Es</w:t>
            </w:r>
            <w:proofErr w:type="spellEnd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E178A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в- </w:t>
            </w:r>
            <w:proofErr w:type="gramStart"/>
            <w:r w:rsidRPr="00E178A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moll</w:t>
            </w:r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E178A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cis</w:t>
            </w:r>
            <w:proofErr w:type="gramEnd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178A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moll</w:t>
            </w:r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Д. </w:t>
            </w:r>
            <w:proofErr w:type="spellStart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>Фильд</w:t>
            </w:r>
            <w:proofErr w:type="spellEnd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Ноктюрн; З. </w:t>
            </w:r>
            <w:proofErr w:type="spellStart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>Фибих</w:t>
            </w:r>
            <w:proofErr w:type="spellEnd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Поэма; </w:t>
            </w:r>
            <w:proofErr w:type="spellStart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>Ф.Мендельсон</w:t>
            </w:r>
            <w:proofErr w:type="spellEnd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Песни без слов :№22,37,46; И. Брамс Интермеццо </w:t>
            </w:r>
            <w:r w:rsidRPr="00E178A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E178A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П. Чайковский Сентиментальный </w:t>
            </w:r>
            <w:proofErr w:type="spellStart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>вальс,Романс</w:t>
            </w:r>
            <w:proofErr w:type="spellEnd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В. </w:t>
            </w:r>
            <w:proofErr w:type="spellStart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>Коровицын</w:t>
            </w:r>
            <w:proofErr w:type="spellEnd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Ноктюрн</w:t>
            </w:r>
          </w:p>
        </w:tc>
      </w:tr>
      <w:tr w:rsidR="00E178A6" w:rsidRPr="00E178A6" w:rsidTr="0004211A">
        <w:trPr>
          <w:trHeight w:val="1128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A6" w:rsidRPr="00BC17DC" w:rsidRDefault="00E178A6" w:rsidP="00E178A6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C17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Rond</w:t>
            </w:r>
            <w:proofErr w:type="spellEnd"/>
            <w:r w:rsidRPr="00BC17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BC17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jambe</w:t>
            </w:r>
            <w:proofErr w:type="spellEnd"/>
            <w:r w:rsidRPr="00BC17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E178A6" w:rsidRPr="00BC17DC" w:rsidRDefault="00E178A6" w:rsidP="00E178A6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17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en </w:t>
            </w:r>
            <w:proofErr w:type="spellStart"/>
            <w:r w:rsidRPr="00BC17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l`air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A6" w:rsidRPr="00E178A6" w:rsidRDefault="00E178A6" w:rsidP="00E178A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>А.Варламов</w:t>
            </w:r>
            <w:proofErr w:type="spellEnd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Вальс </w:t>
            </w:r>
            <w:r w:rsidRPr="00E178A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178A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moll</w:t>
            </w:r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>; Л. Минкус Па-де-де из балета «Дон-Кихот»;</w:t>
            </w:r>
          </w:p>
        </w:tc>
      </w:tr>
      <w:tr w:rsidR="00E178A6" w:rsidRPr="00E178A6" w:rsidTr="0004211A">
        <w:trPr>
          <w:trHeight w:val="1128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A6" w:rsidRPr="00BC17DC" w:rsidRDefault="00E178A6" w:rsidP="00E178A6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Grand Battement </w:t>
            </w:r>
            <w:proofErr w:type="spellStart"/>
            <w:r w:rsidRPr="00BC17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jete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0485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10485"/>
            </w:tblGrid>
            <w:tr w:rsidR="00E178A6" w:rsidRPr="00E178A6">
              <w:trPr>
                <w:tblCellSpacing w:w="15" w:type="dxa"/>
              </w:trPr>
              <w:tc>
                <w:tcPr>
                  <w:tcW w:w="74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178A6" w:rsidRPr="00E178A6" w:rsidRDefault="00E178A6" w:rsidP="00E178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78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Ц. Кюи Галоп; С. Прокофьев Марш; Б. Чайковский Марш;</w:t>
                  </w:r>
                </w:p>
                <w:p w:rsidR="00E178A6" w:rsidRPr="00E178A6" w:rsidRDefault="00E178A6" w:rsidP="00E178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78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И. Штраус Полька-мазурка; А. </w:t>
                  </w:r>
                  <w:proofErr w:type="spellStart"/>
                  <w:r w:rsidRPr="00E178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Гурилёв</w:t>
                  </w:r>
                  <w:proofErr w:type="spellEnd"/>
                  <w:r w:rsidRPr="00E178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Полька-мазурка </w:t>
                  </w:r>
                  <w:r w:rsidRPr="00E178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</w:t>
                  </w:r>
                  <w:r w:rsidRPr="00E178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E178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moll</w:t>
                  </w:r>
                  <w:r w:rsidRPr="00E178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E178A6" w:rsidRPr="00E178A6" w:rsidRDefault="00E178A6" w:rsidP="00E178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78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А.Гурилёв</w:t>
                  </w:r>
                  <w:proofErr w:type="spellEnd"/>
                  <w:r w:rsidRPr="00E178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Полька-мазурка </w:t>
                  </w:r>
                  <w:r w:rsidRPr="00E178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D</w:t>
                  </w:r>
                  <w:r w:rsidRPr="00E178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proofErr w:type="spellStart"/>
                  <w:r w:rsidRPr="00E178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dur</w:t>
                  </w:r>
                  <w:proofErr w:type="spellEnd"/>
                </w:p>
              </w:tc>
            </w:tr>
            <w:tr w:rsidR="00E178A6" w:rsidRPr="00E178A6">
              <w:trPr>
                <w:tblCellSpacing w:w="15" w:type="dxa"/>
              </w:trPr>
              <w:tc>
                <w:tcPr>
                  <w:tcW w:w="74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178A6" w:rsidRPr="00E178A6" w:rsidRDefault="00E178A6" w:rsidP="00E178A6">
                  <w:pPr>
                    <w:spacing w:after="0" w:line="256" w:lineRule="auto"/>
                    <w:rPr>
                      <w:rFonts w:ascii="Calibri" w:eastAsia="Calibri" w:hAnsi="Calibri" w:cs="Times New Roman"/>
                    </w:rPr>
                  </w:pPr>
                </w:p>
              </w:tc>
            </w:tr>
          </w:tbl>
          <w:p w:rsidR="00E178A6" w:rsidRPr="00E178A6" w:rsidRDefault="00E178A6" w:rsidP="00E178A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8A6" w:rsidRPr="00E178A6" w:rsidTr="0004211A">
        <w:trPr>
          <w:trHeight w:val="1128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A6" w:rsidRPr="00BC17DC" w:rsidRDefault="00E178A6" w:rsidP="00E178A6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A6" w:rsidRPr="00E178A6" w:rsidRDefault="00E178A6" w:rsidP="00E178A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Ф. Флотов Фрагмент из оперы «Марта»; Ж. Бизе Фрагмент из оперы «Кармен»; О. Козловский </w:t>
            </w:r>
            <w:proofErr w:type="spellStart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>Экоссез</w:t>
            </w:r>
            <w:proofErr w:type="spellEnd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>Ц.Пуни</w:t>
            </w:r>
            <w:proofErr w:type="spellEnd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«Фрески» из балета «Конёк – Горбунок»; Л. Минкус Вариация Базиля из балета «Дон Кихот»; </w:t>
            </w:r>
            <w:proofErr w:type="spellStart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>П.Чайковский</w:t>
            </w:r>
            <w:proofErr w:type="spellEnd"/>
            <w:r w:rsidRPr="00E17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Танец феи Драже из балета «Щелкунчик»</w:t>
            </w:r>
          </w:p>
        </w:tc>
      </w:tr>
    </w:tbl>
    <w:p w:rsidR="00E178A6" w:rsidRPr="00E178A6" w:rsidRDefault="00E178A6" w:rsidP="00E178A6">
      <w:pPr>
        <w:spacing w:after="160" w:line="256" w:lineRule="auto"/>
        <w:rPr>
          <w:rFonts w:ascii="Calibri" w:eastAsia="Calibri" w:hAnsi="Calibri" w:cs="Times New Roman"/>
          <w:b/>
          <w:sz w:val="32"/>
          <w:szCs w:val="32"/>
        </w:rPr>
      </w:pPr>
    </w:p>
    <w:p w:rsidR="00E178A6" w:rsidRPr="00E178A6" w:rsidRDefault="00E178A6" w:rsidP="00E178A6">
      <w:pPr>
        <w:spacing w:after="160" w:line="256" w:lineRule="auto"/>
        <w:rPr>
          <w:rFonts w:ascii="Calibri" w:eastAsia="Calibri" w:hAnsi="Calibri" w:cs="Times New Roman"/>
          <w:b/>
          <w:sz w:val="32"/>
          <w:szCs w:val="32"/>
        </w:rPr>
      </w:pPr>
    </w:p>
    <w:p w:rsidR="00E178A6" w:rsidRPr="00E178A6" w:rsidRDefault="00E178A6" w:rsidP="00E178A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178A6" w:rsidRPr="00E178A6" w:rsidRDefault="00E178A6" w:rsidP="00E178A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178A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E178A6" w:rsidRPr="00E178A6" w:rsidRDefault="00E178A6" w:rsidP="00E178A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C17DC" w:rsidRDefault="00BC17DC" w:rsidP="0004211A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4211A" w:rsidRPr="00BC17DC" w:rsidRDefault="0004211A" w:rsidP="0004211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C1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V. Список литературы: </w:t>
      </w:r>
    </w:p>
    <w:p w:rsidR="00E178A6" w:rsidRDefault="00E178A6" w:rsidP="0094442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78A6" w:rsidRDefault="00E178A6" w:rsidP="0094442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211A" w:rsidRPr="0004211A" w:rsidRDefault="0004211A" w:rsidP="000421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21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1.Базарова Н.П., Мей В.П. Азбу</w:t>
      </w:r>
      <w:r w:rsidR="00BE73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 классического танца. </w:t>
      </w:r>
      <w:r w:rsidRPr="000421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</w:t>
      </w:r>
      <w:r w:rsidR="00BE73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0421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,1983г.</w:t>
      </w:r>
    </w:p>
    <w:p w:rsidR="0004211A" w:rsidRPr="0004211A" w:rsidRDefault="0004211A" w:rsidP="000421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21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2.Ваганова А.Я. Основ</w:t>
      </w:r>
      <w:r w:rsidR="00BE73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ы классического танца. </w:t>
      </w:r>
      <w:r w:rsidRPr="000421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</w:t>
      </w:r>
      <w:r w:rsidR="00BE73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0421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,1980 г.</w:t>
      </w:r>
    </w:p>
    <w:p w:rsidR="0004211A" w:rsidRPr="0004211A" w:rsidRDefault="0004211A" w:rsidP="000421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21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З. Донченко Р.П. Музыка на уроках классическог</w:t>
      </w:r>
      <w:r w:rsidR="00BE73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танца. Союз художников. С-</w:t>
      </w:r>
      <w:proofErr w:type="gramStart"/>
      <w:r w:rsidR="00BE73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Пб.</w:t>
      </w:r>
      <w:r w:rsidRPr="000421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proofErr w:type="gramEnd"/>
      <w:r w:rsidRPr="000421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2001г.</w:t>
      </w:r>
    </w:p>
    <w:p w:rsidR="0004211A" w:rsidRPr="0004211A" w:rsidRDefault="0004211A" w:rsidP="000421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21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 Донченко Р.П. Репертуар концертмейстера. Класси</w:t>
      </w:r>
      <w:r w:rsidR="00BE73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ческий танец. Композитор. С-</w:t>
      </w:r>
      <w:proofErr w:type="gramStart"/>
      <w:r w:rsidR="00BE73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Пб.</w:t>
      </w:r>
      <w:r w:rsidRPr="000421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proofErr w:type="gramEnd"/>
      <w:r w:rsidRPr="000421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2002г.</w:t>
      </w:r>
    </w:p>
    <w:p w:rsidR="0004211A" w:rsidRPr="0004211A" w:rsidRDefault="0004211A" w:rsidP="000421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21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 3вёздочкин В.А. Классический танец. Ростов-н/Д., 2003г.</w:t>
      </w:r>
    </w:p>
    <w:p w:rsidR="0004211A" w:rsidRPr="0004211A" w:rsidRDefault="0004211A" w:rsidP="000421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21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6. </w:t>
      </w:r>
      <w:proofErr w:type="spellStart"/>
      <w:r w:rsidRPr="000421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Костровицкая</w:t>
      </w:r>
      <w:proofErr w:type="spellEnd"/>
      <w:r w:rsidRPr="000421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В.С. 100 уроков классического танца. Л., 1972г.</w:t>
      </w:r>
    </w:p>
    <w:p w:rsidR="0004211A" w:rsidRPr="0004211A" w:rsidRDefault="0004211A" w:rsidP="000421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21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7. </w:t>
      </w:r>
      <w:proofErr w:type="spellStart"/>
      <w:r w:rsidRPr="000421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Костровицкая</w:t>
      </w:r>
      <w:proofErr w:type="spellEnd"/>
      <w:r w:rsidRPr="000421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В.С. Писарев А.А. Школа классического </w:t>
      </w:r>
      <w:r w:rsidR="00BE73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танца. </w:t>
      </w:r>
      <w:r w:rsidRPr="000421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Л.</w:t>
      </w:r>
      <w:r w:rsidR="00BE73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0421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1986г.</w:t>
      </w:r>
    </w:p>
    <w:p w:rsidR="0004211A" w:rsidRPr="0004211A" w:rsidRDefault="0004211A" w:rsidP="000421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21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8. Новицкая </w:t>
      </w:r>
      <w:r w:rsidR="00BE73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 Урок танца. Композитор. С-</w:t>
      </w:r>
      <w:proofErr w:type="gramStart"/>
      <w:r w:rsidR="00BE73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Пб.,</w:t>
      </w:r>
      <w:proofErr w:type="gramEnd"/>
      <w:r w:rsidR="00BE73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0421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2003г.</w:t>
      </w:r>
    </w:p>
    <w:p w:rsidR="0004211A" w:rsidRPr="0004211A" w:rsidRDefault="0004211A" w:rsidP="000421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21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9. </w:t>
      </w:r>
      <w:proofErr w:type="spellStart"/>
      <w:r w:rsidRPr="000421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Ревская</w:t>
      </w:r>
      <w:proofErr w:type="spellEnd"/>
      <w:r w:rsidRPr="000421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Н.Е. Классический танец. Музыка на уроке. Композитор. С-</w:t>
      </w:r>
      <w:proofErr w:type="gramStart"/>
      <w:r w:rsidRPr="000421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Пб.,</w:t>
      </w:r>
      <w:proofErr w:type="gramEnd"/>
      <w:r w:rsidRPr="000421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2004г.</w:t>
      </w:r>
    </w:p>
    <w:p w:rsidR="0004211A" w:rsidRPr="0004211A" w:rsidRDefault="0004211A" w:rsidP="000421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21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10. Хазанова С.Л. Концертмейстер на ур</w:t>
      </w:r>
      <w:r w:rsidR="00BE73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оках хореографии. Композитор. С-</w:t>
      </w:r>
      <w:proofErr w:type="gramStart"/>
      <w:r w:rsidR="00BE73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Пб.,</w:t>
      </w:r>
      <w:proofErr w:type="gramEnd"/>
      <w:r w:rsidRPr="000421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2014г</w:t>
      </w:r>
      <w:r w:rsidR="00BE73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04211A" w:rsidRPr="0004211A" w:rsidRDefault="0004211A" w:rsidP="000421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21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11.Ярмолович Л.И. Принципы музыкального оформл</w:t>
      </w:r>
      <w:r w:rsidR="00BE73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ения урока классического танца. </w:t>
      </w:r>
      <w:r w:rsidRPr="000421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Л., 1968г.</w:t>
      </w:r>
    </w:p>
    <w:p w:rsidR="0004211A" w:rsidRDefault="0004211A" w:rsidP="000421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211A" w:rsidRDefault="0004211A" w:rsidP="000421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211A" w:rsidRDefault="0004211A" w:rsidP="000421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211A" w:rsidRDefault="0004211A" w:rsidP="000421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211A" w:rsidRDefault="0004211A" w:rsidP="000421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211A" w:rsidRDefault="0004211A" w:rsidP="000421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211A" w:rsidRDefault="0004211A" w:rsidP="000421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211A" w:rsidRDefault="0004211A" w:rsidP="000421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211A" w:rsidRDefault="0004211A" w:rsidP="000421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211A" w:rsidRDefault="0004211A" w:rsidP="000421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211A" w:rsidRDefault="0004211A" w:rsidP="000421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211A" w:rsidRDefault="0004211A" w:rsidP="000421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211A" w:rsidRDefault="0004211A" w:rsidP="000421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211A" w:rsidRDefault="0004211A" w:rsidP="000421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211A" w:rsidRDefault="0004211A" w:rsidP="000421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211A" w:rsidRDefault="0004211A" w:rsidP="000421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211A" w:rsidRDefault="0004211A" w:rsidP="000421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211A" w:rsidRDefault="0004211A" w:rsidP="000421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211A" w:rsidRDefault="0004211A" w:rsidP="000421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211A" w:rsidRDefault="0004211A" w:rsidP="000421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211A" w:rsidRDefault="0004211A" w:rsidP="000421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211A" w:rsidRDefault="0004211A" w:rsidP="000421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211A" w:rsidRDefault="0004211A" w:rsidP="000421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211A" w:rsidRDefault="0004211A" w:rsidP="000421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130D" w:rsidRPr="006B130D" w:rsidRDefault="006B130D" w:rsidP="0004211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130D" w:rsidRPr="006B130D" w:rsidRDefault="006B130D" w:rsidP="006B130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3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4211A" w:rsidRDefault="0004211A" w:rsidP="006B130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04211A" w:rsidRDefault="0004211A" w:rsidP="006B130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04211A" w:rsidRDefault="0004211A" w:rsidP="006B130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6B130D" w:rsidRPr="006B130D" w:rsidRDefault="006B130D" w:rsidP="006B130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130D" w:rsidRPr="006B130D" w:rsidRDefault="006B130D" w:rsidP="006B130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130D" w:rsidRPr="006B130D" w:rsidRDefault="006B130D" w:rsidP="006B130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3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4171D" w:rsidRDefault="00D4171D" w:rsidP="006B130D"/>
    <w:sectPr w:rsidR="00D41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776AC"/>
    <w:multiLevelType w:val="multilevel"/>
    <w:tmpl w:val="C7A0FC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893145"/>
    <w:multiLevelType w:val="multilevel"/>
    <w:tmpl w:val="ACD023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71D"/>
    <w:rsid w:val="0004211A"/>
    <w:rsid w:val="00042D04"/>
    <w:rsid w:val="00081807"/>
    <w:rsid w:val="000F7106"/>
    <w:rsid w:val="001B1FA2"/>
    <w:rsid w:val="00263E77"/>
    <w:rsid w:val="0027658F"/>
    <w:rsid w:val="00333C7A"/>
    <w:rsid w:val="004043AA"/>
    <w:rsid w:val="00440EB9"/>
    <w:rsid w:val="004B0ED4"/>
    <w:rsid w:val="00597A6B"/>
    <w:rsid w:val="00652EE0"/>
    <w:rsid w:val="006B130D"/>
    <w:rsid w:val="00735E7A"/>
    <w:rsid w:val="00754C9E"/>
    <w:rsid w:val="00793FDB"/>
    <w:rsid w:val="00802B9F"/>
    <w:rsid w:val="008756F5"/>
    <w:rsid w:val="00901F7C"/>
    <w:rsid w:val="00917991"/>
    <w:rsid w:val="00944427"/>
    <w:rsid w:val="009976C9"/>
    <w:rsid w:val="00A8525F"/>
    <w:rsid w:val="00AD20F2"/>
    <w:rsid w:val="00AE6908"/>
    <w:rsid w:val="00B003AD"/>
    <w:rsid w:val="00B73BBA"/>
    <w:rsid w:val="00BC17DC"/>
    <w:rsid w:val="00BC53CA"/>
    <w:rsid w:val="00BD4A20"/>
    <w:rsid w:val="00BE737D"/>
    <w:rsid w:val="00C07FF2"/>
    <w:rsid w:val="00CC66EF"/>
    <w:rsid w:val="00D138AE"/>
    <w:rsid w:val="00D4171D"/>
    <w:rsid w:val="00E0622C"/>
    <w:rsid w:val="00E178A6"/>
    <w:rsid w:val="00F9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A0174B-55DB-4418-9A5F-EE2FB9D9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8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784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2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3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68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421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4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2927</Words>
  <Characters>16689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Ученик</cp:lastModifiedBy>
  <cp:revision>10</cp:revision>
  <dcterms:created xsi:type="dcterms:W3CDTF">2021-01-30T16:40:00Z</dcterms:created>
  <dcterms:modified xsi:type="dcterms:W3CDTF">2021-01-30T17:10:00Z</dcterms:modified>
</cp:coreProperties>
</file>