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457" w:rsidRDefault="00454457" w:rsidP="00454457">
      <w:pPr>
        <w:shd w:val="clear" w:color="auto" w:fill="FFFFFF"/>
        <w:spacing w:before="360" w:after="36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</w:pPr>
      <w:r w:rsidRPr="0045445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</w:rPr>
        <w:t>ЧТО НУЖНО РАССКАЗАТЬ ДЕТЯМ О ЗИМЕ</w:t>
      </w:r>
    </w:p>
    <w:p w:rsidR="00454457" w:rsidRDefault="00454457" w:rsidP="00454457">
      <w:pPr>
        <w:shd w:val="clear" w:color="auto" w:fill="FFFFFF"/>
        <w:spacing w:before="360" w:after="360" w:line="600" w:lineRule="atLeast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457">
        <w:rPr>
          <w:rFonts w:ascii="Times New Roman" w:hAnsi="Times New Roman" w:cs="Times New Roman"/>
          <w:sz w:val="28"/>
          <w:szCs w:val="28"/>
          <w:shd w:val="clear" w:color="auto" w:fill="FFFFFF"/>
        </w:rPr>
        <w:t>С наступлением зимы становится все холодней, приходят морозы. Почти всегда зимой небо покрывают облака, которые приносят уже не дождь, а снег. Он покрывает землю, ветки деревьев, крыши домов. Мороз сковывает льдом озера, реки, ручьи. Это происходит потому, что солнце в это время года находится низко над землей и не прогревает землю. Холодный воздух приносит тучи, в которых капельки дождя под действием холода превращаются в снежинки.</w:t>
      </w:r>
      <w:r w:rsidRPr="00454457">
        <w:rPr>
          <w:rFonts w:ascii="Times New Roman" w:hAnsi="Times New Roman" w:cs="Times New Roman"/>
          <w:sz w:val="28"/>
          <w:szCs w:val="28"/>
        </w:rPr>
        <w:br/>
      </w:r>
      <w:r w:rsidRPr="00454457">
        <w:rPr>
          <w:rFonts w:ascii="Times New Roman" w:hAnsi="Times New Roman" w:cs="Times New Roman"/>
          <w:sz w:val="28"/>
          <w:szCs w:val="28"/>
          <w:shd w:val="clear" w:color="auto" w:fill="FFFFFF"/>
        </w:rPr>
        <w:t>В безветренную погоду снежинки падают на землю спокойно, но стоит подуть ветру, как поднимается снежная метель, оставляя после себя заносы и сугробы. Зимой бывают сильные морозы. В такую погоду снег становится рыхлым и скрипучим.</w:t>
      </w:r>
      <w:r w:rsidRPr="00454457">
        <w:rPr>
          <w:rFonts w:ascii="Times New Roman" w:hAnsi="Times New Roman" w:cs="Times New Roman"/>
          <w:sz w:val="28"/>
          <w:szCs w:val="28"/>
        </w:rPr>
        <w:br/>
      </w:r>
      <w:r w:rsidRPr="00454457">
        <w:rPr>
          <w:rFonts w:ascii="Times New Roman" w:hAnsi="Times New Roman" w:cs="Times New Roman"/>
          <w:sz w:val="28"/>
          <w:szCs w:val="28"/>
        </w:rPr>
        <w:br/>
      </w:r>
      <w:r w:rsidRPr="00454457">
        <w:rPr>
          <w:rFonts w:ascii="Times New Roman" w:hAnsi="Times New Roman" w:cs="Times New Roman"/>
          <w:sz w:val="28"/>
          <w:szCs w:val="28"/>
          <w:shd w:val="clear" w:color="auto" w:fill="FFFFFF"/>
        </w:rPr>
        <w:t>Каким бывает снег и лед?</w:t>
      </w:r>
      <w:r w:rsidRPr="00454457">
        <w:rPr>
          <w:rFonts w:ascii="Times New Roman" w:hAnsi="Times New Roman" w:cs="Times New Roman"/>
          <w:sz w:val="28"/>
          <w:szCs w:val="28"/>
        </w:rPr>
        <w:br/>
      </w:r>
      <w:r w:rsidRPr="00454457">
        <w:rPr>
          <w:rFonts w:ascii="Times New Roman" w:hAnsi="Times New Roman" w:cs="Times New Roman"/>
          <w:sz w:val="28"/>
          <w:szCs w:val="28"/>
          <w:shd w:val="clear" w:color="auto" w:fill="FFFFFF"/>
        </w:rPr>
        <w:t>Иногда ветки деревьев, телефонные провода, антенны на крышах домов покрываются изморозью — пушистым снегом.</w:t>
      </w:r>
      <w:r w:rsidRPr="00454457">
        <w:rPr>
          <w:rFonts w:ascii="Times New Roman" w:hAnsi="Times New Roman" w:cs="Times New Roman"/>
          <w:sz w:val="28"/>
          <w:szCs w:val="28"/>
        </w:rPr>
        <w:br/>
      </w:r>
      <w:r w:rsidRPr="00454457">
        <w:rPr>
          <w:rFonts w:ascii="Times New Roman" w:hAnsi="Times New Roman" w:cs="Times New Roman"/>
          <w:sz w:val="28"/>
          <w:szCs w:val="28"/>
          <w:shd w:val="clear" w:color="auto" w:fill="FFFFFF"/>
        </w:rPr>
        <w:t>Снег и лед легче воды, поэтому весной льдины и снежные сугробы плывут по реке, пока не растают и не превратятся в воду.</w:t>
      </w:r>
      <w:r w:rsidRPr="00454457">
        <w:rPr>
          <w:rFonts w:ascii="Times New Roman" w:hAnsi="Times New Roman" w:cs="Times New Roman"/>
          <w:sz w:val="28"/>
          <w:szCs w:val="28"/>
        </w:rPr>
        <w:br/>
      </w:r>
      <w:r w:rsidRPr="00454457">
        <w:rPr>
          <w:rFonts w:ascii="Times New Roman" w:hAnsi="Times New Roman" w:cs="Times New Roman"/>
          <w:sz w:val="28"/>
          <w:szCs w:val="28"/>
          <w:shd w:val="clear" w:color="auto" w:fill="FFFFFF"/>
        </w:rPr>
        <w:t>Хрупкий, прозрачный лед и рыхлый, сыпучий снег под действием тепла превращаются в воду, а вода под действием холода превращается в лед и снег.</w:t>
      </w:r>
    </w:p>
    <w:p w:rsidR="00454457" w:rsidRPr="00454457" w:rsidRDefault="00454457" w:rsidP="00454457">
      <w:pPr>
        <w:shd w:val="clear" w:color="auto" w:fill="FFFFFF"/>
        <w:spacing w:before="360" w:after="360" w:line="60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5445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Птицы зимой</w:t>
      </w:r>
      <w:r w:rsidRPr="00454457">
        <w:rPr>
          <w:rFonts w:ascii="Times New Roman" w:hAnsi="Times New Roman" w:cs="Times New Roman"/>
          <w:sz w:val="24"/>
          <w:szCs w:val="24"/>
        </w:rPr>
        <w:br/>
      </w:r>
      <w:r w:rsidRPr="00454457">
        <w:rPr>
          <w:rFonts w:ascii="Times New Roman" w:hAnsi="Times New Roman" w:cs="Times New Roman"/>
          <w:sz w:val="24"/>
          <w:szCs w:val="24"/>
          <w:shd w:val="clear" w:color="auto" w:fill="FFFFFF"/>
        </w:rPr>
        <w:t>Холод и отсутствие корма заставляют перелетных птиц улетать в теплые края, но зимующие типы находят себе корм. Они питаются насекомыми, спрятавшимися в сухих листьях, под корой деревьев, в трещинах домов и заборов. Кроме того, на ветках деревьев и кустарников остались почки, плоды и семена.</w:t>
      </w:r>
      <w:r w:rsidRPr="00454457">
        <w:rPr>
          <w:rFonts w:ascii="Times New Roman" w:hAnsi="Times New Roman" w:cs="Times New Roman"/>
          <w:sz w:val="24"/>
          <w:szCs w:val="24"/>
        </w:rPr>
        <w:br/>
      </w:r>
      <w:r w:rsidRPr="00454457">
        <w:rPr>
          <w:rFonts w:ascii="Times New Roman" w:hAnsi="Times New Roman" w:cs="Times New Roman"/>
          <w:sz w:val="24"/>
          <w:szCs w:val="24"/>
          <w:shd w:val="clear" w:color="auto" w:fill="FFFFFF"/>
        </w:rPr>
        <w:t>Некоторые птицы, например, синицы и поползни, зимой пользуются запасами, которые они сделали еще осенью.</w:t>
      </w:r>
      <w:r w:rsidRPr="00454457">
        <w:rPr>
          <w:rFonts w:ascii="Times New Roman" w:hAnsi="Times New Roman" w:cs="Times New Roman"/>
          <w:sz w:val="24"/>
          <w:szCs w:val="24"/>
        </w:rPr>
        <w:br/>
      </w:r>
      <w:r w:rsidRPr="00454457">
        <w:rPr>
          <w:rFonts w:ascii="Times New Roman" w:hAnsi="Times New Roman" w:cs="Times New Roman"/>
          <w:sz w:val="24"/>
          <w:szCs w:val="24"/>
          <w:shd w:val="clear" w:color="auto" w:fill="FFFFFF"/>
        </w:rPr>
        <w:t>Клесты питаются семенами ели и сосны. У этих деревьев семена созревают зимой, поэтому в это время года у клестов появляются птенцы. Им хватает корма для того, чтобы прокормить себя и свое потомство. Птенцам клестов зимой не холодно, потому что они всегда сыты.</w:t>
      </w:r>
      <w:r w:rsidRPr="00454457">
        <w:rPr>
          <w:rFonts w:ascii="Times New Roman" w:hAnsi="Times New Roman" w:cs="Times New Roman"/>
          <w:sz w:val="24"/>
          <w:szCs w:val="24"/>
        </w:rPr>
        <w:br/>
      </w:r>
      <w:r w:rsidRPr="00454457">
        <w:rPr>
          <w:rFonts w:ascii="Times New Roman" w:hAnsi="Times New Roman" w:cs="Times New Roman"/>
          <w:sz w:val="24"/>
          <w:szCs w:val="24"/>
          <w:shd w:val="clear" w:color="auto" w:fill="FFFFFF"/>
        </w:rPr>
        <w:t>Во время метелей и снегопадов, а также в сильный мороз, когда деревья покрыты изморозью, птицам трудно доставать из-под коры насекомых. После нескольких часов голодания некоторые птицы могут погибнуть. Поэтому очень важно подкармливать птиц зимой. Устраивайте кормушки в садах, парках и скверах. Птицы прилетают к кормушкам и склевывают не только оставленные вами семена, зерна и хлебные крошки, но и насекомых-вредителей на расположенных рядом с кормушкой деревьях и кустарниках. Так птицы приносят большую пользу.</w:t>
      </w:r>
    </w:p>
    <w:p w:rsidR="001960CC" w:rsidRPr="00454457" w:rsidRDefault="001960CC">
      <w:pPr>
        <w:rPr>
          <w:rFonts w:ascii="Times New Roman" w:hAnsi="Times New Roman" w:cs="Times New Roman"/>
          <w:sz w:val="24"/>
          <w:szCs w:val="24"/>
        </w:rPr>
      </w:pPr>
    </w:p>
    <w:sectPr w:rsidR="001960CC" w:rsidRPr="00454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4457"/>
    <w:rsid w:val="001960CC"/>
    <w:rsid w:val="00454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4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457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2020-12-11T07:44:00Z</dcterms:created>
  <dcterms:modified xsi:type="dcterms:W3CDTF">2020-12-11T07:48:00Z</dcterms:modified>
</cp:coreProperties>
</file>