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5E0F" w14:textId="541D8849" w:rsidR="00D303FF" w:rsidRPr="00C671FE" w:rsidRDefault="00D303FF" w:rsidP="00951DFB">
      <w:pPr>
        <w:jc w:val="center"/>
        <w:rPr>
          <w:rFonts w:ascii="Times New Roman" w:hAnsi="Times New Roman"/>
          <w:bCs/>
          <w:lang w:val="ru-RU"/>
        </w:rPr>
      </w:pPr>
      <w:r w:rsidRPr="00C671FE">
        <w:rPr>
          <w:rFonts w:ascii="Times New Roman" w:hAnsi="Times New Roman"/>
          <w:b/>
          <w:bCs/>
          <w:lang w:val="ru-RU"/>
        </w:rPr>
        <w:t xml:space="preserve">Конспект НОД </w:t>
      </w:r>
    </w:p>
    <w:p w14:paraId="48C5CABA" w14:textId="77777777" w:rsidR="00D303FF" w:rsidRDefault="00D303FF" w:rsidP="00D303FF">
      <w:pPr>
        <w:spacing w:line="276" w:lineRule="auto"/>
        <w:rPr>
          <w:rFonts w:ascii="Times New Roman" w:hAnsi="Times New Roman"/>
          <w:b/>
          <w:bCs/>
          <w:lang w:val="ru-RU"/>
        </w:rPr>
      </w:pPr>
    </w:p>
    <w:p w14:paraId="7DD20B56" w14:textId="58C3094E" w:rsidR="00951DFB" w:rsidRPr="00951DFB" w:rsidRDefault="002309B8" w:rsidP="00C671FE">
      <w:pPr>
        <w:jc w:val="center"/>
        <w:rPr>
          <w:rFonts w:ascii="Asessor" w:hAnsi="Asessor"/>
          <w:bCs/>
          <w:sz w:val="40"/>
          <w:lang w:val="ru-RU"/>
        </w:rPr>
      </w:pPr>
      <w:r w:rsidRPr="00951DFB">
        <w:rPr>
          <w:rFonts w:ascii="Asessor" w:hAnsi="Asessor"/>
          <w:bCs/>
          <w:sz w:val="32"/>
          <w:lang w:val="ru-RU"/>
        </w:rPr>
        <w:t xml:space="preserve">Тема: </w:t>
      </w:r>
      <w:r w:rsidR="00951DFB" w:rsidRPr="00951DFB">
        <w:rPr>
          <w:rFonts w:ascii="Asessor" w:hAnsi="Asessor"/>
          <w:bCs/>
          <w:sz w:val="40"/>
          <w:lang w:val="ru-RU"/>
        </w:rPr>
        <w:t>Чтение</w:t>
      </w:r>
      <w:r w:rsidRPr="00951DFB">
        <w:rPr>
          <w:rFonts w:ascii="Asessor" w:hAnsi="Asessor"/>
          <w:bCs/>
          <w:sz w:val="40"/>
          <w:lang w:val="ru-RU"/>
        </w:rPr>
        <w:t xml:space="preserve"> русской народной сказк</w:t>
      </w:r>
      <w:r w:rsidR="00951DFB" w:rsidRPr="00951DFB">
        <w:rPr>
          <w:rFonts w:ascii="Asessor" w:hAnsi="Asessor"/>
          <w:bCs/>
          <w:sz w:val="40"/>
          <w:lang w:val="ru-RU"/>
        </w:rPr>
        <w:t>и</w:t>
      </w:r>
      <w:r w:rsidRPr="00951DFB">
        <w:rPr>
          <w:rFonts w:ascii="Asessor" w:hAnsi="Asessor"/>
          <w:bCs/>
          <w:sz w:val="40"/>
          <w:lang w:val="ru-RU"/>
        </w:rPr>
        <w:t xml:space="preserve">  </w:t>
      </w:r>
    </w:p>
    <w:p w14:paraId="638EFF88" w14:textId="56F3009A" w:rsidR="00C671FE" w:rsidRPr="00951DFB" w:rsidRDefault="002309B8" w:rsidP="00951DFB">
      <w:pPr>
        <w:jc w:val="center"/>
        <w:rPr>
          <w:rFonts w:ascii="Asessor" w:hAnsi="Asessor"/>
          <w:bCs/>
          <w:sz w:val="40"/>
          <w:lang w:val="ru-RU"/>
        </w:rPr>
      </w:pPr>
      <w:r w:rsidRPr="00951DFB">
        <w:rPr>
          <w:rFonts w:ascii="Asessor" w:hAnsi="Asessor"/>
          <w:bCs/>
          <w:sz w:val="40"/>
          <w:lang w:val="ru-RU"/>
        </w:rPr>
        <w:t>«Царевна-Лягушка»</w:t>
      </w:r>
    </w:p>
    <w:p w14:paraId="7FEDE79C" w14:textId="77777777" w:rsidR="0082315B" w:rsidRPr="00C671FE" w:rsidRDefault="00D303FF" w:rsidP="00C671FE">
      <w:pPr>
        <w:rPr>
          <w:rFonts w:ascii="Times New Roman" w:hAnsi="Times New Roman"/>
          <w:szCs w:val="22"/>
          <w:lang w:val="ru-RU"/>
        </w:rPr>
      </w:pPr>
      <w:r w:rsidRPr="00C671FE">
        <w:rPr>
          <w:rFonts w:ascii="Times New Roman" w:hAnsi="Times New Roman"/>
          <w:szCs w:val="22"/>
          <w:lang w:val="ru-RU"/>
        </w:rPr>
        <w:t xml:space="preserve">Задачи: </w:t>
      </w:r>
    </w:p>
    <w:p w14:paraId="64DB3864" w14:textId="006F0C96" w:rsidR="0082315B" w:rsidRPr="00DB4262" w:rsidRDefault="00D303FF" w:rsidP="006D016A">
      <w:pPr>
        <w:pStyle w:val="aa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sz w:val="22"/>
          <w:szCs w:val="22"/>
          <w:lang w:val="ru-RU"/>
        </w:rPr>
        <w:t>Познакомить детей с русско</w:t>
      </w:r>
      <w:r w:rsidR="00951DFB">
        <w:rPr>
          <w:rFonts w:ascii="Times New Roman" w:hAnsi="Times New Roman"/>
          <w:sz w:val="22"/>
          <w:szCs w:val="22"/>
          <w:lang w:val="ru-RU"/>
        </w:rPr>
        <w:t xml:space="preserve">й </w:t>
      </w:r>
      <w:r w:rsidRPr="00DB4262">
        <w:rPr>
          <w:rFonts w:ascii="Times New Roman" w:hAnsi="Times New Roman"/>
          <w:sz w:val="22"/>
          <w:szCs w:val="22"/>
          <w:lang w:val="ru-RU"/>
        </w:rPr>
        <w:t>народной сказкой.</w:t>
      </w:r>
      <w:r w:rsidRPr="00DB4262">
        <w:rPr>
          <w:rFonts w:ascii="Times New Roman" w:hAnsi="Times New Roman"/>
          <w:sz w:val="22"/>
          <w:szCs w:val="22"/>
        </w:rPr>
        <w:t> </w:t>
      </w:r>
    </w:p>
    <w:p w14:paraId="490F43BF" w14:textId="77777777" w:rsidR="0082315B" w:rsidRPr="00DB4262" w:rsidRDefault="00D303FF" w:rsidP="006D016A">
      <w:pPr>
        <w:pStyle w:val="aa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sz w:val="22"/>
          <w:szCs w:val="22"/>
          <w:lang w:val="ru-RU"/>
        </w:rPr>
        <w:t xml:space="preserve">Продолжить развивать у детей желание внимательно слушать сказки, следить за развитием действия, повторять наиболее интересные, выразительные отрывки из прочитанного произведения. </w:t>
      </w:r>
    </w:p>
    <w:p w14:paraId="4021AC26" w14:textId="77777777" w:rsidR="0082315B" w:rsidRPr="00DB4262" w:rsidRDefault="00D303FF" w:rsidP="006D016A">
      <w:pPr>
        <w:pStyle w:val="aa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sz w:val="22"/>
          <w:szCs w:val="22"/>
          <w:lang w:val="ru-RU"/>
        </w:rPr>
        <w:t>Воспитывать интерес к русскому народному творчеству.</w:t>
      </w:r>
      <w:r w:rsidRPr="00DB4262">
        <w:rPr>
          <w:rFonts w:ascii="Times New Roman" w:hAnsi="Times New Roman"/>
          <w:sz w:val="22"/>
          <w:szCs w:val="22"/>
        </w:rPr>
        <w:t> </w:t>
      </w:r>
    </w:p>
    <w:p w14:paraId="66D5F4D6" w14:textId="5713F49C" w:rsidR="0082315B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Материалы: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51DFB">
        <w:rPr>
          <w:rFonts w:ascii="Times New Roman" w:hAnsi="Times New Roman"/>
          <w:sz w:val="22"/>
          <w:szCs w:val="22"/>
          <w:lang w:val="ru-RU"/>
        </w:rPr>
        <w:t>К</w:t>
      </w:r>
      <w:r w:rsidRPr="00DB4262">
        <w:rPr>
          <w:rFonts w:ascii="Times New Roman" w:hAnsi="Times New Roman"/>
          <w:sz w:val="22"/>
          <w:szCs w:val="22"/>
          <w:lang w:val="ru-RU"/>
        </w:rPr>
        <w:t>нига, мешочек и волшебный клубочек, магнитофон</w:t>
      </w:r>
      <w:r w:rsidR="00951DFB">
        <w:rPr>
          <w:rFonts w:ascii="Times New Roman" w:hAnsi="Times New Roman"/>
          <w:sz w:val="22"/>
          <w:szCs w:val="22"/>
          <w:lang w:val="ru-RU"/>
        </w:rPr>
        <w:t>.</w:t>
      </w:r>
    </w:p>
    <w:p w14:paraId="391E9713" w14:textId="77777777" w:rsidR="0082315B" w:rsidRPr="00DB4262" w:rsidRDefault="00D303FF" w:rsidP="0082315B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Ход</w:t>
      </w:r>
      <w:r w:rsidR="0082315B" w:rsidRPr="00DB4262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DB4262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82315B" w:rsidRPr="00DB4262">
        <w:rPr>
          <w:rFonts w:ascii="Times New Roman" w:hAnsi="Times New Roman"/>
          <w:b/>
          <w:sz w:val="22"/>
          <w:szCs w:val="22"/>
          <w:lang w:val="ru-RU"/>
        </w:rPr>
        <w:t>НОД</w:t>
      </w:r>
      <w:r w:rsidRPr="00DB4262">
        <w:rPr>
          <w:rFonts w:ascii="Times New Roman" w:hAnsi="Times New Roman"/>
          <w:b/>
          <w:sz w:val="22"/>
          <w:szCs w:val="22"/>
          <w:lang w:val="ru-RU"/>
        </w:rPr>
        <w:t>:</w:t>
      </w:r>
    </w:p>
    <w:p w14:paraId="65968BDE" w14:textId="77777777" w:rsidR="0082315B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2315B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Дети, любите ли вы сказки? </w:t>
      </w:r>
    </w:p>
    <w:p w14:paraId="5B80A6ED" w14:textId="77777777" w:rsidR="0082315B" w:rsidRPr="00DB4262" w:rsidRDefault="0082315B" w:rsidP="0082315B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i/>
          <w:sz w:val="22"/>
          <w:szCs w:val="22"/>
          <w:u w:val="single"/>
          <w:lang w:val="ru-RU"/>
        </w:rPr>
        <w:t>(Ответы детей)</w:t>
      </w:r>
    </w:p>
    <w:p w14:paraId="7190C5C9" w14:textId="4332848C" w:rsidR="0082315B" w:rsidRPr="00DB4262" w:rsidRDefault="0082315B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- </w:t>
      </w:r>
      <w:r w:rsidR="00951DFB">
        <w:rPr>
          <w:rFonts w:ascii="Times New Roman" w:hAnsi="Times New Roman"/>
          <w:sz w:val="22"/>
          <w:szCs w:val="22"/>
          <w:lang w:val="ru-RU"/>
        </w:rPr>
        <w:t>Ребята, у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 xml:space="preserve"> меня для вас новая книга</w:t>
      </w:r>
      <w:r w:rsidR="00951DFB">
        <w:rPr>
          <w:rFonts w:ascii="Times New Roman" w:hAnsi="Times New Roman"/>
          <w:sz w:val="22"/>
          <w:szCs w:val="22"/>
          <w:lang w:val="ru-RU"/>
        </w:rPr>
        <w:t>.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0FDD2B" w14:textId="0413B718" w:rsidR="00C63B74" w:rsidRPr="00DB4262" w:rsidRDefault="00D303FF" w:rsidP="00951DFB">
      <w:pPr>
        <w:spacing w:line="276" w:lineRule="auto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Во многих русских народных сказках есть один волшебный предмет, который указывает путь героям. Вспомните, что это за предмет? Это – волшебный клубок. У меня есть такой клубок, мне его подарила одна знакомая волшебница. </w:t>
      </w:r>
    </w:p>
    <w:p w14:paraId="0DD0E021" w14:textId="7367D0CF" w:rsidR="00C63B74" w:rsidRPr="00DB4262" w:rsidRDefault="00C63B74" w:rsidP="00C63B74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Игра «</w:t>
      </w:r>
      <w:r w:rsidR="00951DFB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Отгадай </w:t>
      </w: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сказки»</w:t>
      </w:r>
    </w:p>
    <w:p w14:paraId="21330BAF" w14:textId="77777777" w:rsidR="00C63B74" w:rsidRPr="00DB4262" w:rsidRDefault="00D303FF" w:rsidP="00C63B74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i/>
          <w:sz w:val="22"/>
          <w:szCs w:val="22"/>
          <w:u w:val="single"/>
          <w:lang w:val="ru-RU"/>
        </w:rPr>
        <w:t>(дети передают клубочек друг другу, наматывая нить и называя сказку)</w:t>
      </w:r>
    </w:p>
    <w:p w14:paraId="3E540D2B" w14:textId="77777777" w:rsidR="00C63B74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>Посмотрите, какой получился клубок! А почему он такой большой?</w:t>
      </w:r>
    </w:p>
    <w:p w14:paraId="398A073C" w14:textId="77777777" w:rsidR="00C63B74" w:rsidRPr="00DB4262" w:rsidRDefault="00DB4262" w:rsidP="00C63B74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i/>
          <w:sz w:val="22"/>
          <w:szCs w:val="22"/>
          <w:u w:val="single"/>
          <w:lang w:val="ru-RU"/>
        </w:rPr>
        <w:t>(ответы детей)</w:t>
      </w:r>
    </w:p>
    <w:p w14:paraId="7F444FC0" w14:textId="77777777" w:rsidR="00C63B74" w:rsidRPr="00DB4262" w:rsidRDefault="00C63B74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-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 xml:space="preserve">Верно, потому, что вы знаете много сказок! Этот клубок </w:t>
      </w:r>
      <w:r w:rsidR="00DB4262" w:rsidRPr="00DB4262">
        <w:rPr>
          <w:rFonts w:ascii="Times New Roman" w:hAnsi="Times New Roman"/>
          <w:sz w:val="22"/>
          <w:szCs w:val="22"/>
          <w:lang w:val="ru-RU"/>
        </w:rPr>
        <w:t>укажет нам путь в страну сказок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 xml:space="preserve"> (произносим волшебные слова: «Нам клубочек, помоги, в Страну сказок приведи! »</w:t>
      </w:r>
      <w:r w:rsidR="00D303FF" w:rsidRPr="00DB4262">
        <w:rPr>
          <w:rFonts w:ascii="Times New Roman" w:hAnsi="Times New Roman"/>
          <w:sz w:val="22"/>
          <w:szCs w:val="22"/>
        </w:rPr>
        <w:t> </w:t>
      </w:r>
    </w:p>
    <w:p w14:paraId="7AB47979" w14:textId="0363CB18" w:rsidR="00C63B74" w:rsidRPr="00DB4262" w:rsidRDefault="00D303FF" w:rsidP="00A23487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Звучит музыка </w:t>
      </w:r>
    </w:p>
    <w:p w14:paraId="061D07BB" w14:textId="70C288AA" w:rsidR="00C63B74" w:rsidRPr="00DB4262" w:rsidRDefault="00D303FF" w:rsidP="00951DFB">
      <w:pPr>
        <w:spacing w:line="276" w:lineRule="auto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Воспитатель: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3487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>Вот мы и попали в Страну сказок.</w:t>
      </w:r>
      <w:r w:rsidRPr="00DB4262">
        <w:rPr>
          <w:rFonts w:ascii="Times New Roman" w:hAnsi="Times New Roman"/>
          <w:sz w:val="22"/>
          <w:szCs w:val="22"/>
        </w:rPr>
        <w:t> </w:t>
      </w:r>
      <w:r w:rsidRPr="00DB4262">
        <w:rPr>
          <w:rFonts w:ascii="Times New Roman" w:hAnsi="Times New Roman"/>
          <w:sz w:val="22"/>
          <w:szCs w:val="22"/>
          <w:lang w:val="ru-RU"/>
        </w:rPr>
        <w:br/>
      </w:r>
    </w:p>
    <w:p w14:paraId="22BE3BF2" w14:textId="77777777" w:rsidR="00C63B74" w:rsidRPr="00DB4262" w:rsidRDefault="00C63B74" w:rsidP="00C63B74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Физкультминутка «Две лягушки»</w:t>
      </w:r>
    </w:p>
    <w:p w14:paraId="770E706D" w14:textId="77777777" w:rsidR="00C63B74" w:rsidRPr="00DB4262" w:rsidRDefault="00C63B74" w:rsidP="00C63B74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lang w:val="ru-RU"/>
        </w:rPr>
        <w:t xml:space="preserve">Видим, скачут по опушке 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(Повороты в стороны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)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Две зеленые лягушки.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(Полуприседа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ния вправо-влево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)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Прыг-скок, прыг-скок,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(Переступание с носка на пятку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)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Прыгать с пятки на носок.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t>На болоте две подружки,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Две зеленые лягушки,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(Руки на поя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се, полуприседания вправо-влево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)</w:t>
      </w:r>
      <w:r w:rsidR="00D303FF" w:rsidRPr="00DB4262">
        <w:rPr>
          <w:rFonts w:ascii="Times New Roman" w:hAnsi="Times New Roman"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Утром рано умывались,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Полотенцем растирались.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(Выполнять дв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ижения в соответствии с текстом</w:t>
      </w:r>
      <w:r w:rsidR="00D303FF" w:rsidRPr="00DB4262">
        <w:rPr>
          <w:rFonts w:ascii="Times New Roman" w:hAnsi="Times New Roman"/>
          <w:i/>
          <w:sz w:val="22"/>
          <w:szCs w:val="22"/>
          <w:lang w:val="ru-RU"/>
        </w:rPr>
        <w:t>)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Ножками топали,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t>Ручками хлопали.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Вправо наклонялись,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t>Влево наклонялись.</w:t>
      </w:r>
      <w:r w:rsidR="00D303FF" w:rsidRPr="00DB4262">
        <w:rPr>
          <w:rFonts w:ascii="Times New Roman" w:hAnsi="Times New Roman"/>
          <w:b/>
          <w:i/>
          <w:sz w:val="22"/>
          <w:szCs w:val="22"/>
        </w:rPr>
        <w:t> 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br/>
        <w:t>Вот здоровья в чем секрет,</w:t>
      </w:r>
      <w:r w:rsidR="00D303FF" w:rsidRPr="00DB4262">
        <w:rPr>
          <w:rFonts w:ascii="Times New Roman" w:hAnsi="Times New Roman"/>
          <w:i/>
          <w:sz w:val="22"/>
          <w:szCs w:val="22"/>
        </w:rPr>
        <w:t> </w:t>
      </w:r>
      <w:r w:rsidRPr="00DB4262">
        <w:rPr>
          <w:rFonts w:ascii="Times New Roman" w:hAnsi="Times New Roman"/>
          <w:i/>
          <w:sz w:val="22"/>
          <w:szCs w:val="22"/>
          <w:lang w:val="ru-RU"/>
        </w:rPr>
        <w:t>(Ходьба на месте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t>)</w:t>
      </w:r>
    </w:p>
    <w:p w14:paraId="7FFC0AAB" w14:textId="77777777" w:rsidR="00C63B74" w:rsidRPr="00DB4262" w:rsidRDefault="00C63B74" w:rsidP="00C63B74">
      <w:pPr>
        <w:spacing w:after="240" w:line="276" w:lineRule="auto"/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lang w:val="ru-RU"/>
        </w:rPr>
        <w:t>Всем друзьям физкульт-</w:t>
      </w:r>
      <w:r w:rsidR="00D303FF" w:rsidRPr="00DB4262">
        <w:rPr>
          <w:rFonts w:ascii="Times New Roman" w:hAnsi="Times New Roman"/>
          <w:b/>
          <w:i/>
          <w:sz w:val="22"/>
          <w:szCs w:val="22"/>
          <w:lang w:val="ru-RU"/>
        </w:rPr>
        <w:t>привет!</w:t>
      </w:r>
    </w:p>
    <w:p w14:paraId="033232BE" w14:textId="77777777" w:rsidR="00A23487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>Ребята, а хотите узнать, что случилось в этой сказке? (Да)</w:t>
      </w:r>
      <w:r w:rsidRPr="00DB4262">
        <w:rPr>
          <w:rFonts w:ascii="Times New Roman" w:hAnsi="Times New Roman"/>
          <w:sz w:val="22"/>
          <w:szCs w:val="22"/>
        </w:rPr>
        <w:t> </w:t>
      </w:r>
      <w:r w:rsidRPr="00DB4262">
        <w:rPr>
          <w:rFonts w:ascii="Times New Roman" w:hAnsi="Times New Roman"/>
          <w:sz w:val="22"/>
          <w:szCs w:val="22"/>
          <w:lang w:val="ru-RU"/>
        </w:rPr>
        <w:br/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Тогда принимайте позу слушателя. </w:t>
      </w:r>
    </w:p>
    <w:p w14:paraId="37D156CD" w14:textId="77777777" w:rsidR="00C63B74" w:rsidRPr="00DB4262" w:rsidRDefault="00D303FF" w:rsidP="00A23487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(</w:t>
      </w:r>
      <w:r w:rsidR="00A23487"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Ч</w:t>
      </w:r>
      <w:r w:rsidRPr="00DB4262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тение сказки)</w:t>
      </w:r>
    </w:p>
    <w:p w14:paraId="74FBBDA7" w14:textId="77777777" w:rsidR="00C63B74" w:rsidRPr="00DB4262" w:rsidRDefault="00C63B74" w:rsidP="00C63B74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u w:val="single"/>
          <w:lang w:val="ru-RU"/>
        </w:rPr>
        <w:t>Беседа после чтения:</w:t>
      </w:r>
    </w:p>
    <w:p w14:paraId="78A7B5F0" w14:textId="77777777" w:rsidR="00C63B74" w:rsidRPr="00DB4262" w:rsidRDefault="00C63B74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Понравилась ли вам сказка? Чем?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Назовите главных героев. Кто из них вам понравился больше всего?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Почему?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Какой Иван-царевич в сказке? А Василиса Премудрая?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Почему Василису называют Премудрой?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</w:r>
      <w:r w:rsidR="00D303FF" w:rsidRPr="00DB4262">
        <w:rPr>
          <w:rFonts w:ascii="Times New Roman" w:hAnsi="Times New Roman"/>
          <w:sz w:val="22"/>
          <w:szCs w:val="22"/>
          <w:lang w:val="ru-RU"/>
        </w:rPr>
        <w:lastRenderedPageBreak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Какие волшебства вы заметили в сказке?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Для чего нужны чудеса в сказках?</w:t>
      </w:r>
      <w:r w:rsidR="00D303FF" w:rsidRPr="00DB4262">
        <w:rPr>
          <w:rFonts w:ascii="Times New Roman" w:hAnsi="Times New Roman"/>
          <w:sz w:val="22"/>
          <w:szCs w:val="22"/>
        </w:rPr>
        <w:t> 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>Почему сказка называется «Царевна-лягушка»?</w:t>
      </w:r>
      <w:r w:rsidR="00D303FF" w:rsidRPr="00DB4262">
        <w:rPr>
          <w:rFonts w:ascii="Times New Roman" w:hAnsi="Times New Roman"/>
          <w:sz w:val="22"/>
          <w:szCs w:val="22"/>
        </w:rPr>
        <w:t> </w:t>
      </w:r>
    </w:p>
    <w:p w14:paraId="54FBA535" w14:textId="06C88DC2" w:rsidR="00C63B74" w:rsidRPr="00DB4262" w:rsidRDefault="00C63B74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: - </w:t>
      </w:r>
      <w:r w:rsidR="00D303FF" w:rsidRPr="00DB4262">
        <w:rPr>
          <w:rFonts w:ascii="Times New Roman" w:hAnsi="Times New Roman"/>
          <w:sz w:val="22"/>
          <w:szCs w:val="22"/>
          <w:lang w:val="ru-RU"/>
        </w:rPr>
        <w:t xml:space="preserve">Ну а теперь нам пора возвращаться в группу. Берем волшебный клубочек, произносим волшебные слова: </w:t>
      </w:r>
      <w:r w:rsidR="00D303FF" w:rsidRPr="00DB4262">
        <w:rPr>
          <w:rFonts w:ascii="Times New Roman" w:hAnsi="Times New Roman"/>
          <w:b/>
          <w:sz w:val="22"/>
          <w:szCs w:val="22"/>
          <w:u w:val="single"/>
          <w:lang w:val="ru-RU"/>
        </w:rPr>
        <w:t>«</w:t>
      </w:r>
      <w:r w:rsidR="00951DFB">
        <w:rPr>
          <w:rFonts w:ascii="Times New Roman" w:hAnsi="Times New Roman"/>
          <w:b/>
          <w:sz w:val="22"/>
          <w:szCs w:val="22"/>
          <w:u w:val="single"/>
          <w:lang w:val="ru-RU"/>
        </w:rPr>
        <w:t>Укажи дорогу, клубочек</w:t>
      </w:r>
      <w:r w:rsidRPr="00DB4262">
        <w:rPr>
          <w:rFonts w:ascii="Times New Roman" w:hAnsi="Times New Roman"/>
          <w:b/>
          <w:sz w:val="22"/>
          <w:szCs w:val="22"/>
          <w:u w:val="single"/>
          <w:lang w:val="ru-RU"/>
        </w:rPr>
        <w:t>!</w:t>
      </w:r>
      <w:r w:rsidR="00D303FF" w:rsidRPr="00DB4262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» </w:t>
      </w:r>
    </w:p>
    <w:p w14:paraId="54FDC72E" w14:textId="77777777" w:rsidR="00C63B74" w:rsidRPr="00DB4262" w:rsidRDefault="00D303FF" w:rsidP="00C63B74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DB4262">
        <w:rPr>
          <w:rFonts w:ascii="Times New Roman" w:hAnsi="Times New Roman"/>
          <w:i/>
          <w:sz w:val="22"/>
          <w:szCs w:val="22"/>
          <w:u w:val="single"/>
          <w:lang w:val="ru-RU"/>
        </w:rPr>
        <w:t>(звучит музыка)</w:t>
      </w:r>
    </w:p>
    <w:p w14:paraId="26CF2341" w14:textId="77777777" w:rsidR="00C63B74" w:rsidRPr="00DB4262" w:rsidRDefault="00C63B74" w:rsidP="0082315B">
      <w:pPr>
        <w:spacing w:line="276" w:lineRule="auto"/>
        <w:rPr>
          <w:rFonts w:ascii="Times New Roman" w:hAnsi="Times New Roman"/>
          <w:b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Рефлексия:</w:t>
      </w:r>
    </w:p>
    <w:p w14:paraId="73882B88" w14:textId="77777777" w:rsidR="00A23487" w:rsidRPr="00DB4262" w:rsidRDefault="00A23487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</w:t>
      </w:r>
      <w:r w:rsidRPr="00DB4262">
        <w:rPr>
          <w:rFonts w:ascii="Times New Roman" w:hAnsi="Times New Roman"/>
          <w:sz w:val="22"/>
          <w:szCs w:val="22"/>
          <w:lang w:val="ru-RU"/>
        </w:rPr>
        <w:t xml:space="preserve">: Дети, вы молодцы – сегодня вы опять были очень старательны и трудолюбивы. </w:t>
      </w:r>
    </w:p>
    <w:p w14:paraId="49FB0614" w14:textId="77777777" w:rsidR="00C63B74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B4262">
        <w:rPr>
          <w:rFonts w:ascii="Times New Roman" w:hAnsi="Times New Roman"/>
          <w:sz w:val="22"/>
          <w:szCs w:val="22"/>
          <w:lang w:val="ru-RU"/>
        </w:rPr>
        <w:t>Где вы сегодня побывали?</w:t>
      </w:r>
      <w:r w:rsidRPr="00DB4262">
        <w:rPr>
          <w:rFonts w:ascii="Times New Roman" w:hAnsi="Times New Roman"/>
          <w:sz w:val="22"/>
          <w:szCs w:val="22"/>
        </w:rPr>
        <w:t> </w:t>
      </w:r>
    </w:p>
    <w:p w14:paraId="3E2508E7" w14:textId="77777777" w:rsidR="00A76605" w:rsidRPr="00DB4262" w:rsidRDefault="00D303FF" w:rsidP="0082315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sz w:val="22"/>
          <w:szCs w:val="22"/>
          <w:lang w:val="ru-RU"/>
        </w:rPr>
        <w:t>-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B4262">
        <w:rPr>
          <w:rFonts w:ascii="Times New Roman" w:hAnsi="Times New Roman"/>
          <w:sz w:val="22"/>
          <w:szCs w:val="22"/>
          <w:lang w:val="ru-RU"/>
        </w:rPr>
        <w:t>С какой сказкой вы сегодня познакомились?</w:t>
      </w:r>
      <w:r w:rsidRPr="00DB4262">
        <w:rPr>
          <w:rFonts w:ascii="Times New Roman" w:hAnsi="Times New Roman"/>
          <w:sz w:val="22"/>
          <w:szCs w:val="22"/>
        </w:rPr>
        <w:t> </w:t>
      </w:r>
      <w:r w:rsidRPr="00DB4262">
        <w:rPr>
          <w:rFonts w:ascii="Times New Roman" w:hAnsi="Times New Roman"/>
          <w:sz w:val="22"/>
          <w:szCs w:val="22"/>
          <w:lang w:val="ru-RU"/>
        </w:rPr>
        <w:br/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DB4262">
        <w:rPr>
          <w:rFonts w:ascii="Times New Roman" w:hAnsi="Times New Roman"/>
          <w:sz w:val="22"/>
          <w:szCs w:val="22"/>
          <w:lang w:val="ru-RU"/>
        </w:rPr>
        <w:t>Какая это сказка? Чему она учит?</w:t>
      </w:r>
      <w:r w:rsidRPr="00DB4262">
        <w:rPr>
          <w:rFonts w:ascii="Times New Roman" w:hAnsi="Times New Roman"/>
          <w:sz w:val="22"/>
          <w:szCs w:val="22"/>
        </w:rPr>
        <w:t> </w:t>
      </w:r>
      <w:r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B4262">
        <w:rPr>
          <w:rFonts w:ascii="Times New Roman" w:hAnsi="Times New Roman"/>
          <w:sz w:val="22"/>
          <w:szCs w:val="22"/>
          <w:lang w:val="ru-RU"/>
        </w:rPr>
        <w:t>Что вам понравилось больше всего сегодня?</w:t>
      </w:r>
      <w:r w:rsidRPr="00DB4262">
        <w:rPr>
          <w:rFonts w:ascii="Times New Roman" w:hAnsi="Times New Roman"/>
          <w:sz w:val="22"/>
          <w:szCs w:val="22"/>
        </w:rPr>
        <w:t> </w:t>
      </w:r>
      <w:r w:rsidRPr="00DB4262">
        <w:rPr>
          <w:rFonts w:ascii="Times New Roman" w:hAnsi="Times New Roman"/>
          <w:sz w:val="22"/>
          <w:szCs w:val="22"/>
          <w:lang w:val="ru-RU"/>
        </w:rPr>
        <w:br/>
        <w:t>-</w:t>
      </w:r>
      <w:r w:rsidR="00C63B74" w:rsidRPr="00DB426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B4262">
        <w:rPr>
          <w:rFonts w:ascii="Times New Roman" w:hAnsi="Times New Roman"/>
          <w:sz w:val="22"/>
          <w:szCs w:val="22"/>
          <w:lang w:val="ru-RU"/>
        </w:rPr>
        <w:t>Вечером вы можете нарисовать картинки к этой сказке.</w:t>
      </w:r>
      <w:r w:rsidRPr="00DB4262">
        <w:rPr>
          <w:rFonts w:ascii="Times New Roman" w:hAnsi="Times New Roman"/>
          <w:sz w:val="22"/>
          <w:szCs w:val="22"/>
        </w:rPr>
        <w:t> </w:t>
      </w:r>
    </w:p>
    <w:p w14:paraId="2DD36561" w14:textId="77777777" w:rsidR="00A23487" w:rsidRPr="00DB4262" w:rsidRDefault="00A23487" w:rsidP="00C671FE">
      <w:pPr>
        <w:spacing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DB4262">
        <w:rPr>
          <w:rFonts w:ascii="Times New Roman" w:hAnsi="Times New Roman"/>
          <w:b/>
          <w:sz w:val="22"/>
          <w:szCs w:val="22"/>
          <w:lang w:val="ru-RU"/>
        </w:rPr>
        <w:t>Воспитатель</w:t>
      </w:r>
      <w:r w:rsidRPr="00DB4262">
        <w:rPr>
          <w:rFonts w:ascii="Times New Roman" w:hAnsi="Times New Roman"/>
          <w:sz w:val="22"/>
          <w:szCs w:val="22"/>
          <w:lang w:val="ru-RU"/>
        </w:rPr>
        <w:t>: - Спасибо всем!</w:t>
      </w:r>
    </w:p>
    <w:sectPr w:rsidR="00A23487" w:rsidRPr="00DB4262" w:rsidSect="00C671FE">
      <w:headerReference w:type="default" r:id="rId7"/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AFB07" w14:textId="77777777" w:rsidR="001A5210" w:rsidRDefault="001A5210" w:rsidP="00A23487">
      <w:r>
        <w:separator/>
      </w:r>
    </w:p>
  </w:endnote>
  <w:endnote w:type="continuationSeparator" w:id="0">
    <w:p w14:paraId="33B19D9E" w14:textId="77777777" w:rsidR="001A5210" w:rsidRDefault="001A5210" w:rsidP="00A2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essor">
    <w:altName w:val="Calibri"/>
    <w:charset w:val="CC"/>
    <w:family w:val="decorative"/>
    <w:pitch w:val="variable"/>
    <w:sig w:usb0="80000223" w:usb1="00000048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97E9F" w14:textId="77777777" w:rsidR="001A5210" w:rsidRDefault="001A5210" w:rsidP="00A23487">
      <w:r>
        <w:separator/>
      </w:r>
    </w:p>
  </w:footnote>
  <w:footnote w:type="continuationSeparator" w:id="0">
    <w:p w14:paraId="42928FA6" w14:textId="77777777" w:rsidR="001A5210" w:rsidRDefault="001A5210" w:rsidP="00A2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832126"/>
      <w:docPartObj>
        <w:docPartGallery w:val="Page Numbers (Top of Page)"/>
        <w:docPartUnique/>
      </w:docPartObj>
    </w:sdtPr>
    <w:sdtEndPr/>
    <w:sdtContent>
      <w:p w14:paraId="2EF48330" w14:textId="77777777" w:rsidR="00A23487" w:rsidRDefault="001A521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1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9886C" w14:textId="77777777" w:rsidR="00A23487" w:rsidRDefault="00A2348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A4407"/>
    <w:multiLevelType w:val="hybridMultilevel"/>
    <w:tmpl w:val="E7A42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4090"/>
    <w:multiLevelType w:val="hybridMultilevel"/>
    <w:tmpl w:val="41DE7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3FF"/>
    <w:rsid w:val="0017594F"/>
    <w:rsid w:val="001A5210"/>
    <w:rsid w:val="002309B8"/>
    <w:rsid w:val="002A0D20"/>
    <w:rsid w:val="00381CEE"/>
    <w:rsid w:val="003A54ED"/>
    <w:rsid w:val="003F00AD"/>
    <w:rsid w:val="003F28C1"/>
    <w:rsid w:val="00404DEA"/>
    <w:rsid w:val="004B530B"/>
    <w:rsid w:val="006972F4"/>
    <w:rsid w:val="006D016A"/>
    <w:rsid w:val="0073134A"/>
    <w:rsid w:val="0082315B"/>
    <w:rsid w:val="00951DFB"/>
    <w:rsid w:val="00A23487"/>
    <w:rsid w:val="00A76605"/>
    <w:rsid w:val="00B54601"/>
    <w:rsid w:val="00B85329"/>
    <w:rsid w:val="00C27427"/>
    <w:rsid w:val="00C63B74"/>
    <w:rsid w:val="00C671FE"/>
    <w:rsid w:val="00CB00D4"/>
    <w:rsid w:val="00D303FF"/>
    <w:rsid w:val="00DB4262"/>
    <w:rsid w:val="00E0544C"/>
    <w:rsid w:val="00E4191C"/>
    <w:rsid w:val="00E41BBA"/>
    <w:rsid w:val="00F67725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8741"/>
  <w15:docId w15:val="{FEEBE1DB-AFAE-418B-837F-89A98C3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D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0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0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0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0D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0D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0D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0D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0D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0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0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0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0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00D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0D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00D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00D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00D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00D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B00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B00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B00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B00D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B00D4"/>
    <w:rPr>
      <w:b/>
      <w:bCs/>
    </w:rPr>
  </w:style>
  <w:style w:type="character" w:styleId="a8">
    <w:name w:val="Emphasis"/>
    <w:basedOn w:val="a0"/>
    <w:uiPriority w:val="20"/>
    <w:qFormat/>
    <w:rsid w:val="00CB00D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B00D4"/>
    <w:rPr>
      <w:szCs w:val="32"/>
    </w:rPr>
  </w:style>
  <w:style w:type="paragraph" w:styleId="aa">
    <w:name w:val="List Paragraph"/>
    <w:basedOn w:val="a"/>
    <w:uiPriority w:val="34"/>
    <w:qFormat/>
    <w:rsid w:val="00CB00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00D4"/>
    <w:rPr>
      <w:i/>
    </w:rPr>
  </w:style>
  <w:style w:type="character" w:customStyle="1" w:styleId="22">
    <w:name w:val="Цитата 2 Знак"/>
    <w:basedOn w:val="a0"/>
    <w:link w:val="21"/>
    <w:uiPriority w:val="29"/>
    <w:rsid w:val="00CB00D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B00D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B00D4"/>
    <w:rPr>
      <w:b/>
      <w:i/>
      <w:sz w:val="24"/>
    </w:rPr>
  </w:style>
  <w:style w:type="character" w:styleId="ad">
    <w:name w:val="Subtle Emphasis"/>
    <w:uiPriority w:val="19"/>
    <w:qFormat/>
    <w:rsid w:val="00CB00D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B00D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B00D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B00D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B00D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B00D4"/>
    <w:pPr>
      <w:outlineLvl w:val="9"/>
    </w:pPr>
  </w:style>
  <w:style w:type="paragraph" w:customStyle="1" w:styleId="11">
    <w:name w:val="Стиль1"/>
    <w:basedOn w:val="1"/>
    <w:link w:val="12"/>
    <w:qFormat/>
    <w:rsid w:val="00CB00D4"/>
    <w:rPr>
      <w:b w:val="0"/>
      <w:lang w:val="ru-RU"/>
    </w:rPr>
  </w:style>
  <w:style w:type="character" w:customStyle="1" w:styleId="12">
    <w:name w:val="Стиль1 Знак"/>
    <w:basedOn w:val="10"/>
    <w:link w:val="11"/>
    <w:rsid w:val="00CB00D4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styleId="af3">
    <w:name w:val="Hyperlink"/>
    <w:basedOn w:val="a0"/>
    <w:uiPriority w:val="99"/>
    <w:semiHidden/>
    <w:unhideWhenUsed/>
    <w:rsid w:val="00D303FF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A2348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3487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A2348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23487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A2348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2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Елена Поварницына</cp:lastModifiedBy>
  <cp:revision>5</cp:revision>
  <dcterms:created xsi:type="dcterms:W3CDTF">2019-09-14T05:46:00Z</dcterms:created>
  <dcterms:modified xsi:type="dcterms:W3CDTF">2021-01-31T17:02:00Z</dcterms:modified>
</cp:coreProperties>
</file>