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Методическая разработка Вишневская Е.В.</w:t>
      </w:r>
    </w:p>
    <w:p w:rsid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ГБОУ ООШ №132</w:t>
      </w:r>
    </w:p>
    <w:p w:rsid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Учитель математики</w:t>
      </w:r>
    </w:p>
    <w:p w:rsid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Методические аспекты использования активных методов обучения математике в 5 классе на примере изучаемой «Дробные числа»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Использование активных методов обучения на уроке – эффективный способ достичь образовательных результатов и сделать урок интересным и творческим. Для 5 класса нестандартные формы организации урока являются наиболее приемлемыми для усвоения материала, поскольку, учитывая возрастные особенности </w:t>
      </w:r>
      <w:proofErr w:type="gram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обучающихся</w:t>
      </w:r>
      <w:proofErr w:type="gram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использовать такие методы целесообразно с точки зрения подачи и понимания материала.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Изучение математики в 5 классе направлено на реализацию требований к результатам обучения, сформулированных в ФГОС ООО.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Целью изучения курса математики в 5 классе являются систематическое развитие понятия числа, выработка умений выполнять устно и письменно арифметические действия над натуральными и дробными числами, умение переводить практические задачи на язык математики, подготовка учащихся к изучению курса алгебры и геометрии [23].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Согласно примерной основной образовательной программе по математике в результате изучения курса математики в 5 классе учащиеся должны освоить следующие предметные навыки по разделу «Дробные числа»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умение выполнять устно действия сложения и вычитания двузначных чисел и десятичных дробей с двумя знаками, умножение однозначных чисел, сложение и вычитание обыкновенных дробей;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умение 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в виде дроби и дробь в виде процентов;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умение находить значение числовых выражений;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умение округлять натуральные числа и десятичные дроби, находить приближенные значения с недостатком и с избытком;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умение пользоваться основными единицами длины, массы, времени, скорости, площади, объема;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умение выражать более крупные единицы </w:t>
      </w:r>
      <w:proofErr w:type="gram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через</w:t>
      </w:r>
      <w:proofErr w:type="gram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более мелкие и наоборот;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умение решать текстовые задачи арифметическим способом, включая задачи, связанные с дробями и процентами.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Использовать приобретенные знания и умения в практической деятельности и повседневной жизни: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для решения несложных практических задач, в том числе с использованием справочных материалов, средств ИКТ;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устной прикидки и оценки результатов вычислений;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проверки результатов вычислений с использованием различных приемов.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Как показывает практика, обучающиеся 5 класса испытывают трудности </w:t>
      </w:r>
      <w:proofErr w:type="gram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</w:t>
      </w:r>
      <w:proofErr w:type="gram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освоение данного раздела. В связи с этим возникает необходимость отобрать методы и способы, способствующие понимаю раздела «Дробные числа», а также позволяющие достичь определенных образовательных результатов через применение активных методов обучения.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Работа педагога в данном случае заключается в применении соответствующих методик и инструментов, способствующих качественному восприятию той или иной изучаемой темы.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Разработанный нами урок по теме «Дробные числа» направлен </w:t>
      </w:r>
      <w:proofErr w:type="gram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</w:t>
      </w:r>
      <w:proofErr w:type="gram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обеспечение систематизации и обобщения знаний учащихся по теме «Дробные числа» (правила сложения, вычитания, умножения, деления);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формирование умений выполнять операции сложения, вычитания, умножения, деления дробей;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формирование умений решать текстовые задачи с использованием дробей;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формирование умений в области ИКТ при решении математических задач.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Класс: 5.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Тип урока: урок - игра. Урок обобщения и систематизации знаний. На основе игровой деятельности учащиеся познают новое, закрепляют изученное, отрабатывают различные учебные навыки.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Тема урока «Дробные числа».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Цель урока: закрепить основные правила </w:t>
      </w:r>
      <w:proofErr w:type="gram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арифметический</w:t>
      </w:r>
      <w:proofErr w:type="gram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действий с дробями, научиться преобразовывать выражения, содержащие дробь, применять основные законы и правила для решения учебно-познавательных задач;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Оборудование и материалы для урока: компьютер, </w:t>
      </w:r>
      <w:proofErr w:type="spell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мультимедийный</w:t>
      </w:r>
      <w:proofErr w:type="spell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проектор, экран, интернет, групповые карточки с заданиями, электронная таблица с баллами.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Планируемые образовательные результаты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Предметные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формирование умений и навыков счета;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формирование умений выполнять операции сложения, вычитания, умножения, деления дробей;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формирование умений решать текстовые задачи с использованием дробей;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формирование умений в области ИКТ при решении математических задач;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формирование умений записывать с помощью букв основное свойство обыкновенных дробей, умений применять правила действий с обыкновенными дробями;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формирование умений представлять обыкновенные дроби в виде десятичных и десятичных в виде обыкновенных;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формирование умений сравнивать и упорядочивать десятичные дроби; выполнять арифметические действия с обыкновенными дробями[33].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Метапредметные</w:t>
      </w:r>
      <w:proofErr w:type="spellEnd"/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Регулятивные УУД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планирование - определение последовательности промежуточных целей при решении комплекса учебно-познавательных задач с учетом конечного результата; составление плана и последовательности действий решения представленной задачи;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формирование </w:t>
      </w:r>
      <w:proofErr w:type="gram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навыков отработки алгоритма решения задач</w:t>
      </w:r>
      <w:proofErr w:type="gram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оценка – выделение и осознание обучающимися того, что уже сделано на данном этапе и что нужно </w:t>
      </w:r>
      <w:proofErr w:type="gram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сделать</w:t>
      </w:r>
      <w:proofErr w:type="gram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для решения учебно-познавательной задачи;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формирование умений видеть проблемы в своей деятельности посредством рефлексии своей деятельности в конце урока [32].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Познавательные УУД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поиск и выделение необходимой информации из условия для понимания алгоритма решения и принципа задачи, применение методов информационного поиска;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выбор наиболее эффективных способов решения задач;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смысловое чтение условия текстовой задач; извлечение из представленной задачи необходимой информации на основе анализа текста условия; умение определять главное и второстепенное;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моделирование - преобразование объекта представленной формы в математическую модель и наоборот; умение работать с готовой математической моделью, видеть в модели необходимые данные для составления нужного арифметического тождества;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установление причинно-следственных связей компонентов и данных при решении задач, при преобразовании выражений и составлении дробных выражений.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Коммуникативные УУД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планирование учебного сотрудничества; постановка вопросов; разрешение конфликтов; умение с достаточной полнотой и точностью выражать свои мысли в соответствии с задачами коммуникации.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Личностные УУД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обеспечение </w:t>
      </w:r>
      <w:proofErr w:type="gram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обучающимся</w:t>
      </w:r>
      <w:proofErr w:type="gram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возможности самостоятельно осуществлять динамику роста в плане личностного развития, ставить учебные цели, искать и использовать необходимые средства и способы их достижения, уметь контролировать и оценивать учебную деятельность и ее результаты.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Обучение математике закладывает основы для формирования приёмов умственной деятельности. Изучая математику, обучающиеся усваивают определённые обобщённые знания и способы действий. Универсальные учебные действия обеспечивают усвоение предметных знаний и интеллектуальное развитие обучающихся,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 Применение активных методов обучения в 5 классе, а именно метод игрового проектирования, позволит у обучающихся сформировать достаточный перечень универсальных учебных действий в рамках темы «Дробные числа».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Как правило, однообразие любой работы снижает у </w:t>
      </w:r>
      <w:proofErr w:type="gram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обучающихся</w:t>
      </w:r>
      <w:proofErr w:type="gram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интерес к ней. Но в курсе математики довольно часто встречаются темы, изучение которых требует решения большого числа однотипных задач, без чего невозможно выработать устойчивые знания и умения. В таких ситуациях удержать внимание помогают разработки интересных задач в виде карточек, которые создают условие для творческого поиска, оптимизируют работу на уроке, так как поиск решения осуществляется в группах. Такая форма проведения урока мотивирует </w:t>
      </w:r>
      <w:proofErr w:type="gram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обучающихся</w:t>
      </w:r>
      <w:proofErr w:type="gram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на дальнейшую работу, позволяет организовать активную деятельность в команде, формируя коммуникативные навыки в том числе. Здесь обучающийся выстраивает собственный маршрут деятельности, учитель координирует, направляет, советует, а сам процесс деятельности на уроке перестает быть таким монотонным.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Ниже представлена технологическая карта урока.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b/>
          <w:bCs/>
          <w:color w:val="17365D"/>
          <w:sz w:val="20"/>
          <w:szCs w:val="20"/>
          <w:lang w:eastAsia="ru-RU"/>
        </w:rPr>
        <w:t>Технологическая карта урока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9"/>
        <w:gridCol w:w="1806"/>
        <w:gridCol w:w="1669"/>
        <w:gridCol w:w="1292"/>
        <w:gridCol w:w="1458"/>
        <w:gridCol w:w="1330"/>
        <w:gridCol w:w="1461"/>
      </w:tblGrid>
      <w:tr w:rsidR="00661CF1" w:rsidRPr="00661CF1" w:rsidTr="00661CF1">
        <w:trPr>
          <w:tblCellSpacing w:w="15" w:type="dxa"/>
        </w:trPr>
        <w:tc>
          <w:tcPr>
            <w:tcW w:w="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CF1" w:rsidRPr="00661CF1" w:rsidRDefault="00661CF1" w:rsidP="00661C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spellStart"/>
            <w:proofErr w:type="gramStart"/>
            <w:r w:rsidRPr="0066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6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66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CF1" w:rsidRPr="00661CF1" w:rsidRDefault="00661CF1" w:rsidP="00661C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 урока. Содержание.</w:t>
            </w:r>
          </w:p>
        </w:tc>
        <w:tc>
          <w:tcPr>
            <w:tcW w:w="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CF1" w:rsidRPr="00661CF1" w:rsidRDefault="00661CF1" w:rsidP="00661C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CF1" w:rsidRPr="00661CF1" w:rsidRDefault="00661CF1" w:rsidP="00661C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ученика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CF1" w:rsidRPr="00661CF1" w:rsidRDefault="00661CF1" w:rsidP="00661C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Универсальные учебные действия</w:t>
            </w:r>
          </w:p>
        </w:tc>
      </w:tr>
      <w:tr w:rsidR="00661CF1" w:rsidRPr="00661CF1" w:rsidTr="00661CF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661CF1" w:rsidRPr="00661CF1" w:rsidRDefault="00661CF1" w:rsidP="006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661CF1" w:rsidRPr="00661CF1" w:rsidRDefault="00661CF1" w:rsidP="006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661CF1" w:rsidRPr="00661CF1" w:rsidRDefault="00661CF1" w:rsidP="006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661CF1" w:rsidRPr="00661CF1" w:rsidRDefault="00661CF1" w:rsidP="006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CF1" w:rsidRPr="00661CF1" w:rsidRDefault="00661CF1" w:rsidP="00661C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CF1" w:rsidRPr="00661CF1" w:rsidRDefault="00661CF1" w:rsidP="00661C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CF1" w:rsidRPr="00661CF1" w:rsidRDefault="00661CF1" w:rsidP="00661C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</w:t>
            </w:r>
          </w:p>
        </w:tc>
      </w:tr>
      <w:tr w:rsidR="00661CF1" w:rsidRPr="00661CF1" w:rsidTr="00661CF1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CF1" w:rsidRPr="00661CF1" w:rsidRDefault="00661CF1" w:rsidP="00661C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Организационный момент, характеризующийся внешней и внутренней готовностью </w:t>
            </w:r>
            <w:proofErr w:type="gramStart"/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уроку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Приветствие. Организация положительной мотивации на уроке. Определение целей и задач урока.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Настраивается на урок. Анализирует предстоящие действия на уроке.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задавать вопросы в соответствии с требованиями и задачами коммуникации, касающихся предстоящих учебных действий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анализируют и предвосхищают возможные </w:t>
            </w:r>
            <w:proofErr w:type="spellStart"/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</w:t>
            </w:r>
            <w:proofErr w:type="spellEnd"/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познавательные действия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принимают и сохраняют учебную цель и задачу</w:t>
            </w:r>
          </w:p>
        </w:tc>
      </w:tr>
      <w:tr w:rsidR="00661CF1" w:rsidRPr="00661CF1" w:rsidTr="00661CF1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CF1" w:rsidRPr="00661CF1" w:rsidRDefault="00661CF1" w:rsidP="00661C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восприятия и осмысления темы. Разбор вопросов, возникших на этапе обсуждения предстоящих </w:t>
            </w:r>
            <w:r w:rsidRPr="0066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действий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Мотивационная составляющая.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Постановка цели и задач урока. Сообщение </w:t>
            </w:r>
            <w:proofErr w:type="gramStart"/>
            <w:r w:rsidRPr="0066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66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целей предстоящей работы.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Учитель демонстрирует карту предстоящих станций игры.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1.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Акцентирует внимание обучающихся на пункты, представленные на схеме, представляет для понимания ситуации наличие готовых карточек с заданиями. Учитель организует деление </w:t>
            </w:r>
            <w:proofErr w:type="gramStart"/>
            <w:r w:rsidRPr="0066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6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группы (по 4 человека).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6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открывает обучающимся в совместном доступе </w:t>
            </w:r>
            <w:proofErr w:type="spellStart"/>
            <w:r w:rsidRPr="0066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google</w:t>
            </w:r>
            <w:proofErr w:type="spellEnd"/>
            <w:r w:rsidRPr="0066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таблицу, где указаны соответствующие станции и начисление баллов за правильные ответы по заданиям в карточках.</w:t>
            </w:r>
            <w:proofErr w:type="gramEnd"/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Pr="0066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Обучающиеся</w:t>
            </w:r>
            <w:proofErr w:type="gramEnd"/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внимательно изучают карту, представленную на доске </w:t>
            </w: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 помощью средств </w:t>
            </w:r>
            <w:proofErr w:type="spellStart"/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</w:t>
            </w:r>
            <w:proofErr w:type="spellEnd"/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проектора и монитора. Внимательно слушают о правилах игры, о главных составляющих игры, о задачах и целях. Задают вопросы для определения опорных точек и содержания игры. </w:t>
            </w:r>
            <w:proofErr w:type="gramStart"/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делятся на команды.</w:t>
            </w:r>
            <w:proofErr w:type="gramEnd"/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Открывают таблицу для просмотра начисления баллов.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задавать вопросы в соответствии с требованиями и задачами коммуника</w:t>
            </w: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ции, касающихся предстоящих учебных действий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поиск и выделение необходимой информации;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</w:t>
            </w: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ирование знаний;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 способов и условий действия, контроль и оценка процесса и результатов деятельности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определение последовательности промежуточных целей с учетом конечного </w:t>
            </w: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результата; составление плана и последовательности действий;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предвосхищение результата предстоящей работы на уроке</w:t>
            </w:r>
          </w:p>
        </w:tc>
      </w:tr>
      <w:tr w:rsidR="00661CF1" w:rsidRPr="00661CF1" w:rsidTr="00661CF1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CF1" w:rsidRPr="00661CF1" w:rsidRDefault="00661CF1" w:rsidP="00661C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1 этапа игры. Станция № 1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2 этапа игры. Станция № 2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3 этапа игры. Станция № 3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4 этапа игры. Станция № 4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5 этапа игры. Станция № 5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6 этапа игры. Станция № 6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(3 минуты)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7 этапа игры. Станция № 7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8 этапа игры. Станция № 8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9 этапа игры. Станция № 9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10 этапа игры. Станция № 10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11 этапа игры. Станция № 11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12 этапа игры. Станция № 12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 этапа игры. Станция № 13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14 этапа игры. Станция № 14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15 этапа игры. Станция № 15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- </w:t>
            </w:r>
            <w:r w:rsidRPr="0066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проверяет задания этапа и определяет балл за выполнение задании, отмечая его в электронной таблице, которая открыта в совместном доступе </w:t>
            </w:r>
            <w:proofErr w:type="gramStart"/>
            <w:r w:rsidRPr="0066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66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учитель выдает карточки с заданиями: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Станция №1</w:t>
            </w: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Найдите среднее арифметическое чисел. Результат впишите в правую колонку таблицы. Ниже представьте решение. Приложение 3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Станция № 2</w:t>
            </w: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Найдите в равенстве соответствующие неизвестные. По полученным значениям расшифруйте высказывани</w:t>
            </w: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 великого итальянского физика, механика, астронома, философа и математика Галилея.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3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Станция № 3.</w:t>
            </w: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Сумма чисел частей представленных квадратов равна 10. Найдите неизвестное число. В ответе указать сумму найденных чисел.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3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Станция № 4.</w:t>
            </w: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Найди произведение всех чисел, сидячих на ветках деревьев. В ответе (на стволе дерева) запишите произведение чисел каждого из деревьев. На каком из деревьев произведение больше?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Станция № 5.</w:t>
            </w: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Решите </w:t>
            </w:r>
            <w:proofErr w:type="gramStart"/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примеры</w:t>
            </w:r>
            <w:proofErr w:type="gramEnd"/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расположи их в порядке возрастания, сопоставив их соответствующим буквам. Зачеркни третью и седьмую буквы. Знаешь ли ты кто это?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3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Станция № 6.</w:t>
            </w: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Найдите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71450"/>
                  <wp:effectExtent l="19050" t="0" r="0" b="0"/>
                  <wp:docPr id="1" name="Рисунок 1" descr="https://xn--j1ahfl.xn--p1ai/data/images/u149525/t1486463075a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xn--j1ahfl.xn--p1ai/data/images/u149525/t1486463075a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 уравнения, содержащие дроби.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3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Станция № 7</w:t>
            </w: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Легенда гласит, что в глубокой древности Архимед, древнегреческий математик, физик и инженер, соорудил систему блоков, с помощью которой один человек смог спустить на </w:t>
            </w: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воду огромный корабль «</w:t>
            </w:r>
            <w:proofErr w:type="spellStart"/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Сиракосия</w:t>
            </w:r>
            <w:proofErr w:type="spellEnd"/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Крылатыми стали произнесенные тогда слова Архимеда. Расшифруй их. Буквы соответствуют полученным значениям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71450"/>
                  <wp:effectExtent l="19050" t="0" r="0" b="0"/>
                  <wp:docPr id="2" name="Рисунок 2" descr="https://xn--j1ahfl.xn--p1ai/data/images/u149525/t1486463075a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xn--j1ahfl.xn--p1ai/data/images/u149525/t1486463075a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3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Станция № 8.</w:t>
            </w: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Какую часть фигуры составляет закрашенная часть?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3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Станция № 9.</w:t>
            </w: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Пройди лабиринт, выполняя все операции с дробями, которые встретятся на твоем пути к заветной цели. В ответе укажите результат арифметических операций.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Станция № 10.</w:t>
            </w: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Заполните свободные места в таблице, где S -площадь прямоугольника,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71450"/>
                  <wp:effectExtent l="19050" t="0" r="0" b="0"/>
                  <wp:docPr id="3" name="Рисунок 3" descr="https://xn--j1ahfl.xn--p1ai/data/images/u149525/t1486463075a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xn--j1ahfl.xn--p1ai/data/images/u149525/t1486463075a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основание прямоугольника, </w:t>
            </w:r>
            <w:proofErr w:type="spellStart"/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  <w:proofErr w:type="spellEnd"/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71450"/>
                  <wp:effectExtent l="19050" t="0" r="0" b="0"/>
                  <wp:docPr id="4" name="Рисунок 4" descr="https://xn--j1ahfl.xn--p1ai/data/images/u149525/t1486463075a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xn--j1ahfl.xn--p1ai/data/images/u149525/t1486463075a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высота (ширина) прямоугольника.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3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Станция № 11.</w:t>
            </w: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Найдите значение сложной дроби.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3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Станция № 12.</w:t>
            </w: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Автомобиль за первых два часа прошёл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361950"/>
                  <wp:effectExtent l="19050" t="0" r="9525" b="0"/>
                  <wp:docPr id="5" name="Рисунок 5" descr="https://xn--j1ahfl.xn--p1ai/data/images/u149525/t1486463075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xn--j1ahfl.xn--p1ai/data/images/u149525/t1486463075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 за следующие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66700" cy="361950"/>
                  <wp:effectExtent l="19050" t="0" r="0" b="0"/>
                  <wp:docPr id="6" name="Рисунок 6" descr="https://xn--j1ahfl.xn--p1ai/data/images/u149525/t1486463075a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xn--j1ahfl.xn--p1ai/data/images/u149525/t1486463075a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часа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28600" cy="171450"/>
                  <wp:effectExtent l="19050" t="0" r="0" b="0"/>
                  <wp:docPr id="7" name="Рисунок 7" descr="https://xn--j1ahfl.xn--p1ai/data/images/u149525/t1486463075a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xn--j1ahfl.xn--p1ai/data/images/u149525/t1486463075a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км. Сколько километров в среднем он проходил в час?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Станция № 13.</w:t>
            </w: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Преобразуйте модели в дроби и найдите значения арифметических операций.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3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Станция № 14. </w:t>
            </w:r>
            <w:r w:rsidRPr="0066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Подберите недостающие натуральные числа так, чтобы получились верные равенства, если известно, что дроби во всех равенствах правильные.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3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Станция № 15.</w:t>
            </w:r>
            <w:r w:rsidRPr="0066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 доме на улице «Дробной» живут дроби со знаменателями 4, 5, 6, 7. На каждом этаже 5 квартир. В каждой квартире проживает две дроби, причем </w:t>
            </w:r>
            <w:r w:rsidRPr="0066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вторая </w:t>
            </w:r>
            <w:proofErr w:type="spellStart"/>
            <w:r w:rsidRPr="0066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</w:t>
            </w:r>
            <w:proofErr w:type="spellEnd"/>
            <w:r w:rsidRPr="0066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известной. На первом этаже проживают дроби со знаменателем 4, на втором со знаменателем 5, на третьем и четвертом соответственно со знаменателями 6 и 7.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6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Определите сколько дробей в сумме живет</w:t>
            </w:r>
            <w:proofErr w:type="gramEnd"/>
            <w:r w:rsidRPr="0066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доме, если у дробей, у которых круглое окно числитель равен 1, а у дробей, которых окно прямоугольное числитель равен 2.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3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 каждом из этапов обучающиеся ведут самостоятельную работу в командах, выполняя определенные совместные действия по решению задачи. Обучающиеся между собой ведут активный диалог, обсуждение, а также распределяют функции между собой, чтобы за определенный короткий промежуток времени заполнить формуляр и сдать его учителю для проверки и </w:t>
            </w: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выставления балла в таблицу. На каждом из этапов </w:t>
            </w:r>
            <w:proofErr w:type="gramStart"/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встречаются с разными типами задач, на заявленную тему урока. Действия обучающихся в рамках представленных этапов идентичны и направлены на </w:t>
            </w:r>
            <w:proofErr w:type="gramStart"/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командное</w:t>
            </w:r>
            <w:proofErr w:type="gramEnd"/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выполнения заданий.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планирование учебного сотрудничества с учителем и сверстниками;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цели, функций участников, способов взаимодействия;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вопросов;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инициативное сотрудничество в поиске и сборе информации;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поведением партнера контроль, коррекция, оценка его действий;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 достаточной полнотой и точностью выражать свои мысли в соответствии с задачами и условиями коммуника</w:t>
            </w: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ции;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разрешение разногласий по поводу решения задач выявление, идентификация проблемы, поиск и оценка альтернативных способов разрешения ситуации, принятие решения и его реализация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выбор наиболее эффективных способов решения задач в зависимости от конкретных условий;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извлечение необходимой информации из прослушанных текстов различных жанров;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основной и второстепенной информации;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постановка и формулирование проблемы, самостоятельное создание алгоритмов деятельности при решении проблем творческого и </w:t>
            </w: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поискового характера;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 причинно-следственных связей;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создание способов решения проблем творческого и поискового характера;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 оснований и критериев для сравнения, </w:t>
            </w:r>
            <w:proofErr w:type="spellStart"/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сериации</w:t>
            </w:r>
            <w:proofErr w:type="spellEnd"/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классификации объектов;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синтез - составление целого из частей, в том числе самостоятельное достраивание с восполнением недостающих </w:t>
            </w: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компонентов;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преобразование объекта из одной формы в модель, где выделены существенные характеристики объекта пространственн</w:t>
            </w:r>
            <w:proofErr w:type="gramStart"/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графическая или знаково-символическая;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преобразование модели с целью выявления общих законов, определяющих данную предметную область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определение последовательности промежуточных целей с учетом конечного результата; составление плана и последовательности действий;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внесение необходимых дополнений и корректив в </w:t>
            </w:r>
            <w:proofErr w:type="gramStart"/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  <w:proofErr w:type="gramEnd"/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способ действия в случае расхождения эталона, реального действия и его результата;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предвосхищение результата и уровня усвоения знаний;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в форме сличения способа действия и его результата с заданным </w:t>
            </w: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эталоном с целью обнаружения отклонений и отличий от эталона</w:t>
            </w:r>
          </w:p>
        </w:tc>
      </w:tr>
      <w:tr w:rsidR="00661CF1" w:rsidRPr="00661CF1" w:rsidTr="00661CF1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CF1" w:rsidRPr="00661CF1" w:rsidRDefault="00661CF1" w:rsidP="00661C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Подведение итогов урока - игры. </w:t>
            </w:r>
            <w:proofErr w:type="spellStart"/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Награждениепобедителей</w:t>
            </w:r>
            <w:proofErr w:type="spellEnd"/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подводит итоги урока путем подсчета баллов в таблице, после выявляет победителей и награждает участников.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Pr="0066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обобщает урок. </w:t>
            </w:r>
            <w:proofErr w:type="gramStart"/>
            <w:r w:rsidRPr="0066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Спрашивает обучающихся о возможных затруднениях в задании, после чего рассматривает возникшие вопросы в решении путем разбора.</w:t>
            </w:r>
            <w:proofErr w:type="gramEnd"/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Обучающиеся задают вопросы по возникшим заданиям, представленных в карточках.</w:t>
            </w:r>
            <w:proofErr w:type="gramEnd"/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</w:t>
            </w: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вляет рефлексию своей деятельности на уроке через анализ собственных затруднений и деятельности коллектива, группы в </w:t>
            </w:r>
            <w:proofErr w:type="gramStart"/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целом</w:t>
            </w:r>
            <w:proofErr w:type="gramEnd"/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в процессе, так и в итоге.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постановка вопросов - инициативное сотрудничество в поиске и сборе информации;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с достаточной полнотой </w:t>
            </w: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точностью выражать свои мысли в соответствии с задачами и условиями коммуникации;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постановка и формулирование проблемы, самостоятельное создание алгоритмов деятельности при решении </w:t>
            </w: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проблем творческого и поискового характера;</w:t>
            </w:r>
          </w:p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 способов и условий действия, контроль и оценка процесса и результатов деятельности;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CF1" w:rsidRPr="00661CF1" w:rsidRDefault="00661CF1" w:rsidP="0066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предвосхищение результата и уровня усвоения знаний</w:t>
            </w:r>
          </w:p>
        </w:tc>
      </w:tr>
    </w:tbl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Литература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Абрамова Г.С., Степанович В.А. Деловые игры: теория и организация / Г.С. Абрамова, В.А. Степанович. – Екатеринбург: Деловая книга, 1999. –192 </w:t>
      </w:r>
      <w:proofErr w:type="gram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</w:t>
      </w:r>
      <w:proofErr w:type="gram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Активные методы обучения. Электронный курс. Международный институт развития «</w:t>
      </w:r>
      <w:proofErr w:type="spell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ЭкоПро</w:t>
      </w:r>
      <w:proofErr w:type="spell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», образовательный портал «Мой университет». [Электронный ресурс] - Режим доступа: </w:t>
      </w:r>
      <w:hyperlink r:id="rId10" w:tgtFrame="_blank" w:history="1">
        <w:r w:rsidRPr="00661CF1">
          <w:rPr>
            <w:rFonts w:ascii="Verdana" w:eastAsia="Times New Roman" w:hAnsi="Verdana" w:cs="Times New Roman"/>
            <w:color w:val="2C7BDE"/>
            <w:sz w:val="20"/>
            <w:u w:val="single"/>
            <w:lang w:eastAsia="ru-RU"/>
          </w:rPr>
          <w:t>http://www.moi-universitet.ru</w:t>
        </w:r>
      </w:hyperlink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.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Анцибор</w:t>
      </w:r>
      <w:proofErr w:type="spell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М.М. Активные формы и методы обучения / М.М. </w:t>
      </w:r>
      <w:proofErr w:type="spell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Анцибор</w:t>
      </w:r>
      <w:proofErr w:type="spell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gram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–Т</w:t>
      </w:r>
      <w:proofErr w:type="gram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ула, ТГУ, 2002.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Бабанский</w:t>
      </w:r>
      <w:proofErr w:type="spell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Ю.К. Педагогика: учебное пособие / Ю.К. </w:t>
      </w:r>
      <w:proofErr w:type="spell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Бабанский</w:t>
      </w:r>
      <w:proofErr w:type="spell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– 2-е издание, дополненное и переработанное. – М.: Просвещение, 1988. – 479с.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Беспалько В.П. Педагогика и прогрессивные технологии обучения. – М.: Издательство ИРПО МО РФ, 1995. – 336 </w:t>
      </w:r>
      <w:proofErr w:type="gram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</w:t>
      </w:r>
      <w:proofErr w:type="gram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Болдырева-Вараксина</w:t>
      </w:r>
      <w:proofErr w:type="spell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А.В. </w:t>
      </w:r>
      <w:proofErr w:type="spell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Кукушин</w:t>
      </w:r>
      <w:proofErr w:type="spell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B.C. Педагогика начального образования. – М.: «Март», 2005.– 592 </w:t>
      </w:r>
      <w:proofErr w:type="gram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</w:t>
      </w:r>
      <w:proofErr w:type="gram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Варова</w:t>
      </w:r>
      <w:proofErr w:type="spell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В. К., Воробьева. И. А., Зубкова. А. Ф., </w:t>
      </w:r>
      <w:proofErr w:type="spell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Измерова</w:t>
      </w:r>
      <w:proofErr w:type="spell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Н. Ф. Российская энциклопедия по охране труда. – М.: НЦ ЭНАС, 2006.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Виленкин</w:t>
      </w:r>
      <w:proofErr w:type="spell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Н.Я. Математика. 5 класс : учеб</w:t>
      </w:r>
      <w:proofErr w:type="gram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proofErr w:type="gram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</w:t>
      </w:r>
      <w:proofErr w:type="gram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ля учащихся </w:t>
      </w:r>
      <w:proofErr w:type="spell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образоват</w:t>
      </w:r>
      <w:proofErr w:type="spell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учреждений / Н.Я. </w:t>
      </w:r>
      <w:proofErr w:type="spell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Виленкин</w:t>
      </w:r>
      <w:proofErr w:type="spell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В.И. Жохов, А.С. Чесноков, С.И. </w:t>
      </w:r>
      <w:proofErr w:type="spell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Шварцбург</w:t>
      </w:r>
      <w:proofErr w:type="spell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- 31-е изд., стер. - М.</w:t>
      </w:r>
      <w:proofErr w:type="gram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:</w:t>
      </w:r>
      <w:proofErr w:type="gram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Мнемозина, 2013. - 280 с.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Воронова А. А. Применение методов активного социально-психологического обучения педагогов в системе школьной психологической службы // Активные методы в работе школьного психолога: Сборник научных трудов / </w:t>
      </w:r>
      <w:proofErr w:type="spell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Редкол</w:t>
      </w:r>
      <w:proofErr w:type="spell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.: И. В. Дубровина (отв. ред.), Е. Е. Данилова, А. М. Прихожан, Н. Н. Толстых; Акад. </w:t>
      </w:r>
      <w:proofErr w:type="spell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</w:t>
      </w:r>
      <w:proofErr w:type="spell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наук СССР, </w:t>
      </w:r>
      <w:proofErr w:type="spell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Науч</w:t>
      </w:r>
      <w:proofErr w:type="gram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.-</w:t>
      </w:r>
      <w:proofErr w:type="gram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исслед</w:t>
      </w:r>
      <w:proofErr w:type="spell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ин-т</w:t>
      </w:r>
      <w:proofErr w:type="spell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общ. и </w:t>
      </w:r>
      <w:proofErr w:type="spell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</w:t>
      </w:r>
      <w:proofErr w:type="spell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психол. — М.: АПН СССР, 1990. - С. 153-164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Выготский</w:t>
      </w:r>
      <w:proofErr w:type="spell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Л.С. Педагогическая психология. – М.: Педагогика Пресс, 1999. – 536 </w:t>
      </w:r>
      <w:proofErr w:type="gram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</w:t>
      </w:r>
      <w:proofErr w:type="gram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Генеке</w:t>
      </w:r>
      <w:proofErr w:type="spell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Е.А. Активные методы обучения: новый подход. – М.: Сентябрь, 2013.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Дорофеев. Г.В., </w:t>
      </w:r>
      <w:proofErr w:type="spell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Петерсон</w:t>
      </w:r>
      <w:proofErr w:type="spell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Л.Г. Математика. 5 класс. Часть 2. Изд. 2-е, </w:t>
      </w:r>
      <w:proofErr w:type="spell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перераб</w:t>
      </w:r>
      <w:proofErr w:type="spell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./ Г.В. Дорофеев, Л.Г. </w:t>
      </w:r>
      <w:proofErr w:type="spell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Петерсон</w:t>
      </w:r>
      <w:proofErr w:type="spell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- М.: «</w:t>
      </w:r>
      <w:proofErr w:type="spell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Ювента</w:t>
      </w:r>
      <w:proofErr w:type="spell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», 2011. - 240с.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Емельянов Ю.Н. Активное социально-психологическое обучение. - Ленинград: Издательство Ленинградского университета, 1985. – 166 </w:t>
      </w:r>
      <w:proofErr w:type="gram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</w:t>
      </w:r>
      <w:proofErr w:type="gram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Загвязинский</w:t>
      </w:r>
      <w:proofErr w:type="spell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В.И. Теория обучения: Современная интерпретация. - М.: Академия, 2006.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Коджаспирова</w:t>
      </w:r>
      <w:proofErr w:type="spell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Г.М. Практикум и методические материалы. - М.: «</w:t>
      </w:r>
      <w:proofErr w:type="spell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Владос</w:t>
      </w:r>
      <w:proofErr w:type="spell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», 2003. - 416 с.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Колягин Ю.М. Методика преподавания математики в средней школе. Общая методика. Учебное пособие для студентов физ.-мат. </w:t>
      </w:r>
      <w:proofErr w:type="spell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фак</w:t>
      </w:r>
      <w:proofErr w:type="spell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proofErr w:type="gram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</w:t>
      </w:r>
      <w:proofErr w:type="spell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институтов</w:t>
      </w:r>
      <w:proofErr w:type="gram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./Колягин Ю.М., Оганесян В.А., </w:t>
      </w:r>
      <w:proofErr w:type="spell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Саннинский</w:t>
      </w:r>
      <w:proofErr w:type="spell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В.Я, </w:t>
      </w:r>
      <w:proofErr w:type="spell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Луканкин</w:t>
      </w:r>
      <w:proofErr w:type="spell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Г.Л. - М.: Просвещение, 1975. - 462 </w:t>
      </w:r>
      <w:proofErr w:type="gram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</w:t>
      </w:r>
      <w:proofErr w:type="gram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Коротаева</w:t>
      </w:r>
      <w:proofErr w:type="spell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Е. В. Интерактивное обучение: вопросы теории и практики обучения. [Электронный ресурс] - Режим доступа: </w:t>
      </w:r>
      <w:hyperlink r:id="rId11" w:tgtFrame="_blank" w:history="1">
        <w:r w:rsidRPr="00661CF1">
          <w:rPr>
            <w:rFonts w:ascii="Verdana" w:eastAsia="Times New Roman" w:hAnsi="Verdana" w:cs="Times New Roman"/>
            <w:color w:val="2C7BDE"/>
            <w:sz w:val="20"/>
            <w:u w:val="single"/>
            <w:lang w:eastAsia="ru-RU"/>
          </w:rPr>
          <w:t>http://qps.ru/MaPFb</w:t>
        </w:r>
      </w:hyperlink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Кузнецова И.Ю. Развитие субъектной позиции педагога в процессе повышения квалификации: [Текст]: монография / И.Ю. Кузнецова; под </w:t>
      </w:r>
      <w:proofErr w:type="spell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науч</w:t>
      </w:r>
      <w:proofErr w:type="spell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ред. Н.Л. </w:t>
      </w:r>
      <w:proofErr w:type="spell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Вилоновой</w:t>
      </w:r>
      <w:proofErr w:type="spell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- Кемерово ГОУ «КРИРПО», 2014. - 136 </w:t>
      </w:r>
      <w:proofErr w:type="gram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</w:t>
      </w:r>
      <w:proofErr w:type="gram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Кукушин</w:t>
      </w:r>
      <w:proofErr w:type="spell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В. С. Теория и методика обучения: учебное пособие / В. С. </w:t>
      </w:r>
      <w:proofErr w:type="gram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Кукушкин</w:t>
      </w:r>
      <w:proofErr w:type="gram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- Ростов-на-Дону: Феникс, 2005.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Кулыгина</w:t>
      </w:r>
      <w:proofErr w:type="spell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Г.Н. Мотивация и стимуляция в процессе обучения. [Электронный ресурс] - Режим доступа: </w:t>
      </w:r>
      <w:hyperlink r:id="rId12" w:tgtFrame="_blank" w:history="1">
        <w:r w:rsidRPr="00661CF1">
          <w:rPr>
            <w:rFonts w:ascii="Verdana" w:eastAsia="Times New Roman" w:hAnsi="Verdana" w:cs="Times New Roman"/>
            <w:color w:val="2C7BDE"/>
            <w:sz w:val="20"/>
            <w:u w:val="single"/>
            <w:lang w:eastAsia="ru-RU"/>
          </w:rPr>
          <w:t>http://festival.1september.ru/articles/418524</w:t>
        </w:r>
      </w:hyperlink>
      <w:r w:rsidRPr="00661CF1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 /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Курьянов М.А. Активные методы обучения: метод</w:t>
      </w:r>
      <w:proofErr w:type="gram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proofErr w:type="gram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</w:t>
      </w:r>
      <w:proofErr w:type="gram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особие / М.А.Курьянов, В.С. Половцев. – Тамбов: ФГБОУ ВПО «ТГТУ», 2011. – 80 с.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Левин Б., Радлова Л. Астрономия в картинках. – М.: Детская литература, 1988.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Малова И.Е. Теория и методика обучения математике в средней школе: учеб</w:t>
      </w:r>
      <w:proofErr w:type="gram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proofErr w:type="gram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</w:t>
      </w:r>
      <w:proofErr w:type="gram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особие для студентов вузов/ И.Е. Малова [и др.].- М: ВЛАДОС, 2009. - 445с.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Новик М. М. Современные технологии в образовании //Новые знания. 1999. № 3. С. 17–21.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Орлов А.А. Введение в педагогическую деятельность: </w:t>
      </w:r>
      <w:proofErr w:type="spell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учеб</w:t>
      </w:r>
      <w:proofErr w:type="gram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.-</w:t>
      </w:r>
      <w:proofErr w:type="gram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метод</w:t>
      </w:r>
      <w:proofErr w:type="spell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пособие для студ. </w:t>
      </w:r>
      <w:proofErr w:type="spell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высш</w:t>
      </w:r>
      <w:proofErr w:type="spell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</w:t>
      </w:r>
      <w:proofErr w:type="spell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учеб. заведений. – М.: «Академия», 2004. – 281 </w:t>
      </w:r>
      <w:proofErr w:type="gram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</w:t>
      </w:r>
      <w:proofErr w:type="gram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Пекун</w:t>
      </w:r>
      <w:proofErr w:type="spell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А.Г. Технология активных методов обучения/ А.Г. </w:t>
      </w:r>
      <w:proofErr w:type="spell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Пекун</w:t>
      </w:r>
      <w:proofErr w:type="spell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.- Минск.- 1992.- 117с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Реутова Е. А. Применение активных и интерактивных методов обучения в образовательном процессе вуза (методические рекомендации для преподавателей Новосибирского ГАУ). – Новосибирск: НГАУ, 2012. – 58 с.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Сензова</w:t>
      </w:r>
      <w:proofErr w:type="spell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Г.Ю. Перспективные школьные технологии. – М.: Педагогическое общество России, 2000. – 224 </w:t>
      </w:r>
      <w:proofErr w:type="gram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</w:t>
      </w:r>
      <w:proofErr w:type="gram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Сластенин</w:t>
      </w:r>
      <w:proofErr w:type="spell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В.А. Педагогика: учеб</w:t>
      </w:r>
      <w:proofErr w:type="gram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proofErr w:type="gram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</w:t>
      </w:r>
      <w:proofErr w:type="gram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особие для студ. </w:t>
      </w:r>
      <w:proofErr w:type="spell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высш</w:t>
      </w:r>
      <w:proofErr w:type="spell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</w:t>
      </w:r>
      <w:proofErr w:type="spell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учеб. заведений. – М.: «Академия», 2002. - 576 </w:t>
      </w:r>
      <w:proofErr w:type="gram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</w:t>
      </w:r>
      <w:proofErr w:type="gram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Смирнов С.А. Педагогические теории, системы, технологии. - М.: «Просвещение», 2000. - 512 </w:t>
      </w:r>
      <w:proofErr w:type="gram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</w:t>
      </w:r>
      <w:proofErr w:type="gram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Стефанова</w:t>
      </w:r>
      <w:proofErr w:type="spell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Н. Л. Методика и технология обучения математике. Курс лекции</w:t>
      </w:r>
      <w:proofErr w:type="gram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.</w:t>
      </w:r>
      <w:proofErr w:type="gram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/Н. Л. </w:t>
      </w:r>
      <w:proofErr w:type="spell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Стефанова</w:t>
      </w:r>
      <w:proofErr w:type="spell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Н. С. </w:t>
      </w:r>
      <w:proofErr w:type="spell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Подходова</w:t>
      </w:r>
      <w:proofErr w:type="spell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др.-М.:Дрофа.-2005.-416с.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Федеральный государственный образовательный стандарт общего образования. Основное общее образование. [Электронный ресурс] - Режим доступа: </w:t>
      </w:r>
      <w:proofErr w:type="spell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минобрнауки</w:t>
      </w:r>
      <w:proofErr w:type="gram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.р</w:t>
      </w:r>
      <w:proofErr w:type="gram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</w:t>
      </w:r>
      <w:proofErr w:type="spell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/документы/543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Фундаментальное ядро содержания общего образования</w:t>
      </w:r>
      <w:proofErr w:type="gram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:</w:t>
      </w:r>
      <w:proofErr w:type="gram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проект / под ред. В. В. Козлова, А. М. </w:t>
      </w:r>
      <w:proofErr w:type="spell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Кондакова</w:t>
      </w:r>
      <w:proofErr w:type="spell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- М.</w:t>
      </w:r>
      <w:proofErr w:type="gram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:</w:t>
      </w:r>
      <w:proofErr w:type="gram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Просвещение, 2009. - 48 с.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Шмаков С.А. Игры учащихся. – М.: «Новая школа» 2004. - 240 </w:t>
      </w:r>
      <w:proofErr w:type="gram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</w:t>
      </w:r>
      <w:proofErr w:type="gram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Эдвард де </w:t>
      </w:r>
      <w:proofErr w:type="spell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Боно</w:t>
      </w:r>
      <w:proofErr w:type="spell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Блог</w:t>
      </w:r>
      <w:proofErr w:type="spell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саморазвития. Метод шести шляп. [Электронный ресурс] - Режим доступа: </w:t>
      </w:r>
      <w:hyperlink r:id="rId13" w:tgtFrame="_blank" w:history="1">
        <w:r w:rsidRPr="00661CF1">
          <w:rPr>
            <w:rFonts w:ascii="Verdana" w:eastAsia="Times New Roman" w:hAnsi="Verdana" w:cs="Times New Roman"/>
            <w:color w:val="2C7BDE"/>
            <w:sz w:val="20"/>
            <w:u w:val="single"/>
            <w:lang w:eastAsia="ru-RU"/>
          </w:rPr>
          <w:t>http://qps.ru/l6RdW</w:t>
        </w:r>
      </w:hyperlink>
    </w:p>
    <w:p w:rsidR="00661CF1" w:rsidRPr="00661CF1" w:rsidRDefault="00661CF1" w:rsidP="00661C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Яковлев Н.М., </w:t>
      </w:r>
      <w:proofErr w:type="spell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Сохор</w:t>
      </w:r>
      <w:proofErr w:type="spell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А.М. Методика и техника урока – М.: «Просвещение», 1985. – 208 </w:t>
      </w:r>
      <w:proofErr w:type="gramStart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</w:t>
      </w:r>
      <w:proofErr w:type="gramEnd"/>
      <w:r w:rsidRPr="00661C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4F2E94" w:rsidRDefault="004F2E94"/>
    <w:sectPr w:rsidR="004F2E94" w:rsidSect="004F2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8"/>
  <w:drawingGridVerticalSpacing w:val="181"/>
  <w:displayHorizontalDrawingGridEvery w:val="2"/>
  <w:characterSpacingControl w:val="doNotCompress"/>
  <w:compat/>
  <w:rsids>
    <w:rsidRoot w:val="00661CF1"/>
    <w:rsid w:val="004F2E94"/>
    <w:rsid w:val="00661CF1"/>
    <w:rsid w:val="00BB6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1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61CF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1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1C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1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://qps.ru/l6RdW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://festival.1september.ru/articles/4185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qps.ru/MaPFb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http://www.moi-universitet.ru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3289</Words>
  <Characters>18750</Characters>
  <Application>Microsoft Office Word</Application>
  <DocSecurity>0</DocSecurity>
  <Lines>156</Lines>
  <Paragraphs>43</Paragraphs>
  <ScaleCrop>false</ScaleCrop>
  <Company>RePack by SPecialiST</Company>
  <LinksUpToDate>false</LinksUpToDate>
  <CharactersWithSpaces>21996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2021-01-30T16:45:00Z</dcterms:created>
  <dcterms:modified xsi:type="dcterms:W3CDTF">2021-01-30T16:48:00Z</dcterms:modified>
</cp:coreProperties>
</file>