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81" w:rsidRDefault="008B2C81" w:rsidP="008B2C81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Инструкционная карта </w:t>
      </w:r>
    </w:p>
    <w:p w:rsidR="00FB6F74" w:rsidRDefault="008B2C81" w:rsidP="00FB6F74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По теме: приготовление </w:t>
      </w:r>
      <w:r w:rsidR="00FB6F74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холодца (студня)  </w:t>
      </w:r>
    </w:p>
    <w:p w:rsidR="00293038" w:rsidRDefault="008B2C81" w:rsidP="008B2C81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b/>
          <w:sz w:val="28"/>
          <w:szCs w:val="24"/>
          <w:lang w:eastAsia="ru-RU"/>
        </w:rPr>
        <w:t>традиционное русское блюдо, которое представляет собой застывший бульон с кусочками мяса.</w:t>
      </w:r>
      <w:r w:rsidRPr="008B2C81">
        <w:rPr>
          <w:rFonts w:ascii="Times New Roman" w:hAnsi="Times New Roman" w:cs="Times New Roman"/>
          <w:b/>
          <w:sz w:val="28"/>
          <w:szCs w:val="24"/>
          <w:lang w:eastAsia="ru-RU"/>
        </w:rPr>
        <w:br/>
      </w:r>
      <w:r w:rsidRPr="008B2C81">
        <w:rPr>
          <w:rFonts w:ascii="Times New Roman" w:hAnsi="Times New Roman" w:cs="Times New Roman"/>
          <w:noProof/>
          <w:color w:val="696969"/>
          <w:sz w:val="24"/>
          <w:szCs w:val="24"/>
          <w:lang w:eastAsia="ru-RU"/>
        </w:rPr>
        <w:drawing>
          <wp:inline distT="0" distB="0" distL="0" distR="0" wp14:anchorId="56BB6415" wp14:editId="6DFB532A">
            <wp:extent cx="3438525" cy="1883386"/>
            <wp:effectExtent l="0" t="0" r="0" b="3175"/>
            <wp:docPr id="23" name="Рисунок 23" descr="3720816_Holodec_1_ (639x350, 49Kb)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20816_Holodec_1_ (639x350, 49Kb)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8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81" w:rsidRPr="00293038" w:rsidRDefault="008B2C81" w:rsidP="00293038">
      <w:pPr>
        <w:pStyle w:val="a8"/>
        <w:rPr>
          <w:rFonts w:ascii="Times New Roman" w:hAnsi="Times New Roman" w:cs="Times New Roman"/>
          <w:sz w:val="32"/>
          <w:szCs w:val="32"/>
          <w:lang w:eastAsia="ru-RU"/>
        </w:rPr>
      </w:pPr>
      <w:r w:rsidRPr="00293038">
        <w:rPr>
          <w:rFonts w:ascii="Times New Roman" w:hAnsi="Times New Roman" w:cs="Times New Roman"/>
          <w:sz w:val="32"/>
          <w:szCs w:val="32"/>
          <w:lang w:eastAsia="ru-RU"/>
        </w:rPr>
        <w:t xml:space="preserve">В отличие от заливного, для холодца не требуется </w:t>
      </w:r>
      <w:r w:rsidR="00293038">
        <w:rPr>
          <w:rFonts w:ascii="Times New Roman" w:hAnsi="Times New Roman" w:cs="Times New Roman"/>
          <w:sz w:val="32"/>
          <w:szCs w:val="32"/>
          <w:lang w:eastAsia="ru-RU"/>
        </w:rPr>
        <w:t xml:space="preserve">никаких </w:t>
      </w:r>
      <w:proofErr w:type="spellStart"/>
      <w:r w:rsidR="00293038">
        <w:rPr>
          <w:rFonts w:ascii="Times New Roman" w:hAnsi="Times New Roman" w:cs="Times New Roman"/>
          <w:sz w:val="32"/>
          <w:szCs w:val="32"/>
          <w:lang w:eastAsia="ru-RU"/>
        </w:rPr>
        <w:t>желеобразующих</w:t>
      </w:r>
      <w:proofErr w:type="spellEnd"/>
      <w:r w:rsidR="00293038">
        <w:rPr>
          <w:rFonts w:ascii="Times New Roman" w:hAnsi="Times New Roman" w:cs="Times New Roman"/>
          <w:sz w:val="32"/>
          <w:szCs w:val="32"/>
          <w:lang w:eastAsia="ru-RU"/>
        </w:rPr>
        <w:t xml:space="preserve"> веществ.</w:t>
      </w:r>
    </w:p>
    <w:p w:rsidR="008B2C81" w:rsidRPr="00293038" w:rsidRDefault="008B2C81" w:rsidP="00293038">
      <w:pPr>
        <w:pStyle w:val="a8"/>
        <w:rPr>
          <w:rFonts w:ascii="Times New Roman" w:hAnsi="Times New Roman" w:cs="Times New Roman"/>
          <w:sz w:val="32"/>
          <w:szCs w:val="32"/>
          <w:lang w:eastAsia="ru-RU"/>
        </w:rPr>
      </w:pPr>
      <w:r w:rsidRPr="00293038">
        <w:rPr>
          <w:rFonts w:ascii="Times New Roman" w:hAnsi="Times New Roman" w:cs="Times New Roman"/>
          <w:sz w:val="32"/>
          <w:szCs w:val="32"/>
          <w:lang w:eastAsia="ru-RU"/>
        </w:rPr>
        <w:t>1. Холодец может быть приготовлен </w:t>
      </w:r>
      <w:r w:rsidRPr="002930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из одного вида мяса</w:t>
      </w:r>
      <w:r w:rsidRPr="00293038">
        <w:rPr>
          <w:rFonts w:ascii="Times New Roman" w:hAnsi="Times New Roman" w:cs="Times New Roman"/>
          <w:sz w:val="32"/>
          <w:szCs w:val="32"/>
          <w:lang w:eastAsia="ru-RU"/>
        </w:rPr>
        <w:t> (свинины, говядины, птицы) или </w:t>
      </w:r>
      <w:r w:rsidRPr="002930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из сочетания нескольких видов</w:t>
      </w:r>
      <w:r w:rsidR="00293038">
        <w:rPr>
          <w:rFonts w:ascii="Times New Roman" w:hAnsi="Times New Roman" w:cs="Times New Roman"/>
          <w:sz w:val="32"/>
          <w:szCs w:val="32"/>
          <w:lang w:eastAsia="ru-RU"/>
        </w:rPr>
        <w:t> (холодец-ассорти).</w:t>
      </w:r>
      <w:r w:rsidR="00293038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293038">
        <w:rPr>
          <w:rFonts w:ascii="Times New Roman" w:hAnsi="Times New Roman" w:cs="Times New Roman"/>
          <w:sz w:val="32"/>
          <w:szCs w:val="32"/>
          <w:lang w:eastAsia="ru-RU"/>
        </w:rPr>
        <w:t>2. Чтобы холодец застыл,</w:t>
      </w:r>
      <w:r w:rsidRPr="002930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бульон варят из свиных или говяжьих ножек </w:t>
      </w:r>
      <w:r w:rsidRPr="00293038">
        <w:rPr>
          <w:rFonts w:ascii="Times New Roman" w:hAnsi="Times New Roman" w:cs="Times New Roman"/>
          <w:sz w:val="32"/>
          <w:szCs w:val="32"/>
          <w:lang w:eastAsia="ru-RU"/>
        </w:rPr>
        <w:t>(а конкретнее, самая нижняя их часть, та, которая заканчивается копытцами)</w:t>
      </w:r>
      <w:r w:rsidRPr="002930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, ушей, губ, хвостов и </w:t>
      </w:r>
      <w:proofErr w:type="spellStart"/>
      <w:r w:rsidRPr="002930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рулек</w:t>
      </w:r>
      <w:proofErr w:type="spellEnd"/>
      <w:r w:rsidRPr="002930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293038">
        <w:rPr>
          <w:rFonts w:ascii="Times New Roman" w:hAnsi="Times New Roman" w:cs="Times New Roman"/>
          <w:sz w:val="32"/>
          <w:szCs w:val="32"/>
          <w:lang w:eastAsia="ru-RU"/>
        </w:rPr>
        <w:t> Именно эти части туши содержат коллаген, придающий бульону клейкость. А у курицы или индейки – лапки, крылья.</w:t>
      </w:r>
      <w:r w:rsidRPr="00293038">
        <w:rPr>
          <w:rFonts w:ascii="Times New Roman" w:hAnsi="Times New Roman" w:cs="Times New Roman"/>
          <w:sz w:val="32"/>
          <w:szCs w:val="32"/>
          <w:lang w:eastAsia="ru-RU"/>
        </w:rPr>
        <w:br/>
        <w:t>Но поскольку мясной мякоти в этих частях немного, поэтому дополнительно добавляются мясные куски (суповая мякоть, язык, говядина на косточке, окорочка курицы или индейки - по своему вкусу) Лучше, чтобы мясо было с жилками и со шкуркой – это также поспособствует лучшему застыванию холодца.</w:t>
      </w:r>
    </w:p>
    <w:p w:rsidR="008B2C81" w:rsidRPr="008B2C81" w:rsidRDefault="008B2C81" w:rsidP="00293038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349E04" wp14:editId="439EE8CD">
            <wp:extent cx="3089731" cy="2157984"/>
            <wp:effectExtent l="0" t="0" r="0" b="0"/>
            <wp:docPr id="22" name="Рисунок 22" descr="Холодец17 (640x447, 16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лодец17 (640x447, 168Kb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301" cy="216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81" w:rsidRPr="00293038" w:rsidRDefault="008B2C81" w:rsidP="008B2C81">
      <w:pPr>
        <w:pStyle w:val="a8"/>
        <w:rPr>
          <w:rFonts w:ascii="Times New Roman" w:hAnsi="Times New Roman" w:cs="Times New Roman"/>
          <w:sz w:val="28"/>
          <w:szCs w:val="24"/>
          <w:lang w:eastAsia="ru-RU"/>
        </w:rPr>
      </w:pPr>
      <w:r w:rsidRPr="00293038">
        <w:rPr>
          <w:rFonts w:ascii="Times New Roman" w:hAnsi="Times New Roman" w:cs="Times New Roman"/>
          <w:sz w:val="28"/>
          <w:szCs w:val="24"/>
          <w:lang w:eastAsia="ru-RU"/>
        </w:rPr>
        <w:t>При этом необходимо</w:t>
      </w:r>
      <w:r w:rsidRPr="0029303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 соблюсти определенные пропорции</w:t>
      </w:r>
      <w:r w:rsidRPr="00293038">
        <w:rPr>
          <w:rFonts w:ascii="Times New Roman" w:hAnsi="Times New Roman" w:cs="Times New Roman"/>
          <w:sz w:val="28"/>
          <w:szCs w:val="24"/>
          <w:lang w:eastAsia="ru-RU"/>
        </w:rPr>
        <w:t xml:space="preserve">. На пару свиных ножек весом примерно 700 грамм возьмите не больше полутора килограмм других мясных частей. Слишком много мяса, как ни странно, может навредить вашему холодцу – </w:t>
      </w:r>
      <w:r w:rsidR="00293038" w:rsidRPr="00293038">
        <w:rPr>
          <w:rFonts w:ascii="Times New Roman" w:hAnsi="Times New Roman" w:cs="Times New Roman"/>
          <w:sz w:val="28"/>
          <w:szCs w:val="24"/>
          <w:lang w:eastAsia="ru-RU"/>
        </w:rPr>
        <w:t>он просто-напросто не застынет.</w:t>
      </w:r>
      <w:r w:rsidRPr="00293038">
        <w:rPr>
          <w:rFonts w:ascii="Times New Roman" w:hAnsi="Times New Roman" w:cs="Times New Roman"/>
          <w:sz w:val="28"/>
          <w:szCs w:val="24"/>
          <w:lang w:eastAsia="ru-RU"/>
        </w:rPr>
        <w:br/>
        <w:t>3. Лучше всего, если мясо для холодца будет не замороженное, а свежее (еще лучше - парное).</w:t>
      </w:r>
    </w:p>
    <w:p w:rsidR="00293038" w:rsidRDefault="00293038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4117" w:rsidRDefault="005A4117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4117" w:rsidRDefault="005A4117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038" w:rsidRDefault="00293038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85"/>
        <w:gridCol w:w="2043"/>
        <w:gridCol w:w="3486"/>
        <w:gridCol w:w="3459"/>
      </w:tblGrid>
      <w:tr w:rsidR="0068023C" w:rsidTr="004139FC">
        <w:tc>
          <w:tcPr>
            <w:tcW w:w="1785" w:type="dxa"/>
          </w:tcPr>
          <w:p w:rsidR="00293038" w:rsidRPr="006F7490" w:rsidRDefault="00293038" w:rsidP="00C6698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7490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Виды работ </w:t>
            </w:r>
          </w:p>
        </w:tc>
        <w:tc>
          <w:tcPr>
            <w:tcW w:w="2043" w:type="dxa"/>
          </w:tcPr>
          <w:p w:rsidR="00293038" w:rsidRPr="006F7490" w:rsidRDefault="00293038" w:rsidP="00C6698D">
            <w:pPr>
              <w:rPr>
                <w:rFonts w:ascii="Times New Roman" w:hAnsi="Times New Roman"/>
                <w:sz w:val="24"/>
                <w:szCs w:val="28"/>
              </w:rPr>
            </w:pPr>
            <w:r w:rsidRPr="006F7490">
              <w:rPr>
                <w:rFonts w:ascii="Times New Roman" w:hAnsi="Times New Roman"/>
                <w:sz w:val="24"/>
                <w:szCs w:val="28"/>
              </w:rPr>
              <w:t>Сырье, инвентарь</w:t>
            </w:r>
          </w:p>
        </w:tc>
        <w:tc>
          <w:tcPr>
            <w:tcW w:w="3486" w:type="dxa"/>
          </w:tcPr>
          <w:p w:rsidR="00293038" w:rsidRPr="006F7490" w:rsidRDefault="00293038" w:rsidP="00C6698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7490">
              <w:rPr>
                <w:rFonts w:ascii="Times New Roman" w:hAnsi="Times New Roman"/>
                <w:sz w:val="24"/>
                <w:szCs w:val="28"/>
              </w:rPr>
              <w:t>Алгоритм действий</w:t>
            </w:r>
          </w:p>
        </w:tc>
        <w:tc>
          <w:tcPr>
            <w:tcW w:w="3459" w:type="dxa"/>
          </w:tcPr>
          <w:p w:rsidR="00293038" w:rsidRPr="006F7490" w:rsidRDefault="00293038" w:rsidP="00C6698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7490">
              <w:rPr>
                <w:rFonts w:ascii="Times New Roman" w:hAnsi="Times New Roman"/>
                <w:sz w:val="24"/>
                <w:szCs w:val="28"/>
              </w:rPr>
              <w:t xml:space="preserve">Примечание </w:t>
            </w:r>
          </w:p>
        </w:tc>
      </w:tr>
      <w:tr w:rsidR="0068023C" w:rsidTr="004139FC">
        <w:tc>
          <w:tcPr>
            <w:tcW w:w="1785" w:type="dxa"/>
          </w:tcPr>
          <w:p w:rsidR="00293038" w:rsidRDefault="0068023C" w:rsidP="008B2C8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Обработка продуктов </w:t>
            </w:r>
          </w:p>
        </w:tc>
        <w:tc>
          <w:tcPr>
            <w:tcW w:w="2043" w:type="dxa"/>
          </w:tcPr>
          <w:p w:rsidR="004139FC" w:rsidRDefault="004139FC" w:rsidP="004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13">
              <w:rPr>
                <w:rFonts w:ascii="Times New Roman" w:hAnsi="Times New Roman" w:cs="Times New Roman"/>
                <w:sz w:val="24"/>
                <w:szCs w:val="24"/>
              </w:rPr>
              <w:t>Говяжья нога -1шт</w:t>
            </w:r>
          </w:p>
          <w:p w:rsidR="004139FC" w:rsidRDefault="004139FC" w:rsidP="004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Свиные ноги -1шт</w:t>
            </w:r>
          </w:p>
          <w:p w:rsidR="004139FC" w:rsidRDefault="004139FC" w:rsidP="004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 репчатый-100</w:t>
            </w:r>
          </w:p>
          <w:p w:rsidR="004139FC" w:rsidRDefault="004139FC" w:rsidP="004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 -4 зуб</w:t>
            </w:r>
          </w:p>
          <w:p w:rsidR="004139FC" w:rsidRDefault="004139FC" w:rsidP="00413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Соль, специи</w:t>
            </w:r>
          </w:p>
          <w:p w:rsidR="00293038" w:rsidRDefault="004139FC" w:rsidP="00413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порцию 150гр</w:t>
            </w:r>
          </w:p>
        </w:tc>
        <w:tc>
          <w:tcPr>
            <w:tcW w:w="3486" w:type="dxa"/>
          </w:tcPr>
          <w:p w:rsidR="00293038" w:rsidRDefault="0068023C" w:rsidP="0068023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2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 варкой мясо обязательно замочите. </w:t>
            </w:r>
            <w:r w:rsidRPr="00680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 проц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едура необходима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удалить </w:t>
            </w:r>
            <w:proofErr w:type="gramStart"/>
            <w:r w:rsidRPr="00680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680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мяса остатки свернувшейся крови. Залейте мясо водой так, чтобы оно было полностью скрыто водой и оставьте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три. </w:t>
            </w:r>
            <w:r w:rsidRPr="00680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После отмыкания мяса тщательно поскоблите свиные ножки, удаляя закопченные места. </w:t>
            </w:r>
          </w:p>
        </w:tc>
        <w:tc>
          <w:tcPr>
            <w:tcW w:w="3459" w:type="dxa"/>
          </w:tcPr>
          <w:p w:rsidR="00293038" w:rsidRDefault="005A4117" w:rsidP="008B2C8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F6E4A8" wp14:editId="16AED2C8">
                  <wp:extent cx="1957811" cy="1345996"/>
                  <wp:effectExtent l="0" t="0" r="4445" b="6985"/>
                  <wp:docPr id="12" name="Рисунок 12" descr="Холодец2 (640x440, 217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Холодец2 (640x440, 217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709" cy="1350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23C" w:rsidTr="004139FC">
        <w:tc>
          <w:tcPr>
            <w:tcW w:w="1785" w:type="dxa"/>
          </w:tcPr>
          <w:p w:rsidR="00293038" w:rsidRDefault="0068023C" w:rsidP="0068023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Варка мясопродуктов </w:t>
            </w:r>
          </w:p>
        </w:tc>
        <w:tc>
          <w:tcPr>
            <w:tcW w:w="2043" w:type="dxa"/>
          </w:tcPr>
          <w:p w:rsidR="00293038" w:rsidRDefault="00E262DF" w:rsidP="008B2C8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B5FF01" wp14:editId="0C04A082">
                  <wp:extent cx="1441095" cy="988501"/>
                  <wp:effectExtent l="0" t="0" r="6985" b="2540"/>
                  <wp:docPr id="8" name="Рисунок 8" descr="Холодец6 (640x439, 174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Холодец6 (640x439, 174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5567" cy="99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68023C" w:rsidRPr="008B2C81" w:rsidRDefault="0068023C" w:rsidP="0068023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Варят мясо</w:t>
            </w:r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 большой емкости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постоянно шумовкой выбирая пену. Кастрюлю для холодца не следует сильно набивать мясом. Вода должна полностью покрывать мясо.</w:t>
            </w:r>
          </w:p>
          <w:p w:rsidR="0068023C" w:rsidRPr="005A4117" w:rsidRDefault="0068023C" w:rsidP="005A4117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Слейте перв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ую воду после закипания холодца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получения прозрачного бульона  и уменьшения 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количество калорий в готовом блюде и избавитесь от специфического сального привкуса.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 того, как сольете первый бульон, промойте содержимое кастрюли под проточной водой</w:t>
            </w:r>
            <w:proofErr w:type="gramStart"/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Снова залейте промытое мясо водой.</w:t>
            </w:r>
            <w:r w:rsidR="006815B7"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815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815B7" w:rsidRPr="006815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варим  мясо на медленном огне </w:t>
            </w:r>
            <w:r w:rsidR="006815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r w:rsidR="006815B7" w:rsidRPr="006815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6815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A4117">
              <w:t xml:space="preserve"> </w:t>
            </w:r>
            <w:r w:rsidR="005A4117" w:rsidRPr="005A41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Приправы закладываем  за 40мин до конца варки</w:t>
            </w:r>
            <w:bookmarkStart w:id="0" w:name="_GoBack"/>
            <w:bookmarkEnd w:id="0"/>
            <w:r w:rsidR="005A41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216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815B7" w:rsidRPr="006815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6815B7" w:rsidRPr="006815B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олить нужно только в конце варки. </w:t>
            </w:r>
          </w:p>
        </w:tc>
        <w:tc>
          <w:tcPr>
            <w:tcW w:w="3459" w:type="dxa"/>
          </w:tcPr>
          <w:p w:rsidR="00293038" w:rsidRPr="006815B7" w:rsidRDefault="006815B7" w:rsidP="006815B7">
            <w:pPr>
              <w:rPr>
                <w:lang w:eastAsia="ru-RU"/>
              </w:rPr>
            </w:pPr>
            <w:r w:rsidRPr="006815B7">
              <w:rPr>
                <w:rFonts w:ascii="Times New Roman" w:hAnsi="Times New Roman" w:cs="Times New Roman"/>
                <w:szCs w:val="24"/>
                <w:lang w:eastAsia="ru-RU"/>
              </w:rPr>
              <w:t>Чтобы холодец был прозрачным и хорошо застыл, </w:t>
            </w:r>
            <w:r w:rsidRPr="006815B7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нельзя доливать воду, мешать в процессе варки</w:t>
            </w:r>
            <w:r w:rsidRPr="006815B7">
              <w:rPr>
                <w:rFonts w:ascii="Times New Roman" w:hAnsi="Times New Roman" w:cs="Times New Roman"/>
                <w:szCs w:val="24"/>
                <w:lang w:eastAsia="ru-RU"/>
              </w:rPr>
              <w:t>, поэтому лучше сразу определить количество воды и не давать бульону сильно выкипать.</w:t>
            </w:r>
            <w:r w:rsidRPr="006815B7">
              <w:rPr>
                <w:rFonts w:ascii="Times New Roman" w:hAnsi="Times New Roman" w:cs="Times New Roman"/>
                <w:szCs w:val="24"/>
                <w:lang w:eastAsia="ru-RU"/>
              </w:rPr>
              <w:br/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Обратите внимание на количество воды – оно должно быть </w:t>
            </w:r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выше уровня мяса на два сантиметра</w:t>
            </w:r>
            <w:proofErr w:type="gramStart"/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арить холодец следует от 5 до 10 часов при малом огне.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Все зависит от количества бульона и качества мяса</w:t>
            </w:r>
            <w:proofErr w:type="gramStart"/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6815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6815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допускайте интенсивного кипения</w:t>
            </w:r>
            <w:r w:rsidRPr="00681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содержимого кастрюл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Варить холодец нужно на медленном </w:t>
            </w:r>
            <w:r w:rsidRPr="006815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огне</w:t>
            </w:r>
          </w:p>
        </w:tc>
      </w:tr>
      <w:tr w:rsidR="0068023C" w:rsidTr="004139FC">
        <w:tc>
          <w:tcPr>
            <w:tcW w:w="1785" w:type="dxa"/>
          </w:tcPr>
          <w:p w:rsidR="0068023C" w:rsidRDefault="005A4117" w:rsidP="0068023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Приготовление  студня </w:t>
            </w:r>
          </w:p>
        </w:tc>
        <w:tc>
          <w:tcPr>
            <w:tcW w:w="2043" w:type="dxa"/>
          </w:tcPr>
          <w:p w:rsidR="0068023C" w:rsidRDefault="0068023C" w:rsidP="008B2C8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6815B7" w:rsidRPr="008B2C81" w:rsidRDefault="005A4117" w:rsidP="004139FC">
            <w:pPr>
              <w:pStyle w:val="a8"/>
              <w:ind w:right="-1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Измельчить мясо для холодца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можно несколькими способами: можно разобрать руками, мелко </w:t>
            </w:r>
            <w:proofErr w:type="gramStart"/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порезать ножом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пропустить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мясорубку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 буль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 процедите через дуршлаг 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нарезать.</w:t>
            </w:r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41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Чеснок</w:t>
            </w:r>
            <w:r w:rsidRPr="005A41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41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кладут непосредственно в формы перед заливкой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59" w:type="dxa"/>
          </w:tcPr>
          <w:p w:rsidR="0068023C" w:rsidRPr="008B2C81" w:rsidRDefault="005A4117" w:rsidP="008B2C81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FA32C4" wp14:editId="247A4B71">
                  <wp:extent cx="2059731" cy="1411834"/>
                  <wp:effectExtent l="0" t="0" r="0" b="0"/>
                  <wp:docPr id="19" name="Рисунок 19" descr="Холодец19 (639x438, 201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лодец19 (639x438, 201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330" cy="141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117" w:rsidTr="004139FC">
        <w:tc>
          <w:tcPr>
            <w:tcW w:w="1785" w:type="dxa"/>
          </w:tcPr>
          <w:p w:rsidR="005A4117" w:rsidRDefault="005A4117" w:rsidP="0068023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Формовка </w:t>
            </w:r>
          </w:p>
          <w:p w:rsidR="005A4117" w:rsidRDefault="005A4117" w:rsidP="0068023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</w:p>
        </w:tc>
        <w:tc>
          <w:tcPr>
            <w:tcW w:w="2043" w:type="dxa"/>
          </w:tcPr>
          <w:p w:rsidR="005A4117" w:rsidRDefault="005A4117" w:rsidP="008B2C8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5A4117" w:rsidRPr="004139FC" w:rsidRDefault="005A4117" w:rsidP="004139F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Разложив мясную массу в лотки, залейте ее бульоном. Перемешайте очень аккуратно, дабы не замутить</w:t>
            </w:r>
            <w:r w:rsidR="004139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бульон. </w:t>
            </w:r>
            <w:r w:rsidRPr="008B2C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Украсить холодец</w:t>
            </w:r>
            <w:r w:rsidRPr="008B2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можно ломтиками моркови, вареного яйца, лимона, перышками зеленого лука и тонко нарезанным соленым огурчиком.</w:t>
            </w:r>
          </w:p>
        </w:tc>
        <w:tc>
          <w:tcPr>
            <w:tcW w:w="3459" w:type="dxa"/>
          </w:tcPr>
          <w:p w:rsidR="005A4117" w:rsidRPr="008B2C81" w:rsidRDefault="005A4117" w:rsidP="008B2C81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2C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4AD985" wp14:editId="3B87AE17">
                  <wp:extent cx="1836115" cy="1095931"/>
                  <wp:effectExtent l="0" t="0" r="0" b="9525"/>
                  <wp:docPr id="18" name="Рисунок 18" descr="Холодец16 (640x382, 131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лодец16 (640x382, 131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318" cy="109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C81" w:rsidRPr="008B2C81" w:rsidRDefault="008B2C81" w:rsidP="0068023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4117" w:rsidRPr="008B2C81" w:rsidRDefault="005A4117" w:rsidP="005A41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4117" w:rsidRPr="008B2C81" w:rsidRDefault="008B2C81" w:rsidP="005A41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.</w:t>
      </w:r>
      <w:r w:rsidRPr="008B2C8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B2C81" w:rsidRPr="008B2C81" w:rsidRDefault="008B2C81" w:rsidP="005A41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2C81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E79E4" w:rsidRPr="008B2C81" w:rsidRDefault="008B2C81" w:rsidP="008B2C81">
      <w:pPr>
        <w:pStyle w:val="a8"/>
        <w:rPr>
          <w:rFonts w:ascii="Times New Roman" w:hAnsi="Times New Roman" w:cs="Times New Roman"/>
          <w:sz w:val="24"/>
          <w:szCs w:val="24"/>
        </w:rPr>
      </w:pPr>
      <w:r w:rsidRPr="008B2C8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B2C8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sectPr w:rsidR="003E79E4" w:rsidRPr="008B2C81" w:rsidSect="00E262D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42" w:rsidRDefault="00095142" w:rsidP="00293038">
      <w:pPr>
        <w:spacing w:after="0" w:line="240" w:lineRule="auto"/>
      </w:pPr>
      <w:r>
        <w:separator/>
      </w:r>
    </w:p>
  </w:endnote>
  <w:endnote w:type="continuationSeparator" w:id="0">
    <w:p w:rsidR="00095142" w:rsidRDefault="00095142" w:rsidP="0029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42" w:rsidRDefault="00095142" w:rsidP="00293038">
      <w:pPr>
        <w:spacing w:after="0" w:line="240" w:lineRule="auto"/>
      </w:pPr>
      <w:r>
        <w:separator/>
      </w:r>
    </w:p>
  </w:footnote>
  <w:footnote w:type="continuationSeparator" w:id="0">
    <w:p w:rsidR="00095142" w:rsidRDefault="00095142" w:rsidP="0029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243B"/>
    <w:multiLevelType w:val="multilevel"/>
    <w:tmpl w:val="5E4E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81AC3"/>
    <w:multiLevelType w:val="multilevel"/>
    <w:tmpl w:val="DACA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D0BDC"/>
    <w:multiLevelType w:val="multilevel"/>
    <w:tmpl w:val="5240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1A763E"/>
    <w:multiLevelType w:val="multilevel"/>
    <w:tmpl w:val="196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81"/>
    <w:rsid w:val="00095142"/>
    <w:rsid w:val="00293038"/>
    <w:rsid w:val="002D1559"/>
    <w:rsid w:val="003E79E4"/>
    <w:rsid w:val="004139FC"/>
    <w:rsid w:val="005A4117"/>
    <w:rsid w:val="0068023C"/>
    <w:rsid w:val="006815B7"/>
    <w:rsid w:val="008B2C81"/>
    <w:rsid w:val="00904E8D"/>
    <w:rsid w:val="00B5251E"/>
    <w:rsid w:val="00CE6FD1"/>
    <w:rsid w:val="00D21664"/>
    <w:rsid w:val="00D73613"/>
    <w:rsid w:val="00E262DF"/>
    <w:rsid w:val="00F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2C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C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C81"/>
    <w:rPr>
      <w:color w:val="0000FF"/>
      <w:u w:val="single"/>
    </w:rPr>
  </w:style>
  <w:style w:type="character" w:styleId="a5">
    <w:name w:val="Strong"/>
    <w:basedOn w:val="a0"/>
    <w:uiPriority w:val="22"/>
    <w:qFormat/>
    <w:rsid w:val="008B2C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C8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2C8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9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038"/>
  </w:style>
  <w:style w:type="paragraph" w:styleId="ab">
    <w:name w:val="footer"/>
    <w:basedOn w:val="a"/>
    <w:link w:val="ac"/>
    <w:uiPriority w:val="99"/>
    <w:unhideWhenUsed/>
    <w:rsid w:val="0029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3038"/>
  </w:style>
  <w:style w:type="table" w:styleId="ad">
    <w:name w:val="Table Grid"/>
    <w:basedOn w:val="a1"/>
    <w:uiPriority w:val="59"/>
    <w:rsid w:val="0029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2C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C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C81"/>
    <w:rPr>
      <w:color w:val="0000FF"/>
      <w:u w:val="single"/>
    </w:rPr>
  </w:style>
  <w:style w:type="character" w:styleId="a5">
    <w:name w:val="Strong"/>
    <w:basedOn w:val="a0"/>
    <w:uiPriority w:val="22"/>
    <w:qFormat/>
    <w:rsid w:val="008B2C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C8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2C8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9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038"/>
  </w:style>
  <w:style w:type="paragraph" w:styleId="ab">
    <w:name w:val="footer"/>
    <w:basedOn w:val="a"/>
    <w:link w:val="ac"/>
    <w:uiPriority w:val="99"/>
    <w:unhideWhenUsed/>
    <w:rsid w:val="0029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3038"/>
  </w:style>
  <w:style w:type="table" w:styleId="ad">
    <w:name w:val="Table Grid"/>
    <w:basedOn w:val="a1"/>
    <w:uiPriority w:val="59"/>
    <w:rsid w:val="0029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6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7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5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users/irzeis/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2020-09-21T23:41:00Z</cp:lastPrinted>
  <dcterms:created xsi:type="dcterms:W3CDTF">2020-04-09T12:42:00Z</dcterms:created>
  <dcterms:modified xsi:type="dcterms:W3CDTF">2020-09-22T02:46:00Z</dcterms:modified>
</cp:coreProperties>
</file>