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06" w:rsidRPr="000B2A4A" w:rsidRDefault="000B2A4A" w:rsidP="000B2A4A">
      <w:pPr>
        <w:ind w:left="-709" w:firstLine="425"/>
        <w:rPr>
          <w:rFonts w:ascii="TimesNewRomanPS-BoldItalicMT" w:hAnsi="TimesNewRomanPS-BoldItalicMT"/>
          <w:b/>
          <w:bCs/>
          <w:i/>
          <w:iCs/>
        </w:rPr>
      </w:pPr>
      <w:r>
        <w:rPr>
          <w:rFonts w:ascii="TimesNewRomanPSMT" w:hAnsi="TimesNewRomanPSMT"/>
          <w:sz w:val="38"/>
          <w:szCs w:val="68"/>
        </w:rPr>
        <w:t xml:space="preserve">                           </w:t>
      </w:r>
      <w:r w:rsidRPr="000B2A4A">
        <w:rPr>
          <w:rFonts w:ascii="TimesNewRomanPSMT" w:hAnsi="TimesNewRomanPSMT"/>
          <w:b/>
          <w:sz w:val="38"/>
          <w:szCs w:val="68"/>
        </w:rPr>
        <w:t xml:space="preserve">Что рассказали </w:t>
      </w:r>
      <w:proofErr w:type="gramStart"/>
      <w:r w:rsidRPr="000B2A4A">
        <w:rPr>
          <w:rFonts w:ascii="TimesNewRomanPSMT" w:hAnsi="TimesNewRomanPSMT"/>
          <w:b/>
          <w:sz w:val="38"/>
          <w:szCs w:val="68"/>
        </w:rPr>
        <w:t>нитки</w:t>
      </w:r>
      <w:proofErr w:type="gramEnd"/>
      <w:r w:rsidRPr="000B2A4A">
        <w:rPr>
          <w:rFonts w:ascii="TimesNewRomanPSMT" w:hAnsi="TimesNewRomanPSMT"/>
          <w:b/>
          <w:sz w:val="38"/>
          <w:szCs w:val="68"/>
        </w:rPr>
        <w:br/>
      </w:r>
      <w:r w:rsidRPr="000B2A4A">
        <w:rPr>
          <w:rFonts w:ascii="TimesNewRomanPSMT" w:hAnsi="TimesNewRomanPSMT"/>
          <w:b/>
          <w:sz w:val="38"/>
          <w:szCs w:val="68"/>
        </w:rPr>
        <w:t xml:space="preserve">                                       </w:t>
      </w:r>
      <w:r w:rsidRPr="000B2A4A">
        <w:rPr>
          <w:rFonts w:ascii="TimesNewRomanPSMT" w:hAnsi="TimesNewRomanPSMT"/>
          <w:b/>
          <w:sz w:val="38"/>
          <w:szCs w:val="68"/>
        </w:rPr>
        <w:t>и пуговицы</w:t>
      </w:r>
      <w:r w:rsidRPr="000B2A4A">
        <w:rPr>
          <w:rFonts w:ascii="TimesNewRomanPSMT" w:hAnsi="TimesNewRomanPSMT"/>
          <w:b/>
          <w:sz w:val="68"/>
          <w:szCs w:val="68"/>
        </w:rPr>
        <w:br/>
      </w:r>
      <w:r w:rsidRPr="000B2A4A">
        <w:rPr>
          <w:rFonts w:ascii="TimesNewRomanPSMT" w:hAnsi="TimesNewRomanPSMT"/>
          <w:b/>
          <w:sz w:val="28"/>
          <w:szCs w:val="44"/>
        </w:rPr>
        <w:t>Интегрированный урок</w:t>
      </w:r>
      <w:r w:rsidRPr="000B2A4A">
        <w:rPr>
          <w:rFonts w:ascii="TimesNewRomanPSMT" w:hAnsi="TimesNewRomanPSMT"/>
          <w:b/>
          <w:sz w:val="28"/>
          <w:szCs w:val="44"/>
        </w:rPr>
        <w:br/>
        <w:t>по изо с участием психолога</w:t>
      </w:r>
      <w:r w:rsidRPr="000B2A4A">
        <w:rPr>
          <w:rFonts w:ascii="TimesNewRomanPSMT" w:hAnsi="TimesNewRomanPSMT"/>
          <w:b/>
          <w:sz w:val="44"/>
          <w:szCs w:val="44"/>
        </w:rPr>
        <w:br/>
      </w:r>
      <w:r w:rsidRPr="000B2A4A">
        <w:rPr>
          <w:rFonts w:ascii="TimesNewRomanPS-ItalicMT" w:hAnsi="TimesNewRomanPS-ItalicMT"/>
          <w:i/>
          <w:iCs/>
        </w:rPr>
        <w:t>Данный урок предназначен для учащихся начальной школы.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-ItalicMT" w:hAnsi="TimesNewRomanPS-ItalicMT"/>
          <w:i/>
          <w:iCs/>
        </w:rPr>
        <w:t>Цели: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— развитие и гармонизация эмоциональной сферы учащихся;</w:t>
      </w:r>
      <w:r w:rsidRPr="000B2A4A">
        <w:rPr>
          <w:rFonts w:ascii="TimesNewRomanPSMT" w:hAnsi="TimesNewRomanPSMT"/>
        </w:rPr>
        <w:br/>
        <w:t>— понижение уровня психоэмоционального напряжения детей через творческую деятельность.</w:t>
      </w:r>
      <w:r w:rsidRPr="000B2A4A">
        <w:rPr>
          <w:rFonts w:ascii="TimesNewRomanPSMT" w:hAnsi="TimesNewRomanPSMT"/>
        </w:rPr>
        <w:br/>
      </w:r>
      <w:proofErr w:type="gramStart"/>
      <w:r w:rsidRPr="000B2A4A">
        <w:rPr>
          <w:rFonts w:ascii="TimesNewRomanPS-ItalicMT" w:hAnsi="TimesNewRomanPS-ItalicMT"/>
          <w:i/>
          <w:iCs/>
        </w:rPr>
        <w:t>Задачи: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— снять у детей эмоциональное и мышечное напряжение;</w:t>
      </w:r>
      <w:r w:rsidRPr="000B2A4A">
        <w:rPr>
          <w:rFonts w:ascii="TimesNewRomanPSMT" w:hAnsi="TimesNewRomanPSMT"/>
        </w:rPr>
        <w:br/>
        <w:t>— развивать умение осознавать свои эмоции и</w:t>
      </w:r>
      <w:r w:rsidRPr="000B2A4A">
        <w:rPr>
          <w:rFonts w:ascii="TimesNewRomanPSMT" w:hAnsi="TimesNewRomanPSMT"/>
        </w:rPr>
        <w:br/>
        <w:t>чувства, выражать их через творческую работу;</w:t>
      </w:r>
      <w:r w:rsidRPr="000B2A4A">
        <w:rPr>
          <w:rFonts w:ascii="TimesNewRomanPSMT" w:hAnsi="TimesNewRomanPSMT"/>
        </w:rPr>
        <w:br/>
        <w:t>— развивать воображение и фантазию, поощрять</w:t>
      </w:r>
      <w:r w:rsidRPr="000B2A4A">
        <w:rPr>
          <w:rFonts w:ascii="TimesNewRomanPSMT" w:hAnsi="TimesNewRomanPSMT"/>
        </w:rPr>
        <w:br/>
        <w:t>неповторимость;</w:t>
      </w:r>
      <w:r w:rsidRPr="000B2A4A">
        <w:rPr>
          <w:rFonts w:ascii="TimesNewRomanPSMT" w:hAnsi="TimesNewRomanPSMT"/>
        </w:rPr>
        <w:br/>
        <w:t xml:space="preserve">— формировать умение взаимодействовать в группе, развивать </w:t>
      </w:r>
      <w:proofErr w:type="spellStart"/>
      <w:r w:rsidRPr="000B2A4A">
        <w:rPr>
          <w:rFonts w:ascii="TimesNewRomanPSMT" w:hAnsi="TimesNewRomanPSMT"/>
        </w:rPr>
        <w:t>эмпатию</w:t>
      </w:r>
      <w:proofErr w:type="spellEnd"/>
      <w:r w:rsidRPr="000B2A4A">
        <w:rPr>
          <w:rFonts w:ascii="TimesNewRomanPSMT" w:hAnsi="TimesNewRomanPSMT"/>
        </w:rPr>
        <w:t>, внимание к чувствам и настроению другого человека;</w:t>
      </w:r>
      <w:r w:rsidRPr="000B2A4A">
        <w:rPr>
          <w:rFonts w:ascii="TimesNewRomanPSMT" w:hAnsi="TimesNewRomanPSMT"/>
        </w:rPr>
        <w:br/>
        <w:t>— расширять кругозор в области изобразительного искусства;</w:t>
      </w:r>
      <w:r w:rsidRPr="000B2A4A">
        <w:rPr>
          <w:rFonts w:ascii="TimesNewRomanPSMT" w:hAnsi="TimesNewRomanPSMT"/>
        </w:rPr>
        <w:br/>
        <w:t xml:space="preserve">— познакомить с художниками-абстракционистами Василием Кандинским и Джексоном </w:t>
      </w:r>
      <w:proofErr w:type="spellStart"/>
      <w:r w:rsidRPr="000B2A4A">
        <w:rPr>
          <w:rFonts w:ascii="TimesNewRomanPSMT" w:hAnsi="TimesNewRomanPSMT"/>
        </w:rPr>
        <w:t>Поллоком</w:t>
      </w:r>
      <w:proofErr w:type="spellEnd"/>
      <w:r w:rsidRPr="000B2A4A">
        <w:rPr>
          <w:rFonts w:ascii="TimesNewRomanPSMT" w:hAnsi="TimesNewRomanPSMT"/>
        </w:rPr>
        <w:t>.</w:t>
      </w:r>
      <w:proofErr w:type="gramEnd"/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Материалы и оборудование: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— карточки с пиктограммами «Эмоции»;</w:t>
      </w:r>
      <w:r w:rsidRPr="000B2A4A">
        <w:rPr>
          <w:rFonts w:ascii="TimesNewRomanPSMT" w:hAnsi="TimesNewRomanPSMT"/>
        </w:rPr>
        <w:br/>
        <w:t xml:space="preserve">— репродукции картин В. Кандинского и Д. </w:t>
      </w:r>
      <w:proofErr w:type="spellStart"/>
      <w:r w:rsidRPr="000B2A4A">
        <w:rPr>
          <w:rFonts w:ascii="TimesNewRomanPSMT" w:hAnsi="TimesNewRomanPSMT"/>
        </w:rPr>
        <w:t>Поллока</w:t>
      </w:r>
      <w:proofErr w:type="spellEnd"/>
      <w:r w:rsidRPr="000B2A4A">
        <w:rPr>
          <w:rFonts w:ascii="TimesNewRomanPSMT" w:hAnsi="TimesNewRomanPSMT"/>
        </w:rPr>
        <w:t>;</w:t>
      </w:r>
      <w:r w:rsidRPr="000B2A4A">
        <w:rPr>
          <w:rFonts w:ascii="TimesNewRomanPSMT" w:hAnsi="TimesNewRomanPSMT"/>
        </w:rPr>
        <w:br/>
        <w:t>— фрагмент мультфильма «Головоломка»;</w:t>
      </w:r>
      <w:r w:rsidRPr="000B2A4A">
        <w:rPr>
          <w:rFonts w:ascii="TimesNewRomanPSMT" w:hAnsi="TimesNewRomanPSMT"/>
        </w:rPr>
        <w:br/>
        <w:t>— шерстяные нитки, тесьма, кружева, пуговицы,</w:t>
      </w:r>
      <w:r w:rsidRPr="000B2A4A">
        <w:rPr>
          <w:rFonts w:ascii="TimesNewRomanPSMT" w:hAnsi="TimesNewRomanPSMT"/>
        </w:rPr>
        <w:br/>
        <w:t>кусочки ткани разной текстуры.</w:t>
      </w:r>
      <w:r w:rsidRPr="000B2A4A">
        <w:rPr>
          <w:rFonts w:ascii="TimesNewRomanPSMT" w:hAnsi="TimesNewRomanPSMT"/>
        </w:rPr>
        <w:br/>
      </w:r>
      <w:r w:rsidRPr="000B2A4A">
        <w:rPr>
          <w:rFonts w:ascii="Yanus-Regular" w:hAnsi="Yanus-Regular"/>
        </w:rPr>
        <w:t>ХОД УРОКА</w:t>
      </w:r>
      <w:r w:rsidRPr="000B2A4A">
        <w:rPr>
          <w:rFonts w:ascii="Yanus-Regular" w:hAnsi="Yanus-Regular"/>
        </w:rPr>
        <w:br/>
      </w:r>
      <w:r w:rsidRPr="000B2A4A">
        <w:rPr>
          <w:rFonts w:ascii="TimesNewRomanPS-BoldItalicMT" w:hAnsi="TimesNewRomanPS-BoldItalicMT"/>
          <w:b/>
          <w:bCs/>
          <w:i/>
          <w:iCs/>
        </w:rPr>
        <w:t>Вступительное слово психолога</w:t>
      </w:r>
      <w:r w:rsidRPr="000B2A4A">
        <w:rPr>
          <w:rFonts w:ascii="TimesNewRomanPS-BoldItalicMT" w:hAnsi="TimesNewRomanPS-BoldItalicMT"/>
        </w:rPr>
        <w:br/>
      </w:r>
      <w:r w:rsidRPr="000B2A4A">
        <w:rPr>
          <w:rFonts w:ascii="TimesNewRomanPSMT" w:hAnsi="TimesNewRomanPSMT"/>
        </w:rPr>
        <w:t xml:space="preserve">— Дорогие ребята! Сегодня у нас будет урок, который не совсем похож </w:t>
      </w:r>
      <w:proofErr w:type="gramStart"/>
      <w:r w:rsidRPr="000B2A4A">
        <w:rPr>
          <w:rFonts w:ascii="TimesNewRomanPSMT" w:hAnsi="TimesNewRomanPSMT"/>
        </w:rPr>
        <w:t>на</w:t>
      </w:r>
      <w:proofErr w:type="gramEnd"/>
      <w:r w:rsidRPr="000B2A4A">
        <w:rPr>
          <w:rFonts w:ascii="TimesNewRomanPSMT" w:hAnsi="TimesNewRomanPSMT"/>
        </w:rPr>
        <w:t xml:space="preserve"> обычный. Если вы спросите, какую пользу принесет вам наша встреча, я</w:t>
      </w:r>
      <w:r w:rsidRPr="000B2A4A">
        <w:rPr>
          <w:rFonts w:ascii="TimesNewRomanPSMT" w:hAnsi="TimesNewRomanPSMT"/>
        </w:rPr>
        <w:br/>
        <w:t>отвечу.</w:t>
      </w:r>
      <w:r w:rsidRPr="000B2A4A">
        <w:rPr>
          <w:rFonts w:ascii="TimesNewRomanPSMT" w:hAnsi="TimesNewRomanPSMT"/>
        </w:rPr>
        <w:br/>
        <w:t>Во-первых, мы сможем лучше понять самих себя:</w:t>
      </w:r>
      <w:r w:rsidRPr="000B2A4A">
        <w:rPr>
          <w:rFonts w:ascii="TimesNewRomanPSMT" w:hAnsi="TimesNewRomanPSMT"/>
        </w:rPr>
        <w:br/>
        <w:t>свои чувства, эмоции, настроение.</w:t>
      </w:r>
      <w:r w:rsidRPr="000B2A4A">
        <w:rPr>
          <w:rFonts w:ascii="TimesNewRomanPSMT" w:hAnsi="TimesNewRomanPSMT"/>
        </w:rPr>
        <w:br/>
        <w:t>Во-вторых, мы будем учиться выражать свое настроение так, чтобы другие люди лучше понимали</w:t>
      </w:r>
      <w:r w:rsidRPr="000B2A4A">
        <w:rPr>
          <w:rFonts w:ascii="TimesNewRomanPSMT" w:hAnsi="TimesNewRomanPSMT"/>
        </w:rPr>
        <w:br/>
        <w:t>нас.</w:t>
      </w:r>
      <w:r w:rsidRPr="000B2A4A">
        <w:rPr>
          <w:rFonts w:ascii="TimesNewRomanPSMT" w:hAnsi="TimesNewRomanPSMT"/>
        </w:rPr>
        <w:br/>
        <w:t>В-третьих, мы сможем более успешно общаться с</w:t>
      </w:r>
      <w:r w:rsidRPr="000B2A4A">
        <w:rPr>
          <w:rFonts w:ascii="TimesNewRomanPSMT" w:hAnsi="TimesNewRomanPSMT"/>
        </w:rPr>
        <w:br/>
        <w:t>другими людьми: лучше понимать их, меньше конфликтовать.</w:t>
      </w:r>
      <w:r w:rsidRPr="000B2A4A">
        <w:rPr>
          <w:rFonts w:ascii="TimesNewRomanPSMT" w:hAnsi="TimesNewRomanPSMT"/>
        </w:rPr>
        <w:br/>
        <w:t>Наконец, мы просто хорошо проведем время!</w:t>
      </w:r>
      <w:r w:rsidRPr="000B2A4A">
        <w:rPr>
          <w:rFonts w:ascii="TimesNewRomanPSMT" w:hAnsi="TimesNewRomanPSMT"/>
        </w:rPr>
        <w:br/>
        <w:t>Сегодня мы отправимся в путешествие в Страну</w:t>
      </w:r>
      <w:r w:rsidRPr="000B2A4A">
        <w:rPr>
          <w:rFonts w:ascii="TimesNewRomanPSMT" w:hAnsi="TimesNewRomanPSMT"/>
        </w:rPr>
        <w:br/>
        <w:t>настроения и эмоций. Жители этой страны знакомы</w:t>
      </w:r>
      <w:r w:rsidRPr="000B2A4A">
        <w:rPr>
          <w:rFonts w:ascii="TimesNewRomanPSMT" w:hAnsi="TimesNewRomanPSMT"/>
        </w:rPr>
        <w:br/>
        <w:t xml:space="preserve">нам </w:t>
      </w:r>
      <w:r w:rsidRPr="000B2A4A">
        <w:rPr>
          <w:rFonts w:ascii="TimesNewRomanPSMT" w:hAnsi="TimesNewRomanPSMT"/>
        </w:rPr>
        <w:t>уже давно. Давайте вспомним их.</w:t>
      </w:r>
      <w:r w:rsidRPr="000B2A4A">
        <w:rPr>
          <w:rFonts w:ascii="Yanus-Regular" w:hAnsi="Yanus-Regular"/>
        </w:rPr>
        <w:br/>
      </w:r>
      <w:r w:rsidRPr="000B2A4A">
        <w:rPr>
          <w:rFonts w:ascii="TimesNewRomanPS-ItalicMT" w:hAnsi="TimesNewRomanPS-ItalicMT"/>
          <w:i/>
          <w:iCs/>
        </w:rPr>
        <w:t>Демонстрируется фрагмент из мультфильма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-ItalicMT" w:hAnsi="TimesNewRomanPS-ItalicMT"/>
          <w:i/>
          <w:iCs/>
        </w:rPr>
        <w:t>«Головоломка» (знакомство с эмоциями человека).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— Надеюсь, вы узнали этих героев? Кто они?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 xml:space="preserve">(Эмоции человека.) </w:t>
      </w:r>
      <w:r w:rsidRPr="000B2A4A">
        <w:rPr>
          <w:rFonts w:ascii="TimesNewRomanPSMT" w:hAnsi="TimesNewRomanPSMT"/>
        </w:rPr>
        <w:t>Каждую эмоцию человек может</w:t>
      </w:r>
      <w:r w:rsidRPr="000B2A4A">
        <w:rPr>
          <w:rFonts w:ascii="TimesNewRomanPSMT" w:hAnsi="TimesNewRomanPSMT"/>
        </w:rPr>
        <w:br/>
        <w:t>показать с помощью речи (слов), мимики и жестов.</w:t>
      </w:r>
      <w:r w:rsidRPr="000B2A4A">
        <w:rPr>
          <w:rFonts w:ascii="TimesNewRomanPSMT" w:hAnsi="TimesNewRomanPSMT"/>
        </w:rPr>
        <w:br/>
        <w:t>Сейчас я представлю вам схематические изображения эмоций, которые называются пиктограммы, а</w:t>
      </w:r>
      <w:r w:rsidRPr="000B2A4A">
        <w:rPr>
          <w:rFonts w:ascii="TimesNewRomanPSMT" w:hAnsi="TimesNewRomanPSMT"/>
        </w:rPr>
        <w:br/>
        <w:t>вы угадайте, какая эмоция изображена.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 xml:space="preserve">Проводится игра с пиктограммами «Угадай эмоцию» </w:t>
      </w:r>
      <w:r w:rsidRPr="000B2A4A">
        <w:rPr>
          <w:rFonts w:ascii="TimesNewRomanPSMT" w:hAnsi="TimesNewRomanPSMT"/>
        </w:rPr>
        <w:t xml:space="preserve">— </w:t>
      </w:r>
      <w:r w:rsidRPr="000B2A4A">
        <w:rPr>
          <w:rFonts w:ascii="TimesNewRomanPS-ItalicMT" w:hAnsi="TimesNewRomanPS-ItalicMT"/>
          <w:i/>
          <w:iCs/>
        </w:rPr>
        <w:t>дети угадывают эмоцию и демонстрируют ее с помощью мимики и жестов.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— Молодцы! Кто сможет мне объяснить, что же</w:t>
      </w:r>
      <w:r w:rsidRPr="000B2A4A">
        <w:rPr>
          <w:rFonts w:ascii="TimesNewRomanPSMT" w:hAnsi="TimesNewRomanPSMT"/>
        </w:rPr>
        <w:br/>
        <w:t>такое настроение? Как вы понимаете это слово?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(Ответы детей.)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Правильно, это состояния людей, когда им весело или грустно, тревожно или спокойно. Настроение — это эмоциональное состояние, на которое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MT" w:hAnsi="TimesNewRomanPSMT"/>
        </w:rPr>
        <w:lastRenderedPageBreak/>
        <w:t>человек настроен. От «настроя» и произошло слово</w:t>
      </w:r>
      <w:r w:rsidRPr="000B2A4A">
        <w:rPr>
          <w:rFonts w:ascii="TimesNewRomanPSMT" w:hAnsi="TimesNewRomanPSMT"/>
        </w:rPr>
        <w:br/>
        <w:t>«настроение». Мы знаем, что свое настроение можно показать миру с помощью слов, мимики, жестов,</w:t>
      </w:r>
      <w:r w:rsidRPr="000B2A4A">
        <w:rPr>
          <w:rFonts w:ascii="TimesNewRomanPSMT" w:hAnsi="TimesNewRomanPSMT"/>
        </w:rPr>
        <w:br/>
        <w:t>цвета, формы…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BoldItalicMT" w:hAnsi="TimesNewRomanPS-BoldItalicMT"/>
          <w:b/>
          <w:bCs/>
          <w:i/>
          <w:iCs/>
        </w:rPr>
        <w:t>Учитель рисования:</w:t>
      </w:r>
      <w:r w:rsidRPr="000B2A4A">
        <w:rPr>
          <w:rFonts w:ascii="TimesNewRomanPS-BoldItalicMT" w:hAnsi="TimesNewRomanPS-BoldItalicMT"/>
        </w:rPr>
        <w:br/>
      </w:r>
      <w:r w:rsidRPr="000B2A4A">
        <w:rPr>
          <w:rFonts w:ascii="TimesNewRomanPSMT" w:hAnsi="TimesNewRomanPSMT"/>
        </w:rPr>
        <w:t>— Ребята, мы сегодня на уроке говорим о настроении. А напомните мне, пожалуйста, какое может</w:t>
      </w:r>
      <w:r w:rsidRPr="000B2A4A">
        <w:rPr>
          <w:rFonts w:ascii="TimesNewRomanPSMT" w:hAnsi="TimesNewRomanPSMT"/>
        </w:rPr>
        <w:br/>
        <w:t>быть настроение?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 xml:space="preserve">(Ответы детей: </w:t>
      </w:r>
      <w:proofErr w:type="gramStart"/>
      <w:r w:rsidRPr="000B2A4A">
        <w:rPr>
          <w:rFonts w:ascii="TimesNewRomanPS-ItalicMT" w:hAnsi="TimesNewRomanPS-ItalicMT"/>
          <w:i/>
          <w:iCs/>
        </w:rPr>
        <w:t>веселое</w:t>
      </w:r>
      <w:proofErr w:type="gramEnd"/>
      <w:r w:rsidRPr="000B2A4A">
        <w:rPr>
          <w:rFonts w:ascii="TimesNewRomanPS-ItalicMT" w:hAnsi="TimesNewRomanPS-ItalicMT"/>
          <w:i/>
          <w:iCs/>
        </w:rPr>
        <w:t>, грустное, игривое.)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Мы с вами о нем говорим, но никто его не видел,</w:t>
      </w:r>
      <w:r w:rsidRPr="000B2A4A">
        <w:rPr>
          <w:rFonts w:ascii="TimesNewRomanPSMT" w:hAnsi="TimesNewRomanPSMT"/>
        </w:rPr>
        <w:br/>
        <w:t>хотя каждый из нас в течение дня ощущает разное</w:t>
      </w:r>
      <w:r w:rsidRPr="000B2A4A">
        <w:rPr>
          <w:rFonts w:ascii="TimesNewRomanPSMT" w:hAnsi="TimesNewRomanPSMT"/>
        </w:rPr>
        <w:br/>
        <w:t>настроение. Вспомните раннее утро, когда мама будила вас в школу. А когда вы пришли в школу и увидели в классе своих друзей, оно изменилось?</w:t>
      </w:r>
      <w:r w:rsidRPr="000B2A4A">
        <w:rPr>
          <w:rFonts w:ascii="TimesNewRomanPSMT" w:hAnsi="TimesNewRomanPSMT"/>
        </w:rPr>
        <w:br/>
        <w:t xml:space="preserve">И настроение художников тоже изменчиво. Взгляните, пожалуйста, на картины знаменитых художников Василия Кандинского и Джексона </w:t>
      </w:r>
      <w:proofErr w:type="spellStart"/>
      <w:r w:rsidRPr="000B2A4A">
        <w:rPr>
          <w:rFonts w:ascii="TimesNewRomanPSMT" w:hAnsi="TimesNewRomanPSMT"/>
        </w:rPr>
        <w:t>Поллока</w:t>
      </w:r>
      <w:proofErr w:type="spellEnd"/>
      <w:r w:rsidRPr="000B2A4A">
        <w:rPr>
          <w:rFonts w:ascii="TimesNewRomanPSMT" w:hAnsi="TimesNewRomanPSMT"/>
        </w:rPr>
        <w:t>.</w:t>
      </w:r>
      <w:r w:rsidRPr="000B2A4A">
        <w:rPr>
          <w:rFonts w:ascii="TimesNewRomanPSMT" w:hAnsi="TimesNewRomanPSMT"/>
        </w:rPr>
        <w:br/>
        <w:t>Ребята, а какие эти картины?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(Ответы детей.)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 xml:space="preserve">Кандинский и </w:t>
      </w:r>
      <w:proofErr w:type="spellStart"/>
      <w:r w:rsidRPr="000B2A4A">
        <w:rPr>
          <w:rFonts w:ascii="TimesNewRomanPSMT" w:hAnsi="TimesNewRomanPSMT"/>
        </w:rPr>
        <w:t>Поллок</w:t>
      </w:r>
      <w:proofErr w:type="spellEnd"/>
      <w:r w:rsidRPr="000B2A4A">
        <w:rPr>
          <w:rFonts w:ascii="TimesNewRomanPSMT" w:hAnsi="TimesNewRomanPSMT"/>
        </w:rPr>
        <w:t xml:space="preserve"> — художники-абстракционисты. На уроках мы с вами уже знакомились с</w:t>
      </w:r>
      <w:r w:rsidRPr="000B2A4A">
        <w:rPr>
          <w:rFonts w:ascii="TimesNewRomanPSMT" w:hAnsi="TimesNewRomanPSMT"/>
        </w:rPr>
        <w:br/>
        <w:t>такими средствами художественной выразительности, как линия и ее разнообразный характер, цвета</w:t>
      </w:r>
      <w:r w:rsidRPr="000B2A4A">
        <w:rPr>
          <w:rFonts w:ascii="TimesNewRomanPSMT" w:hAnsi="TimesNewRomanPSMT"/>
        </w:rPr>
        <w:br/>
        <w:t>и их значение, пятна. Художники-абстракционисты</w:t>
      </w:r>
      <w:r w:rsidRPr="000B2A4A">
        <w:rPr>
          <w:rFonts w:ascii="TimesNewRomanPSMT" w:hAnsi="TimesNewRomanPSMT"/>
        </w:rPr>
        <w:br/>
        <w:t>именно этими средствами и пользуются. Абстракционисты отказались от изображения реальных</w:t>
      </w:r>
      <w:r w:rsidRPr="000B2A4A">
        <w:rPr>
          <w:rFonts w:ascii="TimesNewRomanPSMT" w:hAnsi="TimesNewRomanPSMT"/>
        </w:rPr>
        <w:br/>
        <w:t>вещей и форм. Эти художники сумели с помощью</w:t>
      </w:r>
      <w:r w:rsidRPr="000B2A4A">
        <w:rPr>
          <w:rFonts w:ascii="TimesNewRomanPSMT" w:hAnsi="TimesNewRomanPSMT"/>
        </w:rPr>
        <w:br/>
        <w:t>линий и цветовых сочетаний передать в своих кар</w:t>
      </w:r>
      <w:r w:rsidRPr="000B2A4A">
        <w:rPr>
          <w:rFonts w:ascii="TimesNewRomanPSMT" w:hAnsi="TimesNewRomanPSMT"/>
        </w:rPr>
        <w:t xml:space="preserve">тинах эмоции, ощущения и </w:t>
      </w:r>
      <w:proofErr w:type="spellStart"/>
      <w:r w:rsidRPr="000B2A4A">
        <w:rPr>
          <w:rFonts w:ascii="TimesNewRomanPSMT" w:hAnsi="TimesNewRomanPSMT"/>
        </w:rPr>
        <w:t>мысли.</w:t>
      </w:r>
      <w:r w:rsidRPr="000B2A4A">
        <w:rPr>
          <w:rFonts w:ascii="Yanus-Regular" w:hAnsi="Yanus-Regular"/>
          <w:sz w:val="16"/>
          <w:szCs w:val="16"/>
        </w:rPr>
        <w:t>м</w:t>
      </w:r>
      <w:proofErr w:type="spellEnd"/>
      <w:r w:rsidRPr="000B2A4A">
        <w:rPr>
          <w:rFonts w:ascii="Yanus-Regular" w:hAnsi="Yanus-Regular"/>
          <w:sz w:val="16"/>
          <w:szCs w:val="16"/>
        </w:rPr>
        <w:t>. в Личном кабинете</w:t>
      </w:r>
      <w:proofErr w:type="gramStart"/>
      <w:r w:rsidRPr="000B2A4A">
        <w:rPr>
          <w:rFonts w:ascii="Yanus-Regular" w:hAnsi="Yanus-Regular"/>
          <w:sz w:val="16"/>
          <w:szCs w:val="16"/>
        </w:rPr>
        <w:br/>
      </w:r>
      <w:r w:rsidRPr="000B2A4A">
        <w:rPr>
          <w:rFonts w:ascii="TimesNewRomanPSMT" w:hAnsi="TimesNewRomanPSMT"/>
        </w:rPr>
        <w:t>А</w:t>
      </w:r>
      <w:proofErr w:type="gramEnd"/>
      <w:r w:rsidRPr="000B2A4A">
        <w:rPr>
          <w:rFonts w:ascii="TimesNewRomanPSMT" w:hAnsi="TimesNewRomanPSMT"/>
        </w:rPr>
        <w:t xml:space="preserve"> теперь давайте посмотрим на картины и попробуем догадаться, какое настроение было у их авторов? Как вы думаете, с каким настроением писал</w:t>
      </w:r>
      <w:r w:rsidRPr="000B2A4A">
        <w:rPr>
          <w:rFonts w:ascii="TimesNewRomanPSMT" w:hAnsi="TimesNewRomanPSMT"/>
        </w:rPr>
        <w:br/>
        <w:t>Василий Кандинский вот эту картину?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(Ответы детей.)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«Лирическое» — название этой картины. Обратите внимание на линии и цветовые пятна на картинах</w:t>
      </w:r>
      <w:r w:rsidRPr="000B2A4A">
        <w:rPr>
          <w:rFonts w:ascii="TimesNewRomanPSMT" w:hAnsi="TimesNewRomanPSMT"/>
        </w:rPr>
        <w:br/>
        <w:t>этих художников. На каждой картине они разные. А</w:t>
      </w:r>
      <w:r w:rsidRPr="000B2A4A">
        <w:rPr>
          <w:rFonts w:ascii="TimesNewRomanPSMT" w:hAnsi="TimesNewRomanPSMT"/>
        </w:rPr>
        <w:br/>
        <w:t>на что похожа такая манера изображения?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(Ответы детей.)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Как вы думаете, что мы сегодня будем делать?</w:t>
      </w:r>
      <w:r w:rsidRPr="000B2A4A">
        <w:rPr>
          <w:rFonts w:ascii="TimesNewRomanPSMT" w:hAnsi="TimesNewRomanPSMT"/>
        </w:rPr>
        <w:br/>
        <w:t>Коллаж. А кто напомнит нам, что значит слово коллаж?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(Ответы детей.)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Действительно, коллаж — французское слово, оно</w:t>
      </w:r>
      <w:r w:rsidRPr="000B2A4A">
        <w:rPr>
          <w:rFonts w:ascii="TimesNewRomanPSMT" w:hAnsi="TimesNewRomanPSMT"/>
        </w:rPr>
        <w:br/>
        <w:t>означает «приклеивание». Коллаж — оригинальное</w:t>
      </w:r>
      <w:r w:rsidRPr="000B2A4A">
        <w:rPr>
          <w:rFonts w:ascii="TimesNewRomanPSMT" w:hAnsi="TimesNewRomanPSMT"/>
        </w:rPr>
        <w:br/>
        <w:t>изображение, которое создается при помощи наклеивания различных материалов на выбранную</w:t>
      </w:r>
      <w:r w:rsidRPr="000B2A4A">
        <w:rPr>
          <w:rFonts w:ascii="TimesNewRomanPSMT" w:hAnsi="TimesNewRomanPSMT"/>
        </w:rPr>
        <w:br/>
        <w:t>основу.</w:t>
      </w:r>
      <w:r w:rsidRPr="000B2A4A">
        <w:rPr>
          <w:rFonts w:ascii="TimesNewRomanPSMT" w:hAnsi="TimesNewRomanPSMT"/>
        </w:rPr>
        <w:br/>
        <w:t>Посмотрите, на ваших столах лежат очень разные</w:t>
      </w:r>
      <w:r w:rsidRPr="000B2A4A">
        <w:rPr>
          <w:rFonts w:ascii="TimesNewRomanPSMT" w:hAnsi="TimesNewRomanPSMT"/>
        </w:rPr>
        <w:br/>
        <w:t>материалы: шерстяные нитки, тесьма, кружева, проволока, пуговицы, кусочки ткани разной текстуры.</w:t>
      </w:r>
      <w:r w:rsidRPr="000B2A4A">
        <w:rPr>
          <w:rFonts w:ascii="TimesNewRomanPSMT" w:hAnsi="TimesNewRomanPSMT"/>
        </w:rPr>
        <w:br/>
        <w:t>Потрогайте их, ребята. Подержите в руках. Обратите внимание, что у всех материалов разная поверхность, цвет, фактура. Какие они?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ItalicMT" w:hAnsi="TimesNewRomanPS-ItalicMT"/>
          <w:i/>
          <w:iCs/>
        </w:rPr>
        <w:t>(Ответы детей: гладкие, шершавые, колючие,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-ItalicMT" w:hAnsi="TimesNewRomanPS-ItalicMT"/>
          <w:i/>
          <w:iCs/>
        </w:rPr>
        <w:t>ребристые и т.д.)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MT" w:hAnsi="TimesNewRomanPSMT"/>
        </w:rPr>
        <w:t>Предлагаю вам с помощью клея и материалов, которые лежат у вас на столах, создать на картонной</w:t>
      </w:r>
      <w:r w:rsidRPr="000B2A4A">
        <w:rPr>
          <w:rFonts w:ascii="TimesNewRomanPSMT" w:hAnsi="TimesNewRomanPSMT"/>
        </w:rPr>
        <w:br/>
        <w:t>основе художественный коллаж «Мое настроение».</w:t>
      </w:r>
      <w:r w:rsidRPr="000B2A4A">
        <w:rPr>
          <w:rFonts w:ascii="TimesNewRomanPSMT" w:hAnsi="TimesNewRomanPSMT"/>
        </w:rPr>
        <w:br/>
        <w:t xml:space="preserve">Задание непростое. Но я уверена, что вы с ним справитесь. Внимательно рассмотрите материалы. </w:t>
      </w:r>
      <w:proofErr w:type="gramStart"/>
      <w:r w:rsidRPr="000B2A4A">
        <w:rPr>
          <w:rFonts w:ascii="TimesNewRomanPSMT" w:hAnsi="TimesNewRomanPSMT"/>
        </w:rPr>
        <w:t>Какие</w:t>
      </w:r>
      <w:proofErr w:type="gramEnd"/>
      <w:r w:rsidRPr="000B2A4A">
        <w:rPr>
          <w:rFonts w:ascii="TimesNewRomanPSMT" w:hAnsi="TimesNewRomanPSMT"/>
        </w:rPr>
        <w:br/>
        <w:t>больше всего соответствуют вашему настроению?</w:t>
      </w:r>
      <w:r w:rsidRPr="000B2A4A">
        <w:rPr>
          <w:rFonts w:ascii="TimesNewRomanPSMT" w:hAnsi="TimesNewRomanPSMT"/>
        </w:rPr>
        <w:br/>
        <w:t>Коллаж может быть многослойным.</w:t>
      </w:r>
      <w:r w:rsidRPr="000B2A4A">
        <w:rPr>
          <w:rFonts w:ascii="TimesNewRomanPSMT" w:hAnsi="TimesNewRomanPSMT"/>
        </w:rPr>
        <w:br/>
        <w:t>Прислушайтесь к себе!</w:t>
      </w:r>
      <w:r w:rsidRPr="000B2A4A">
        <w:rPr>
          <w:rFonts w:ascii="TimesNewRomanPSMT" w:hAnsi="TimesNewRomanPSMT"/>
        </w:rPr>
        <w:br/>
      </w:r>
      <w:r w:rsidRPr="000B2A4A">
        <w:rPr>
          <w:rFonts w:ascii="TimesNewRomanPS-BoldItalicMT" w:hAnsi="TimesNewRomanPS-BoldItalicMT"/>
          <w:b/>
          <w:bCs/>
          <w:i/>
          <w:iCs/>
        </w:rPr>
        <w:t>Творческая деятельность учащихся</w:t>
      </w:r>
      <w:r w:rsidRPr="000B2A4A">
        <w:rPr>
          <w:rFonts w:ascii="TimesNewRomanPS-BoldItalicMT" w:hAnsi="TimesNewRomanPS-BoldItalicMT"/>
        </w:rPr>
        <w:br/>
      </w:r>
      <w:r w:rsidRPr="000B2A4A">
        <w:rPr>
          <w:rFonts w:ascii="TimesNewRomanPS-ItalicMT" w:hAnsi="TimesNewRomanPS-ItalicMT"/>
          <w:i/>
          <w:iCs/>
        </w:rPr>
        <w:t>Работа в группах. На картон нейтрального цвета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-ItalicMT" w:hAnsi="TimesNewRomanPS-ItalicMT"/>
          <w:i/>
          <w:iCs/>
        </w:rPr>
        <w:t>дети наклеивают кусочки ткани, тесьму, пуговицы.</w:t>
      </w:r>
      <w:r w:rsidRPr="000B2A4A">
        <w:rPr>
          <w:rFonts w:ascii="TimesNewRomanPS-ItalicMT" w:hAnsi="TimesNewRomanPS-ItalicMT"/>
        </w:rPr>
        <w:br/>
      </w:r>
      <w:r w:rsidRPr="000B2A4A">
        <w:rPr>
          <w:rFonts w:ascii="TimesNewRomanPS-BoldItalicMT" w:hAnsi="TimesNewRomanPS-BoldItalicMT"/>
          <w:b/>
          <w:bCs/>
          <w:i/>
          <w:iCs/>
        </w:rPr>
        <w:t>Подве</w:t>
      </w:r>
      <w:bookmarkStart w:id="0" w:name="_GoBack"/>
      <w:bookmarkEnd w:id="0"/>
      <w:r w:rsidRPr="000B2A4A">
        <w:rPr>
          <w:rFonts w:ascii="TimesNewRomanPS-BoldItalicMT" w:hAnsi="TimesNewRomanPS-BoldItalicMT"/>
          <w:b/>
          <w:bCs/>
          <w:i/>
          <w:iCs/>
        </w:rPr>
        <w:t>дение итогов</w:t>
      </w:r>
    </w:p>
    <w:p w:rsidR="000B2A4A" w:rsidRDefault="000B2A4A" w:rsidP="000B2A4A">
      <w:pPr>
        <w:ind w:left="-709" w:firstLine="425"/>
        <w:rPr>
          <w:rFonts w:ascii="TimesNewRomanPSMT" w:hAnsi="TimesNewRomanPSMT"/>
          <w:color w:val="231F20"/>
        </w:rPr>
      </w:pPr>
      <w:r>
        <w:rPr>
          <w:rFonts w:ascii="TimesNewRomanPSMT" w:hAnsi="TimesNewRomanPSMT"/>
          <w:color w:val="231F20"/>
        </w:rPr>
        <w:t>Предлагаю вам внимательно посмотреть на работу соседа и попробовать определить его настроение. Обратите внимание на характер линий, которые</w:t>
      </w:r>
      <w:r>
        <w:rPr>
          <w:rFonts w:ascii="TimesNewRomanPSMT" w:hAnsi="TimesNewRomanPSMT"/>
          <w:color w:val="231F20"/>
        </w:rPr>
        <w:br/>
      </w:r>
      <w:r>
        <w:rPr>
          <w:rFonts w:ascii="TimesNewRomanPSMT" w:hAnsi="TimesNewRomanPSMT"/>
          <w:color w:val="231F20"/>
        </w:rPr>
        <w:lastRenderedPageBreak/>
        <w:t>выполнены нитями и тесьмой.</w:t>
      </w:r>
      <w:r>
        <w:rPr>
          <w:rFonts w:ascii="TimesNewRomanPSMT" w:hAnsi="TimesNewRomanPSMT"/>
          <w:color w:val="231F20"/>
        </w:rPr>
        <w:br/>
      </w:r>
      <w:r>
        <w:rPr>
          <w:rFonts w:ascii="TimesNewRomanPS-ItalicMT" w:hAnsi="TimesNewRomanPS-ItalicMT"/>
          <w:i/>
          <w:iCs/>
          <w:color w:val="231F20"/>
        </w:rPr>
        <w:t>(Дети высказывают свои предположения.)</w:t>
      </w:r>
      <w:r>
        <w:rPr>
          <w:rFonts w:ascii="TimesNewRomanPS-ItalicMT" w:hAnsi="TimesNewRomanPS-ItalicMT"/>
          <w:color w:val="231F20"/>
        </w:rPr>
        <w:br/>
      </w:r>
      <w:r>
        <w:rPr>
          <w:rFonts w:ascii="TimesNewRomanPSMT" w:hAnsi="TimesNewRomanPSMT"/>
          <w:color w:val="231F20"/>
        </w:rPr>
        <w:t>— Как вы догадались? Объясните! У кого-то есть</w:t>
      </w:r>
      <w:r>
        <w:rPr>
          <w:rFonts w:ascii="TimesNewRomanPSMT" w:hAnsi="TimesNewRomanPSMT"/>
          <w:color w:val="231F20"/>
        </w:rPr>
        <w:br/>
        <w:t>работа с грустным настроением?</w:t>
      </w:r>
      <w:r>
        <w:rPr>
          <w:rFonts w:ascii="TimesNewRomanPSMT" w:hAnsi="TimesNewRomanPSMT"/>
          <w:color w:val="231F20"/>
        </w:rPr>
        <w:br/>
        <w:t>— Кто из вас изобразил веселое настроение?</w:t>
      </w:r>
      <w:r>
        <w:rPr>
          <w:rFonts w:ascii="TimesNewRomanPSMT" w:hAnsi="TimesNewRomanPSMT"/>
          <w:color w:val="231F20"/>
        </w:rPr>
        <w:br/>
        <w:t>— Какого цвета нитки и пуговицы вы использовали, чтобы отобразить настроение?</w:t>
      </w:r>
      <w:r>
        <w:rPr>
          <w:rFonts w:ascii="TimesNewRomanPSMT" w:hAnsi="TimesNewRomanPSMT"/>
          <w:color w:val="231F20"/>
        </w:rPr>
        <w:br/>
        <w:t>— Легко или сложно изобразить свое настроение,</w:t>
      </w:r>
      <w:r>
        <w:rPr>
          <w:rFonts w:ascii="TimesNewRomanPSMT" w:hAnsi="TimesNewRomanPSMT"/>
          <w:color w:val="231F20"/>
        </w:rPr>
        <w:br/>
        <w:t>отношение к происходящему?</w:t>
      </w:r>
      <w:r>
        <w:rPr>
          <w:rFonts w:ascii="TimesNewRomanPSMT" w:hAnsi="TimesNewRomanPSMT"/>
          <w:color w:val="231F20"/>
        </w:rPr>
        <w:br/>
        <w:t>— За что бы вы себя похвалили на уроке?</w:t>
      </w:r>
      <w:r>
        <w:rPr>
          <w:rFonts w:ascii="TimesNewRomanPSMT" w:hAnsi="TimesNewRomanPSMT"/>
          <w:color w:val="231F20"/>
        </w:rPr>
        <w:br/>
        <w:t>— Что было выполнить легко, а что оказалось</w:t>
      </w:r>
      <w:r>
        <w:rPr>
          <w:rFonts w:ascii="TimesNewRomanPSMT" w:hAnsi="TimesNewRomanPSMT"/>
          <w:color w:val="231F20"/>
        </w:rPr>
        <w:br/>
        <w:t>неожиданно трудно?</w:t>
      </w:r>
      <w:r>
        <w:rPr>
          <w:rFonts w:ascii="TimesNewRomanPSMT" w:hAnsi="TimesNewRomanPSMT"/>
          <w:color w:val="231F20"/>
        </w:rPr>
        <w:br/>
        <w:t>— Что вам понравилось на уроке больше всего?</w:t>
      </w:r>
      <w:r>
        <w:rPr>
          <w:rFonts w:ascii="TimesNewRomanPSMT" w:hAnsi="TimesNewRomanPSMT"/>
          <w:color w:val="231F20"/>
        </w:rPr>
        <w:br/>
      </w:r>
      <w:r>
        <w:rPr>
          <w:rFonts w:ascii="TimesNewRomanPS-BoldItalicMT" w:hAnsi="TimesNewRomanPS-BoldItalicMT"/>
          <w:b/>
          <w:bCs/>
          <w:i/>
          <w:iCs/>
          <w:color w:val="C4121A"/>
        </w:rPr>
        <w:t>Заключительное слово психолога</w:t>
      </w:r>
      <w:r>
        <w:rPr>
          <w:rFonts w:ascii="TimesNewRomanPS-BoldItalicMT" w:hAnsi="TimesNewRomanPS-BoldItalicMT"/>
          <w:color w:val="C4121A"/>
        </w:rPr>
        <w:br/>
      </w:r>
      <w:r>
        <w:rPr>
          <w:rFonts w:ascii="TimesNewRomanPSMT" w:hAnsi="TimesNewRomanPSMT"/>
          <w:color w:val="231F20"/>
        </w:rPr>
        <w:t>— Ребята, вы отлично справились с заданием.</w:t>
      </w:r>
      <w:r>
        <w:rPr>
          <w:rFonts w:ascii="TimesNewRomanPSMT" w:hAnsi="TimesNewRomanPSMT"/>
          <w:color w:val="231F20"/>
        </w:rPr>
        <w:br/>
        <w:t>И в конце занятия я хочу узнать, какое настроение</w:t>
      </w:r>
      <w:r>
        <w:rPr>
          <w:rFonts w:ascii="TimesNewRomanPSMT" w:hAnsi="TimesNewRomanPSMT"/>
          <w:color w:val="231F20"/>
        </w:rPr>
        <w:br/>
        <w:t>у вас сейчас. На столе перед вами лежат три пиктограммы — выберите и покажите ту, которая соответствует вашему настроению.</w:t>
      </w:r>
    </w:p>
    <w:p w:rsidR="000B2A4A" w:rsidRPr="000B2A4A" w:rsidRDefault="000B2A4A" w:rsidP="000B2A4A">
      <w:pPr>
        <w:ind w:left="-709" w:firstLine="425"/>
        <w:rPr>
          <w:rFonts w:ascii="Yanus-Regular" w:hAnsi="Yanus-Regular"/>
          <w:color w:val="FFFFFF"/>
          <w:sz w:val="16"/>
          <w:szCs w:val="16"/>
        </w:rPr>
      </w:pPr>
      <w:r>
        <w:rPr>
          <w:rFonts w:ascii="TimesNewRomanPS-ItalicMT" w:hAnsi="TimesNewRomanPS-ItalicMT"/>
          <w:i/>
          <w:iCs/>
          <w:color w:val="231F20"/>
        </w:rPr>
        <w:t>(Дети демонстрируют пиктограммы.)</w:t>
      </w:r>
      <w:r>
        <w:rPr>
          <w:rFonts w:ascii="TimesNewRomanPS-ItalicMT" w:hAnsi="TimesNewRomanPS-ItalicMT"/>
          <w:color w:val="231F20"/>
        </w:rPr>
        <w:br/>
      </w:r>
      <w:r>
        <w:rPr>
          <w:rFonts w:ascii="TimesNewRomanPSMT" w:hAnsi="TimesNewRomanPSMT"/>
          <w:color w:val="231F20"/>
        </w:rPr>
        <w:t>— Я очень рада, что мы с вами хорошо и интересно провели время! До новых встреч!</w:t>
      </w:r>
    </w:p>
    <w:sectPr w:rsidR="000B2A4A" w:rsidRPr="000B2A4A" w:rsidSect="000B2A4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Yanu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7B"/>
    <w:rsid w:val="000B2A4A"/>
    <w:rsid w:val="000C427B"/>
    <w:rsid w:val="002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2018-03-12T09:36:00Z</dcterms:created>
  <dcterms:modified xsi:type="dcterms:W3CDTF">2018-03-12T09:42:00Z</dcterms:modified>
</cp:coreProperties>
</file>