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4B" w:rsidRPr="00C035FF" w:rsidRDefault="00B27DEB" w:rsidP="0088524B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88524B" w:rsidRPr="00C035FF" w:rsidRDefault="0088524B" w:rsidP="0088524B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35FF">
        <w:rPr>
          <w:rFonts w:ascii="Times New Roman" w:hAnsi="Times New Roman" w:cs="Times New Roman"/>
          <w:i/>
          <w:sz w:val="24"/>
          <w:szCs w:val="24"/>
        </w:rPr>
        <w:t>Храпова</w:t>
      </w:r>
      <w:proofErr w:type="spellEnd"/>
      <w:r w:rsidRPr="00C035FF">
        <w:rPr>
          <w:rFonts w:ascii="Times New Roman" w:hAnsi="Times New Roman" w:cs="Times New Roman"/>
          <w:i/>
          <w:sz w:val="24"/>
          <w:szCs w:val="24"/>
        </w:rPr>
        <w:t xml:space="preserve"> Наталья Александровна,</w:t>
      </w:r>
    </w:p>
    <w:p w:rsidR="0088524B" w:rsidRPr="00C035FF" w:rsidRDefault="0088524B" w:rsidP="0088524B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:rsidR="0088524B" w:rsidRPr="00C035FF" w:rsidRDefault="0088524B" w:rsidP="0088524B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>филиал МБУДО «</w:t>
      </w:r>
      <w:proofErr w:type="spellStart"/>
      <w:r w:rsidRPr="00C035FF">
        <w:rPr>
          <w:rFonts w:ascii="Times New Roman" w:hAnsi="Times New Roman" w:cs="Times New Roman"/>
          <w:i/>
          <w:sz w:val="24"/>
          <w:szCs w:val="24"/>
        </w:rPr>
        <w:t>ЦРТДиЮ</w:t>
      </w:r>
      <w:proofErr w:type="spellEnd"/>
      <w:r w:rsidRPr="00C035FF">
        <w:rPr>
          <w:rFonts w:ascii="Times New Roman" w:hAnsi="Times New Roman" w:cs="Times New Roman"/>
          <w:i/>
          <w:sz w:val="24"/>
          <w:szCs w:val="24"/>
        </w:rPr>
        <w:t>» ДДТ</w:t>
      </w:r>
    </w:p>
    <w:p w:rsidR="0088524B" w:rsidRDefault="0088524B" w:rsidP="00DC02FD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>п. Серебряный Бор, РС</w:t>
      </w:r>
      <w:proofErr w:type="gramStart"/>
      <w:r w:rsidRPr="00C035FF">
        <w:rPr>
          <w:rFonts w:ascii="Times New Roman" w:hAnsi="Times New Roman" w:cs="Times New Roman"/>
          <w:i/>
          <w:sz w:val="24"/>
          <w:szCs w:val="24"/>
        </w:rPr>
        <w:t>)Я</w:t>
      </w:r>
      <w:proofErr w:type="gramEnd"/>
      <w:r w:rsidRPr="00C035FF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C035FF" w:rsidRPr="00DC02FD" w:rsidRDefault="00C035FF" w:rsidP="00C035F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2FD">
        <w:rPr>
          <w:rFonts w:ascii="Times New Roman" w:hAnsi="Times New Roman" w:cs="Times New Roman"/>
          <w:b/>
          <w:sz w:val="24"/>
          <w:szCs w:val="24"/>
        </w:rPr>
        <w:t xml:space="preserve">Механизмы повышения доступности дополнительного образования </w:t>
      </w:r>
    </w:p>
    <w:p w:rsidR="00C035FF" w:rsidRPr="00DC02FD" w:rsidRDefault="00C035FF" w:rsidP="00DC02F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2FD">
        <w:rPr>
          <w:rFonts w:ascii="Times New Roman" w:hAnsi="Times New Roman" w:cs="Times New Roman"/>
          <w:b/>
          <w:sz w:val="24"/>
          <w:szCs w:val="24"/>
        </w:rPr>
        <w:t>для детей с ОВЗ и инвалидностью</w:t>
      </w:r>
    </w:p>
    <w:p w:rsidR="00F73F10" w:rsidRPr="00C035FF" w:rsidRDefault="00F73F10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C035FF">
        <w:rPr>
          <w:rFonts w:ascii="Times New Roman" w:hAnsi="Times New Roman" w:cs="Times New Roman"/>
          <w:sz w:val="24"/>
          <w:szCs w:val="24"/>
        </w:rPr>
        <w:t>В настоящее время одним из приоритетных направлений государственной образовательной политики является развитие дополнительного образования детей, в том числе и для детей с ограниченными возможностями здоровья и детей-инвалидов.</w:t>
      </w:r>
    </w:p>
    <w:p w:rsidR="001569A2" w:rsidRPr="00C035FF" w:rsidRDefault="00F73F10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 xml:space="preserve">            Большой проблемой для детей с ограниченными возможностями здоровья и детей-инвалидов является недостаток общения. Они не имеют возможности постоянного общения среди сверстников в силу закрытого образа жизни. Дети с ограниченными возможностями здоровья и дети-инвалиды имеют право на удовлетворение </w:t>
      </w:r>
      <w:r w:rsidR="001569A2" w:rsidRPr="00C035FF">
        <w:rPr>
          <w:rFonts w:ascii="Times New Roman" w:hAnsi="Times New Roman" w:cs="Times New Roman"/>
          <w:sz w:val="24"/>
          <w:szCs w:val="24"/>
        </w:rPr>
        <w:t>разносторонних социальных потребностей в познании, творчестве.</w:t>
      </w:r>
    </w:p>
    <w:p w:rsidR="001569A2" w:rsidRPr="00C035FF" w:rsidRDefault="0088524B" w:rsidP="00CE6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FF">
        <w:rPr>
          <w:rFonts w:ascii="inherit" w:eastAsia="Times New Roman" w:hAnsi="inherit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1569A2" w:rsidRPr="00C035FF">
        <w:rPr>
          <w:rFonts w:ascii="inherit" w:eastAsia="Times New Roman" w:hAnsi="inherit" w:cs="Times New Roman"/>
          <w:bCs/>
          <w:iCs/>
          <w:sz w:val="24"/>
          <w:szCs w:val="24"/>
          <w:bdr w:val="none" w:sz="0" w:space="0" w:color="auto" w:frame="1"/>
          <w:lang w:eastAsia="ru-RU"/>
        </w:rPr>
        <w:t>Дополнительное образование</w:t>
      </w:r>
      <w:r w:rsidR="001569A2"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приспособлено для создания доступной образовательной среды, что обусловлено самой его спецификой:</w:t>
      </w:r>
    </w:p>
    <w:p w:rsidR="001569A2" w:rsidRPr="00C035FF" w:rsidRDefault="001569A2" w:rsidP="00CE69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небольшая, наполняемость группы: количество обучающихся в объединении, их возрастные категории, а также продолжительность учебных занятий в объединении зависят от направленности адаптированных общеразвивающих программ; </w:t>
      </w:r>
    </w:p>
    <w:p w:rsidR="001569A2" w:rsidRPr="00C035FF" w:rsidRDefault="001569A2" w:rsidP="00CE69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>ориентация образовательного процесса на личные потребности и возможности каждого обучающегося;</w:t>
      </w:r>
    </w:p>
    <w:p w:rsidR="001569A2" w:rsidRPr="00C035FF" w:rsidRDefault="001569A2" w:rsidP="00CE69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возможность </w:t>
      </w:r>
      <w:proofErr w:type="gramStart"/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>обучающегося</w:t>
      </w:r>
      <w:proofErr w:type="gramEnd"/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максимально сконцентрироваться на интересном ему деле;</w:t>
      </w:r>
    </w:p>
    <w:p w:rsidR="001569A2" w:rsidRPr="00C035FF" w:rsidRDefault="001569A2" w:rsidP="00CE69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>отсутствие жесткой регламентации образовательного процесса, связанной с необходимостью выполнения образовательных стандартов.</w:t>
      </w:r>
    </w:p>
    <w:p w:rsidR="001569A2" w:rsidRPr="00C035FF" w:rsidRDefault="001569A2" w:rsidP="00CE69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>создает позитивно-конструктивный стиль отношения к детям, независимо от их способностей, физических, умственных, материальных и иных возможностей;</w:t>
      </w:r>
    </w:p>
    <w:p w:rsidR="001569A2" w:rsidRPr="00C035FF" w:rsidRDefault="001569A2" w:rsidP="00CE69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>всегда организует деятельность детей с учетом их особых индивидуальных особенностей и потребностей;</w:t>
      </w:r>
    </w:p>
    <w:p w:rsidR="001569A2" w:rsidRPr="00C035FF" w:rsidRDefault="001569A2" w:rsidP="00CE69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035FF">
        <w:rPr>
          <w:rFonts w:ascii="inherit" w:eastAsia="Times New Roman" w:hAnsi="inherit" w:cs="Times New Roman"/>
          <w:sz w:val="24"/>
          <w:szCs w:val="24"/>
          <w:lang w:eastAsia="ru-RU"/>
        </w:rPr>
        <w:t>обеспечивает каждому ребенку открытую перспективу для добровольного выбора формы проведения своего свободного времени.</w:t>
      </w:r>
    </w:p>
    <w:p w:rsidR="001569A2" w:rsidRPr="00C035FF" w:rsidRDefault="0088524B" w:rsidP="00CE6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569A2"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дополнительного образования детей и условия организации обучения и </w:t>
      </w:r>
      <w:proofErr w:type="gramStart"/>
      <w:r w:rsidR="001569A2"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="001569A2"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 ограниченными возможностями здоро</w:t>
      </w:r>
      <w:r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вья, детей-инвалидов </w:t>
      </w:r>
      <w:r w:rsidR="001569A2"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 </w:t>
      </w:r>
      <w:r w:rsidR="001569A2" w:rsidRPr="00C035FF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адаптированной образовательной программой</w:t>
      </w:r>
      <w:r w:rsidR="001569A2"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> (№ 273-ФЗ «Об образовании», ст. 79, ч. 1). Такая программа подстраивается индивидуально под ребенка с психофизическими отклоне</w:t>
      </w:r>
      <w:r w:rsidRPr="00C03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или проблемами в здоровье.</w:t>
      </w:r>
    </w:p>
    <w:p w:rsidR="00F73F10" w:rsidRPr="00C035FF" w:rsidRDefault="00F73F10" w:rsidP="00CE69F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C035FF">
        <w:t xml:space="preserve">            В поселке Серебряный Бор </w:t>
      </w:r>
      <w:proofErr w:type="spellStart"/>
      <w:r w:rsidRPr="00C035FF">
        <w:t>Нерюнгринского</w:t>
      </w:r>
      <w:proofErr w:type="spellEnd"/>
      <w:r w:rsidRPr="00C035FF">
        <w:t xml:space="preserve"> района Республики Саха, находится Государственное казенное учреждение Республики Саха Якутия «Республиканский детский дом – интернат для умственно-отсталых детей. </w:t>
      </w:r>
      <w:r w:rsidR="00664C02" w:rsidRPr="00C035FF">
        <w:t>Более 5ти лет назад, п</w:t>
      </w:r>
      <w:r w:rsidRPr="00C035FF">
        <w:t>о запросу данного учреждения</w:t>
      </w:r>
      <w:r w:rsidR="00664C02" w:rsidRPr="00C035FF">
        <w:t>,</w:t>
      </w:r>
      <w:r w:rsidRPr="00C035FF">
        <w:t xml:space="preserve"> была разработана адаптированная программа «В гостях у сказки», которая направлена на  социализацию детей-инвалидов через творческое общение</w:t>
      </w:r>
      <w:r w:rsidRPr="00C035FF">
        <w:rPr>
          <w:b/>
        </w:rPr>
        <w:t>.</w:t>
      </w:r>
      <w:r w:rsidRPr="00C035FF">
        <w:rPr>
          <w:color w:val="111115"/>
          <w:bdr w:val="none" w:sz="0" w:space="0" w:color="auto" w:frame="1"/>
        </w:rPr>
        <w:t xml:space="preserve"> Кроме обучающего и развивающего характера, данная программа воспитывает трудовые навыки и развивает интерес к творческой деятельности.</w:t>
      </w:r>
    </w:p>
    <w:p w:rsidR="00F73F10" w:rsidRPr="00C035FF" w:rsidRDefault="00F73F10" w:rsidP="00CE69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F73F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соответствует государственной программе РФ «Развитие образования»; Федеральному закону РФ «О ратификации Конвенции о правах инвалидов» №46-ФЗ от 03.05.2012 г.; «Концепции Специального Федерального государственного образовательного стандарта для детей с ограниченными возможностями здоровья</w:t>
      </w:r>
      <w:r w:rsidRPr="00F73F10">
        <w:rPr>
          <w:rFonts w:ascii="Baskerville Old Face" w:eastAsia="Times New Roman" w:hAnsi="Baskerville Old Face" w:cs="Times New Roman"/>
          <w:sz w:val="24"/>
          <w:szCs w:val="24"/>
          <w:lang w:eastAsia="ru-RU"/>
        </w:rPr>
        <w:t>»</w:t>
      </w:r>
      <w:r w:rsidRPr="00F73F10">
        <w:rPr>
          <w:rFonts w:eastAsia="Times New Roman" w:cs="Times New Roman"/>
          <w:sz w:val="24"/>
          <w:szCs w:val="24"/>
          <w:lang w:eastAsia="ru-RU"/>
        </w:rPr>
        <w:t>;</w:t>
      </w:r>
      <w:r w:rsidRPr="00F73F10">
        <w:rPr>
          <w:rFonts w:ascii="Baskerville Old Face" w:eastAsia="Times New Roman" w:hAnsi="Baskerville Old Face" w:cs="Times New Roman"/>
          <w:sz w:val="24"/>
          <w:szCs w:val="24"/>
          <w:lang w:eastAsia="ru-RU"/>
        </w:rPr>
        <w:t xml:space="preserve"> </w:t>
      </w:r>
      <w:r w:rsidRPr="00F73F10">
        <w:rPr>
          <w:rFonts w:ascii="Baskerville Old Face" w:eastAsia="Times New Roman" w:hAnsi="Baskerville Old Face" w:cs="Times New Roman"/>
          <w:b/>
          <w:i/>
          <w:sz w:val="24"/>
          <w:szCs w:val="24"/>
        </w:rPr>
        <w:t xml:space="preserve">    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>«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Методическим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рекомендациям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адаптированных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общеобразовательных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,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способствующих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социально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>-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психологической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реабилитации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,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включая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>-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инвалидов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,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учетом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особых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потребностей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»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29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марта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2016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.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№ВК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>-641/09</w:t>
      </w:r>
      <w:r w:rsidRPr="00F73F10">
        <w:rPr>
          <w:rFonts w:eastAsiaTheme="minorEastAsia"/>
          <w:sz w:val="24"/>
          <w:szCs w:val="24"/>
          <w:lang w:eastAsia="ru-RU"/>
        </w:rPr>
        <w:t>;</w:t>
      </w:r>
      <w:proofErr w:type="gramEnd"/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методическим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рекомендациям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освоению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общеобразовательных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детьми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ограниченными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возможностями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здоровья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детьми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инвалидностью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Start"/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>(</w:t>
      </w:r>
      <w:proofErr w:type="gramEnd"/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),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утвержденных приказом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Министерства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науки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РС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>(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)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 xml:space="preserve"> 27.09.2019 </w:t>
      </w:r>
      <w:r w:rsidRPr="00F73F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Pr="00F73F10">
        <w:rPr>
          <w:rFonts w:ascii="Baskerville Old Face" w:eastAsiaTheme="minorEastAsia" w:hAnsi="Baskerville Old Face"/>
          <w:sz w:val="24"/>
          <w:szCs w:val="24"/>
          <w:lang w:eastAsia="ru-RU"/>
        </w:rPr>
        <w:t>.</w:t>
      </w:r>
      <w:r w:rsidRPr="00F73F10">
        <w:rPr>
          <w:rFonts w:eastAsiaTheme="minorEastAsia"/>
          <w:sz w:val="24"/>
          <w:szCs w:val="24"/>
          <w:lang w:eastAsia="ru-RU"/>
        </w:rPr>
        <w:t xml:space="preserve"> </w:t>
      </w:r>
    </w:p>
    <w:p w:rsidR="00F73F10" w:rsidRPr="00C035FF" w:rsidRDefault="00F73F10" w:rsidP="00CE69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DEB">
        <w:rPr>
          <w:rFonts w:ascii="Times New Roman" w:hAnsi="Times New Roman" w:cs="Times New Roman"/>
          <w:i/>
          <w:sz w:val="24"/>
          <w:szCs w:val="24"/>
        </w:rPr>
        <w:t>Новизна</w:t>
      </w:r>
      <w:r w:rsidRPr="00C035FF">
        <w:rPr>
          <w:rFonts w:ascii="Times New Roman" w:hAnsi="Times New Roman" w:cs="Times New Roman"/>
          <w:sz w:val="24"/>
          <w:szCs w:val="24"/>
        </w:rPr>
        <w:t xml:space="preserve"> данной дополнительной образовательной программы состоит в том, что  </w:t>
      </w:r>
    </w:p>
    <w:p w:rsidR="00F73F10" w:rsidRPr="00C035FF" w:rsidRDefault="00F73F10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>она способствует социальной защищенности детей - инвалидов на всех этапах социализации, повышению социального статуса, оказывает определяющее влияние на формирование мировоззрения и установку жизненных целей.</w:t>
      </w:r>
      <w:r w:rsidRPr="00C0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Дает возможность ребенку поверить в себя, в свои способности, вводит его в удивительный мир фантазии, предусматривает развитие его художественно-эстетических способностей.</w:t>
      </w:r>
    </w:p>
    <w:p w:rsidR="00F73F10" w:rsidRPr="00C035FF" w:rsidRDefault="00F73F10" w:rsidP="00CE69F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DEB">
        <w:rPr>
          <w:rFonts w:ascii="Times New Roman" w:hAnsi="Times New Roman" w:cs="Times New Roman"/>
          <w:i/>
          <w:sz w:val="24"/>
          <w:szCs w:val="24"/>
        </w:rPr>
        <w:t>Программа «В гостях у сказки»</w:t>
      </w:r>
      <w:r w:rsidRPr="00C035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035FF">
        <w:rPr>
          <w:rFonts w:ascii="Times New Roman" w:hAnsi="Times New Roman" w:cs="Times New Roman"/>
          <w:sz w:val="24"/>
          <w:szCs w:val="24"/>
        </w:rPr>
        <w:t>по целевому обеспечению индивидуальных потребностей развития детей-инвалидов – общеразвивающая, адаптированная, социально-педагогической направленности;</w:t>
      </w:r>
      <w:r w:rsidRPr="00C035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035FF">
        <w:rPr>
          <w:rFonts w:ascii="Times New Roman" w:hAnsi="Times New Roman" w:cs="Times New Roman"/>
          <w:color w:val="000000"/>
          <w:sz w:val="24"/>
          <w:szCs w:val="24"/>
        </w:rPr>
        <w:t xml:space="preserve">по форме организации образовательного процесса – групповая, с индивидуальным подходом в области развития творческих способностей. </w:t>
      </w:r>
    </w:p>
    <w:p w:rsidR="00F73F10" w:rsidRPr="00C035FF" w:rsidRDefault="00F73F10" w:rsidP="00CE6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EB">
        <w:rPr>
          <w:rFonts w:ascii="Times New Roman" w:hAnsi="Times New Roman" w:cs="Times New Roman"/>
          <w:i/>
          <w:sz w:val="24"/>
          <w:szCs w:val="24"/>
        </w:rPr>
        <w:t>Педагогическая целесообразность</w:t>
      </w:r>
      <w:r w:rsidRPr="00C035FF">
        <w:rPr>
          <w:rFonts w:ascii="Times New Roman" w:hAnsi="Times New Roman" w:cs="Times New Roman"/>
          <w:sz w:val="24"/>
          <w:szCs w:val="24"/>
        </w:rPr>
        <w:t xml:space="preserve"> данной дополнительной образовательной программы состоит в том, что на занятиях дети-инвалиды с заболеваниями: различные отклонения в развитии речи; эмоциональная неуравновешенность, неадекватная самооценка; тревожность, детские страхи; проблемы в общении; неврологические; психические; заболевания опорно-двигательного аппарата, не только занимаются творчеством,  познают многогранный мир театра, пробуют себя в роли актеров, пробуют свои силы в разных видах изобразительного и декоративно-прикладного творчества, но и учатся общаться. Программа способствует эстетическому развитию, стремлению ребенка-инвалида к деятельному познанию окружающего и его активному творческому отображению.</w:t>
      </w:r>
    </w:p>
    <w:p w:rsidR="00664C02" w:rsidRPr="00C035FF" w:rsidRDefault="00664C02" w:rsidP="00CE69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«В гостях у сказки» рассчитана на детей с особыми потребностями </w:t>
      </w:r>
      <w:r w:rsidRPr="00C035F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035FF">
        <w:rPr>
          <w:rFonts w:ascii="Times New Roman" w:hAnsi="Times New Roman" w:cs="Times New Roman"/>
          <w:sz w:val="24"/>
          <w:szCs w:val="24"/>
        </w:rPr>
        <w:t xml:space="preserve">  детей-инвалидов с 10 до 18 лет. К каждому обучающемуся имеется индивидуальный подход с учетом их возрастных и физиологических особенностей развития. Реализация программы предусмотрена на базе филиала «</w:t>
      </w:r>
      <w:proofErr w:type="spellStart"/>
      <w:r w:rsidRPr="00C035FF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Pr="00C035FF">
        <w:rPr>
          <w:rFonts w:ascii="Times New Roman" w:hAnsi="Times New Roman" w:cs="Times New Roman"/>
          <w:sz w:val="24"/>
          <w:szCs w:val="24"/>
        </w:rPr>
        <w:t xml:space="preserve">» Дома детского творчества пос. Серебряный Бор, в группе 5 - 6 человек.  Реализация программы рассчитана на один год. Состав группы детей может меняться ежегодно. Так же по программе предусмотрена индивидуальная работа с каждым ребенком. </w:t>
      </w:r>
    </w:p>
    <w:p w:rsidR="00F73F10" w:rsidRPr="00C035FF" w:rsidRDefault="00B27DEB" w:rsidP="00C03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88524B" w:rsidRPr="00C035FF">
        <w:rPr>
          <w:rFonts w:ascii="Times New Roman" w:hAnsi="Times New Roman" w:cs="Times New Roman"/>
          <w:sz w:val="24"/>
          <w:szCs w:val="24"/>
        </w:rPr>
        <w:t>Теоретическая часть программы сведена к минимуму и представляет учебный материал в игровой форме для поддержания познавательного интереса на высоком уровне. Практический творческий процесс предусматривает: изготовление масок, декорации, пальчиковых кукол из бумаги; рисование и лепку из плас</w:t>
      </w:r>
      <w:r>
        <w:rPr>
          <w:rFonts w:ascii="Times New Roman" w:hAnsi="Times New Roman" w:cs="Times New Roman"/>
          <w:sz w:val="24"/>
          <w:szCs w:val="24"/>
        </w:rPr>
        <w:t xml:space="preserve">тилина сказочных героев, сказок, показ пантомимы, произношение скороговорок </w:t>
      </w:r>
      <w:r w:rsidR="0088524B" w:rsidRPr="00C035FF">
        <w:rPr>
          <w:rFonts w:ascii="Times New Roman" w:hAnsi="Times New Roman" w:cs="Times New Roman"/>
          <w:sz w:val="24"/>
          <w:szCs w:val="24"/>
        </w:rPr>
        <w:t xml:space="preserve">и т.д. </w:t>
      </w:r>
    </w:p>
    <w:p w:rsidR="0088524B" w:rsidRPr="00C035FF" w:rsidRDefault="0088524B" w:rsidP="00CE69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>Занятия по программе «В гостях у сказки» предлагают оптимальные пути развития и возможность для каждого ребенка -  быть успешным, через создание успеха на занятии.</w:t>
      </w:r>
    </w:p>
    <w:p w:rsidR="0088524B" w:rsidRPr="00C035FF" w:rsidRDefault="0088524B" w:rsidP="00B27D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7DEB">
        <w:rPr>
          <w:rFonts w:ascii="Times New Roman" w:hAnsi="Times New Roman" w:cs="Times New Roman"/>
          <w:sz w:val="24"/>
          <w:szCs w:val="24"/>
        </w:rPr>
        <w:t>Цель</w:t>
      </w:r>
      <w:r w:rsidR="00B27DEB" w:rsidRPr="00B27DEB">
        <w:rPr>
          <w:rFonts w:ascii="Times New Roman" w:hAnsi="Times New Roman" w:cs="Times New Roman"/>
          <w:sz w:val="24"/>
          <w:szCs w:val="24"/>
        </w:rPr>
        <w:t>ю данной</w:t>
      </w:r>
      <w:r w:rsidRPr="00B27DEB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B27DEB" w:rsidRPr="00B27DEB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B27DEB">
        <w:rPr>
          <w:rFonts w:ascii="Times New Roman" w:hAnsi="Times New Roman" w:cs="Times New Roman"/>
          <w:sz w:val="24"/>
          <w:szCs w:val="24"/>
        </w:rPr>
        <w:t>:</w:t>
      </w:r>
      <w:r w:rsidRPr="00C035FF">
        <w:rPr>
          <w:rFonts w:ascii="Times New Roman" w:hAnsi="Times New Roman" w:cs="Times New Roman"/>
          <w:sz w:val="24"/>
          <w:szCs w:val="24"/>
        </w:rPr>
        <w:t xml:space="preserve"> создание условий для успешной социальной адаптации ребёнка - инвалида  в социуме по средствам творческой деятельности</w:t>
      </w:r>
      <w:r w:rsidRPr="00C0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27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достигнута она будет при решении следующих задач:</w:t>
      </w:r>
    </w:p>
    <w:p w:rsidR="0088524B" w:rsidRPr="00C035FF" w:rsidRDefault="0088524B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>Обучающие</w:t>
      </w:r>
      <w:r w:rsidRPr="00C035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t>- формировать интерес к художественному и декоративно-прикладному творчеству;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t xml:space="preserve">- расширять возможности для самореализации личности </w:t>
      </w:r>
      <w:proofErr w:type="gramStart"/>
      <w:r w:rsidRPr="00C035FF">
        <w:rPr>
          <w:rFonts w:ascii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C035FF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- </w:t>
      </w:r>
      <w:r w:rsidRPr="00C035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дать практические навыки работы с различными видами деятельности</w:t>
      </w:r>
      <w:r w:rsidRPr="00C035FF">
        <w:rPr>
          <w:rFonts w:ascii="Times New Roman" w:hAnsi="Times New Roman" w:cs="Times New Roman"/>
          <w:sz w:val="24"/>
          <w:szCs w:val="24"/>
        </w:rPr>
        <w:t xml:space="preserve"> (научить навыкам </w:t>
      </w:r>
      <w:proofErr w:type="spellStart"/>
      <w:r w:rsidRPr="00C035FF">
        <w:rPr>
          <w:rFonts w:ascii="Times New Roman" w:hAnsi="Times New Roman" w:cs="Times New Roman"/>
          <w:sz w:val="24"/>
          <w:szCs w:val="24"/>
        </w:rPr>
        <w:t>кукловождения</w:t>
      </w:r>
      <w:proofErr w:type="spellEnd"/>
      <w:r w:rsidRPr="00C035FF">
        <w:rPr>
          <w:rFonts w:ascii="Times New Roman" w:hAnsi="Times New Roman" w:cs="Times New Roman"/>
          <w:sz w:val="24"/>
          <w:szCs w:val="24"/>
        </w:rPr>
        <w:t xml:space="preserve"> разными видами кукол, при рисовании, лепке, аппликации);</w:t>
      </w:r>
    </w:p>
    <w:p w:rsidR="0088524B" w:rsidRPr="00C035FF" w:rsidRDefault="0088524B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>- четко и правильно говорить с определенной силой звука и правильным дыханием.</w:t>
      </w:r>
    </w:p>
    <w:p w:rsidR="0088524B" w:rsidRPr="00C035FF" w:rsidRDefault="0088524B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Pr="00C035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524B" w:rsidRPr="00C035FF" w:rsidRDefault="0088524B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 xml:space="preserve">-  </w:t>
      </w:r>
      <w:r w:rsidRPr="00C035FF">
        <w:rPr>
          <w:rFonts w:ascii="Times New Roman" w:hAnsi="Times New Roman" w:cs="Times New Roman"/>
          <w:color w:val="333333"/>
          <w:sz w:val="24"/>
          <w:szCs w:val="24"/>
        </w:rPr>
        <w:t xml:space="preserve">развивать индивидуальные способности </w:t>
      </w:r>
      <w:proofErr w:type="gramStart"/>
      <w:r w:rsidRPr="00C035FF">
        <w:rPr>
          <w:rFonts w:ascii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C035FF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88524B" w:rsidRPr="00C035FF" w:rsidRDefault="0088524B" w:rsidP="00CE69F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035FF">
        <w:t xml:space="preserve">-  </w:t>
      </w:r>
      <w:r w:rsidRPr="00C035FF">
        <w:rPr>
          <w:color w:val="333333"/>
        </w:rPr>
        <w:t>развивать творческие способности кружковца;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t xml:space="preserve">- содействовать развитию памяти, внимания, творческого воображения, </w:t>
      </w:r>
      <w:r w:rsidRPr="00C035FF">
        <w:rPr>
          <w:rFonts w:ascii="Times New Roman" w:hAnsi="Times New Roman" w:cs="Times New Roman"/>
          <w:sz w:val="24"/>
          <w:szCs w:val="24"/>
        </w:rPr>
        <w:t xml:space="preserve">наблюдательности, </w:t>
      </w:r>
      <w:r w:rsidRPr="00C035FF">
        <w:rPr>
          <w:rFonts w:ascii="Times New Roman" w:hAnsi="Times New Roman" w:cs="Times New Roman"/>
          <w:color w:val="333333"/>
          <w:sz w:val="24"/>
          <w:szCs w:val="24"/>
        </w:rPr>
        <w:t>речи;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t>- развивать мелкую моторику рук;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t xml:space="preserve">- способствовать развитию </w:t>
      </w:r>
      <w:r w:rsidRPr="00C035FF">
        <w:rPr>
          <w:rFonts w:ascii="Times New Roman" w:hAnsi="Times New Roman" w:cs="Times New Roman"/>
          <w:sz w:val="24"/>
          <w:szCs w:val="24"/>
        </w:rPr>
        <w:t>чувства ритмы средствами театрального искусства, навыки коллективно-творческой деятельности.</w:t>
      </w:r>
    </w:p>
    <w:p w:rsidR="0088524B" w:rsidRPr="00C035FF" w:rsidRDefault="0088524B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>Воспитывающие:</w:t>
      </w:r>
      <w:r w:rsidRPr="00C03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t>- воспитывать аккуратность, культуру поведения;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t>- формировать умение видеть красоту посредством демонстрации и изготовления изделий декоративно-прикладного творчества (выставки);</w:t>
      </w:r>
    </w:p>
    <w:p w:rsidR="0088524B" w:rsidRPr="00C035FF" w:rsidRDefault="0088524B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>- воспитать трудолюбие, усидчивость, терпение, честность, взаимопомощь, чувство доброты, умение видеть прекрасное, интерес и любовь к театральному искусству и творчеству, уважительное отношение к товарищам и взрослым.</w:t>
      </w:r>
    </w:p>
    <w:p w:rsidR="0088524B" w:rsidRPr="00C035FF" w:rsidRDefault="0088524B" w:rsidP="00CE6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>Социально</w:t>
      </w:r>
      <w:r w:rsidRPr="00C035FF">
        <w:rPr>
          <w:rFonts w:ascii="Times New Roman" w:hAnsi="Times New Roman" w:cs="Times New Roman"/>
          <w:sz w:val="24"/>
          <w:szCs w:val="24"/>
        </w:rPr>
        <w:t>-</w:t>
      </w:r>
      <w:r w:rsidRPr="00C035FF">
        <w:rPr>
          <w:rFonts w:ascii="Times New Roman" w:hAnsi="Times New Roman" w:cs="Times New Roman"/>
          <w:i/>
          <w:sz w:val="24"/>
          <w:szCs w:val="24"/>
        </w:rPr>
        <w:t>педагогические</w:t>
      </w:r>
      <w:r w:rsidRPr="00C035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524B" w:rsidRPr="00C035FF" w:rsidRDefault="0088524B" w:rsidP="00C0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 xml:space="preserve"> </w:t>
      </w:r>
      <w:r w:rsidRPr="00C035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C035FF">
        <w:rPr>
          <w:rFonts w:ascii="Times New Roman" w:hAnsi="Times New Roman" w:cs="Times New Roman"/>
          <w:sz w:val="24"/>
          <w:szCs w:val="24"/>
        </w:rPr>
        <w:t>создание позитивной атмосферы, устойчивых взаимоотношений, повышение самооценки, помочь детям почувствовать себя более уверенными и свою значимость в обществе, формирование коммуникативных навыков.</w:t>
      </w:r>
    </w:p>
    <w:p w:rsidR="0088524B" w:rsidRPr="00C035FF" w:rsidRDefault="0088524B" w:rsidP="00CE69F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C035FF">
        <w:rPr>
          <w:rFonts w:ascii="Times New Roman" w:hAnsi="Times New Roman" w:cs="Times New Roman"/>
          <w:color w:val="333333"/>
          <w:sz w:val="24"/>
          <w:szCs w:val="24"/>
        </w:rPr>
        <w:t xml:space="preserve">           Содержание обучения обеспечивает получение </w:t>
      </w:r>
      <w:proofErr w:type="gramStart"/>
      <w:r w:rsidRPr="00C035FF">
        <w:rPr>
          <w:rFonts w:ascii="Times New Roman" w:hAnsi="Times New Roman" w:cs="Times New Roman"/>
          <w:color w:val="333333"/>
          <w:sz w:val="24"/>
          <w:szCs w:val="24"/>
        </w:rPr>
        <w:t>обучающимся</w:t>
      </w:r>
      <w:proofErr w:type="gramEnd"/>
      <w:r w:rsidRPr="00C035FF">
        <w:rPr>
          <w:rFonts w:ascii="Times New Roman" w:hAnsi="Times New Roman" w:cs="Times New Roman"/>
          <w:color w:val="333333"/>
          <w:sz w:val="24"/>
          <w:szCs w:val="24"/>
        </w:rPr>
        <w:t xml:space="preserve"> определенного минимума знаний (способы деятельности, технологии лепки изделий, правила создания художественных композиций). Включение в учебный процесс различных видов деятельности позволяет сделать процесс обучения интересным для детей - инвалидов.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 xml:space="preserve">По окончании реализации программы ребенок должен владеть </w:t>
      </w:r>
      <w:r w:rsidRPr="00C035FF">
        <w:rPr>
          <w:rFonts w:ascii="Times New Roman" w:hAnsi="Times New Roman" w:cs="Times New Roman"/>
          <w:b/>
          <w:i/>
          <w:sz w:val="24"/>
          <w:szCs w:val="24"/>
        </w:rPr>
        <w:t>компетентностями: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>Предметными:</w:t>
      </w:r>
    </w:p>
    <w:p w:rsidR="008D54D3" w:rsidRPr="00C035FF" w:rsidRDefault="008D54D3" w:rsidP="00CE69F5">
      <w:pPr>
        <w:pStyle w:val="a6"/>
        <w:numPr>
          <w:ilvl w:val="0"/>
          <w:numId w:val="6"/>
        </w:numPr>
        <w:spacing w:after="0"/>
        <w:ind w:left="0"/>
        <w:jc w:val="both"/>
      </w:pPr>
      <w:r w:rsidRPr="00C035FF">
        <w:rPr>
          <w:b/>
        </w:rPr>
        <w:t>знать:</w:t>
      </w:r>
      <w:r w:rsidRPr="00C035FF">
        <w:t xml:space="preserve"> что такое кукольный театр,  его разновидности; виды сказок; основы рисования и лепки из пластилина; поняти</w:t>
      </w:r>
      <w:proofErr w:type="gramStart"/>
      <w:r w:rsidRPr="00C035FF">
        <w:t>я-</w:t>
      </w:r>
      <w:proofErr w:type="gramEnd"/>
      <w:r w:rsidRPr="00C035FF">
        <w:t xml:space="preserve"> моторика рук, чувство ритма, ритмопластика, пантомима;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b/>
          <w:sz w:val="24"/>
          <w:szCs w:val="24"/>
        </w:rPr>
        <w:t>уметь</w:t>
      </w:r>
      <w:r w:rsidRPr="00C035FF">
        <w:rPr>
          <w:rFonts w:ascii="Times New Roman" w:hAnsi="Times New Roman" w:cs="Times New Roman"/>
          <w:sz w:val="24"/>
          <w:szCs w:val="24"/>
        </w:rPr>
        <w:t xml:space="preserve">: </w:t>
      </w:r>
      <w:r w:rsidR="00CE69F5" w:rsidRPr="00C035FF">
        <w:rPr>
          <w:rFonts w:ascii="Times New Roman" w:hAnsi="Times New Roman" w:cs="Times New Roman"/>
          <w:sz w:val="24"/>
          <w:szCs w:val="24"/>
        </w:rPr>
        <w:t>рисовать, лепить из пластилина;</w:t>
      </w:r>
      <w:r w:rsidRPr="00C035FF">
        <w:rPr>
          <w:rFonts w:ascii="Times New Roman" w:hAnsi="Times New Roman" w:cs="Times New Roman"/>
          <w:sz w:val="24"/>
          <w:szCs w:val="24"/>
        </w:rPr>
        <w:t xml:space="preserve"> изготавливать простейшие персонажи</w:t>
      </w:r>
      <w:r w:rsidR="00CE69F5" w:rsidRPr="00C035FF">
        <w:rPr>
          <w:rFonts w:ascii="Times New Roman" w:hAnsi="Times New Roman" w:cs="Times New Roman"/>
          <w:sz w:val="24"/>
          <w:szCs w:val="24"/>
        </w:rPr>
        <w:t>,</w:t>
      </w:r>
      <w:r w:rsidRPr="00C035FF">
        <w:rPr>
          <w:rFonts w:ascii="Times New Roman" w:hAnsi="Times New Roman" w:cs="Times New Roman"/>
          <w:sz w:val="24"/>
          <w:szCs w:val="24"/>
        </w:rPr>
        <w:t xml:space="preserve"> овладеть первичными навыками </w:t>
      </w:r>
      <w:proofErr w:type="spellStart"/>
      <w:r w:rsidRPr="00C035FF">
        <w:rPr>
          <w:rFonts w:ascii="Times New Roman" w:hAnsi="Times New Roman" w:cs="Times New Roman"/>
          <w:sz w:val="24"/>
          <w:szCs w:val="24"/>
        </w:rPr>
        <w:t>кукловождения</w:t>
      </w:r>
      <w:proofErr w:type="spellEnd"/>
      <w:r w:rsidRPr="00C035FF">
        <w:rPr>
          <w:rFonts w:ascii="Times New Roman" w:hAnsi="Times New Roman" w:cs="Times New Roman"/>
          <w:sz w:val="24"/>
          <w:szCs w:val="24"/>
        </w:rPr>
        <w:t xml:space="preserve"> разными куклами</w:t>
      </w:r>
      <w:r w:rsidR="00CE69F5" w:rsidRPr="00C035FF">
        <w:rPr>
          <w:rFonts w:ascii="Times New Roman" w:hAnsi="Times New Roman" w:cs="Times New Roman"/>
          <w:sz w:val="24"/>
          <w:szCs w:val="24"/>
        </w:rPr>
        <w:t>;</w:t>
      </w:r>
      <w:r w:rsidRPr="00C035FF">
        <w:rPr>
          <w:rFonts w:ascii="Times New Roman" w:hAnsi="Times New Roman" w:cs="Times New Roman"/>
          <w:sz w:val="24"/>
          <w:szCs w:val="24"/>
        </w:rPr>
        <w:t xml:space="preserve"> играть коллективно</w:t>
      </w:r>
      <w:r w:rsidR="00CE69F5" w:rsidRPr="00C035FF">
        <w:rPr>
          <w:rFonts w:ascii="Times New Roman" w:hAnsi="Times New Roman" w:cs="Times New Roman"/>
          <w:sz w:val="24"/>
          <w:szCs w:val="24"/>
        </w:rPr>
        <w:t xml:space="preserve"> в разные игры; слушать и обсуждать прочитанное и увиденное; </w:t>
      </w:r>
      <w:r w:rsidRPr="00C035FF">
        <w:rPr>
          <w:rFonts w:ascii="Times New Roman" w:hAnsi="Times New Roman" w:cs="Times New Roman"/>
          <w:sz w:val="24"/>
          <w:szCs w:val="24"/>
        </w:rPr>
        <w:t>читать диалог, произнося слова правильно,</w:t>
      </w:r>
      <w:r w:rsidR="00CE69F5" w:rsidRPr="00C035FF">
        <w:rPr>
          <w:rFonts w:ascii="Times New Roman" w:hAnsi="Times New Roman" w:cs="Times New Roman"/>
          <w:sz w:val="24"/>
          <w:szCs w:val="24"/>
        </w:rPr>
        <w:t xml:space="preserve"> четко и с нужными интонациями, произносить скороговорки.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 xml:space="preserve">Учебными: 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>- умение связывать воедино и использовать отдельные части знаний;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 xml:space="preserve">- решать учебные и самообразовательные задачи; 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 xml:space="preserve">- извлекать пользу из образовательного опыта; 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 xml:space="preserve">Социально-личностными: 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>- повышение самооценки, способность детей почувствовать себя более уверенными и свою значимость в обществе.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5FF">
        <w:rPr>
          <w:rFonts w:ascii="Times New Roman" w:hAnsi="Times New Roman" w:cs="Times New Roman"/>
          <w:i/>
          <w:sz w:val="24"/>
          <w:szCs w:val="24"/>
        </w:rPr>
        <w:t xml:space="preserve">Коммуникативными: 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>- приобретение навыков коллективно-творческой деятельности;</w:t>
      </w:r>
    </w:p>
    <w:p w:rsidR="008D54D3" w:rsidRPr="00C035FF" w:rsidRDefault="008D54D3" w:rsidP="00CE6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 xml:space="preserve">- приобретение навыков общения в социуме; </w:t>
      </w:r>
    </w:p>
    <w:p w:rsidR="008D54D3" w:rsidRPr="00C035FF" w:rsidRDefault="008D54D3" w:rsidP="00C035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5FF">
        <w:rPr>
          <w:rFonts w:ascii="Times New Roman" w:hAnsi="Times New Roman" w:cs="Times New Roman"/>
          <w:sz w:val="24"/>
          <w:szCs w:val="24"/>
        </w:rPr>
        <w:t>- выступать на публике – показ кукольных сценок и выставок.</w:t>
      </w:r>
      <w:r w:rsidRPr="00C035FF">
        <w:rPr>
          <w:rFonts w:ascii="Times New Roman" w:hAnsi="Times New Roman" w:cs="Times New Roman"/>
          <w:sz w:val="24"/>
          <w:szCs w:val="24"/>
        </w:rPr>
        <w:tab/>
      </w:r>
    </w:p>
    <w:p w:rsidR="00EA2D4F" w:rsidRPr="009F7B45" w:rsidRDefault="00C035FF" w:rsidP="009F7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C035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помнить, что дети-инвалиды – это дети «особой заботы». Пережив незабываемый, счастливый опыт творчества, ребенок не останется прежним. Эмоциональная память об этом будет заставлять его искать новые творческие подходы, поможет преодолевать неизбежные кризисы, возн</w:t>
      </w:r>
      <w:r w:rsidR="00DC0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9F7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кающие в их повседневной жизни.</w:t>
      </w:r>
      <w:bookmarkStart w:id="0" w:name="_GoBack"/>
      <w:bookmarkEnd w:id="0"/>
    </w:p>
    <w:sectPr w:rsidR="00EA2D4F" w:rsidRPr="009F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EBE5BDD"/>
    <w:multiLevelType w:val="multilevel"/>
    <w:tmpl w:val="E8546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B2333"/>
    <w:multiLevelType w:val="multilevel"/>
    <w:tmpl w:val="2FD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65B4A"/>
    <w:multiLevelType w:val="multilevel"/>
    <w:tmpl w:val="DFEA9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7621C"/>
    <w:multiLevelType w:val="multilevel"/>
    <w:tmpl w:val="11A09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C53C2"/>
    <w:multiLevelType w:val="multilevel"/>
    <w:tmpl w:val="E3D041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77"/>
    <w:rsid w:val="00003F6B"/>
    <w:rsid w:val="001569A2"/>
    <w:rsid w:val="005D4F77"/>
    <w:rsid w:val="00664C02"/>
    <w:rsid w:val="0088524B"/>
    <w:rsid w:val="008D54D3"/>
    <w:rsid w:val="009F7B45"/>
    <w:rsid w:val="00B27DEB"/>
    <w:rsid w:val="00C035FF"/>
    <w:rsid w:val="00CE69F5"/>
    <w:rsid w:val="00DC02FD"/>
    <w:rsid w:val="00EA2D4F"/>
    <w:rsid w:val="00F7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D54D3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4F77"/>
    <w:rPr>
      <w:i/>
      <w:iCs/>
    </w:rPr>
  </w:style>
  <w:style w:type="character" w:styleId="a5">
    <w:name w:val="Hyperlink"/>
    <w:basedOn w:val="a0"/>
    <w:uiPriority w:val="99"/>
    <w:semiHidden/>
    <w:unhideWhenUsed/>
    <w:rsid w:val="005D4F7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D54D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6">
    <w:name w:val="Body Text Indent"/>
    <w:basedOn w:val="a"/>
    <w:link w:val="a7"/>
    <w:uiPriority w:val="99"/>
    <w:unhideWhenUsed/>
    <w:rsid w:val="008D54D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54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D54D3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4F77"/>
    <w:rPr>
      <w:i/>
      <w:iCs/>
    </w:rPr>
  </w:style>
  <w:style w:type="character" w:styleId="a5">
    <w:name w:val="Hyperlink"/>
    <w:basedOn w:val="a0"/>
    <w:uiPriority w:val="99"/>
    <w:semiHidden/>
    <w:unhideWhenUsed/>
    <w:rsid w:val="005D4F7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D54D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6">
    <w:name w:val="Body Text Indent"/>
    <w:basedOn w:val="a"/>
    <w:link w:val="a7"/>
    <w:uiPriority w:val="99"/>
    <w:unhideWhenUsed/>
    <w:rsid w:val="008D54D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54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2020-11-05T04:28:00Z</dcterms:created>
  <dcterms:modified xsi:type="dcterms:W3CDTF">2020-11-19T03:03:00Z</dcterms:modified>
</cp:coreProperties>
</file>