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B9" w:rsidRPr="000418B9" w:rsidRDefault="002C0371" w:rsidP="000418B9">
      <w:pPr>
        <w:pStyle w:val="a7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0418B9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Игровое пособие по математике</w:t>
      </w:r>
    </w:p>
    <w:p w:rsidR="002C0371" w:rsidRPr="000418B9" w:rsidRDefault="000418B9" w:rsidP="000418B9">
      <w:pPr>
        <w:pStyle w:val="a7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0418B9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«Математический кейс»</w:t>
      </w:r>
    </w:p>
    <w:p w:rsidR="002C0371" w:rsidRPr="000418B9" w:rsidRDefault="002C0371" w:rsidP="000418B9">
      <w:pPr>
        <w:pStyle w:val="a7"/>
        <w:jc w:val="center"/>
        <w:rPr>
          <w:rFonts w:ascii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0418B9" w:rsidRPr="000418B9" w:rsidRDefault="000418B9" w:rsidP="00076E17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Актуальность.</w:t>
      </w:r>
    </w:p>
    <w:p w:rsidR="000418B9" w:rsidRDefault="000418B9" w:rsidP="000418B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0371" w:rsidRPr="000418B9" w:rsidRDefault="002C0371" w:rsidP="000418B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>В дошкольном возрасте одна из важнейших задач воспитания - это развитие ума, формирование таких мыслительных умений и </w:t>
      </w:r>
      <w:r w:rsidRPr="000418B9">
        <w:rPr>
          <w:rFonts w:ascii="Times New Roman" w:hAnsi="Times New Roman" w:cs="Times New Roman"/>
          <w:bCs/>
          <w:sz w:val="28"/>
          <w:szCs w:val="28"/>
          <w:lang w:eastAsia="ru-RU"/>
        </w:rPr>
        <w:t>способностей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>, которые позволяют легко осваивать новое. Ребенок дошкольного возраста </w:t>
      </w:r>
      <w:r w:rsidRPr="000418B9">
        <w:rPr>
          <w:rFonts w:ascii="Times New Roman" w:hAnsi="Times New Roman" w:cs="Times New Roman"/>
          <w:bCs/>
          <w:sz w:val="28"/>
          <w:szCs w:val="28"/>
          <w:lang w:eastAsia="ru-RU"/>
        </w:rPr>
        <w:t>обладает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> огромными возможностями развития и </w:t>
      </w:r>
      <w:r w:rsidRPr="000418B9">
        <w:rPr>
          <w:rFonts w:ascii="Times New Roman" w:hAnsi="Times New Roman" w:cs="Times New Roman"/>
          <w:bCs/>
          <w:sz w:val="28"/>
          <w:szCs w:val="28"/>
          <w:lang w:eastAsia="ru-RU"/>
        </w:rPr>
        <w:t>способностями познавать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0371" w:rsidRPr="000418B9" w:rsidRDefault="002C0371" w:rsidP="000418B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>Разрабатывая данное </w:t>
      </w:r>
      <w:r w:rsidRPr="000418B9">
        <w:rPr>
          <w:rFonts w:ascii="Times New Roman" w:hAnsi="Times New Roman" w:cs="Times New Roman"/>
          <w:bCs/>
          <w:sz w:val="28"/>
          <w:szCs w:val="28"/>
          <w:lang w:eastAsia="ru-RU"/>
        </w:rPr>
        <w:t>пособие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>, мы старались охватить все разделы по ФЭМП. Широкое использование </w:t>
      </w:r>
      <w:r w:rsidRPr="000418B9">
        <w:rPr>
          <w:rFonts w:ascii="Times New Roman" w:hAnsi="Times New Roman" w:cs="Times New Roman"/>
          <w:bCs/>
          <w:sz w:val="28"/>
          <w:szCs w:val="28"/>
          <w:lang w:eastAsia="ru-RU"/>
        </w:rPr>
        <w:t>игровых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> заданий и упражнений данного </w:t>
      </w:r>
      <w:r w:rsidRPr="000418B9">
        <w:rPr>
          <w:rFonts w:ascii="Times New Roman" w:hAnsi="Times New Roman" w:cs="Times New Roman"/>
          <w:bCs/>
          <w:sz w:val="28"/>
          <w:szCs w:val="28"/>
          <w:lang w:eastAsia="ru-RU"/>
        </w:rPr>
        <w:t>пособия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>, представляются важным для пробуждения у дошкольников интереса к </w:t>
      </w:r>
      <w:r w:rsidRPr="000418B9">
        <w:rPr>
          <w:rFonts w:ascii="Times New Roman" w:hAnsi="Times New Roman" w:cs="Times New Roman"/>
          <w:bCs/>
          <w:sz w:val="28"/>
          <w:szCs w:val="28"/>
          <w:lang w:eastAsia="ru-RU"/>
        </w:rPr>
        <w:t>математическим знаниям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>, совершенствованию познавательной деятельности, общего умственного развития. Дидактическое </w:t>
      </w:r>
      <w:r w:rsidRPr="000418B9">
        <w:rPr>
          <w:rFonts w:ascii="Times New Roman" w:hAnsi="Times New Roman" w:cs="Times New Roman"/>
          <w:bCs/>
          <w:sz w:val="28"/>
          <w:szCs w:val="28"/>
          <w:lang w:eastAsia="ru-RU"/>
        </w:rPr>
        <w:t>пособие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> по формированию элементарных </w:t>
      </w:r>
      <w:r w:rsidRPr="000418B9">
        <w:rPr>
          <w:rFonts w:ascii="Times New Roman" w:hAnsi="Times New Roman" w:cs="Times New Roman"/>
          <w:bCs/>
          <w:sz w:val="28"/>
          <w:szCs w:val="28"/>
          <w:lang w:eastAsia="ru-RU"/>
        </w:rPr>
        <w:t>математических представлений </w:t>
      </w:r>
      <w:r w:rsidRPr="000418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(ФЭМП)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418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418B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Облачко</w:t>
      </w:r>
      <w:r w:rsidRPr="000418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> предназначено для использования в индивидуальной работе с детьми, для работы с подгруппой и самостоятельной деятельности. Данное </w:t>
      </w:r>
      <w:r w:rsidRPr="000418B9">
        <w:rPr>
          <w:rFonts w:ascii="Times New Roman" w:hAnsi="Times New Roman" w:cs="Times New Roman"/>
          <w:bCs/>
          <w:sz w:val="28"/>
          <w:szCs w:val="28"/>
          <w:lang w:eastAsia="ru-RU"/>
        </w:rPr>
        <w:t>пособие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> будет полезно для детей младшего, среднего, старшего дошкольного возраста, педагогам и родителям. Задачи, поставленные </w:t>
      </w:r>
      <w:r w:rsidRPr="000418B9">
        <w:rPr>
          <w:rFonts w:ascii="Times New Roman" w:hAnsi="Times New Roman" w:cs="Times New Roman"/>
          <w:bCs/>
          <w:sz w:val="28"/>
          <w:szCs w:val="28"/>
          <w:lang w:eastAsia="ru-RU"/>
        </w:rPr>
        <w:t>игрой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>, требуют сосредоточения внимания, активной деятельности анализаторов, процессов различения, сравнения, обобщения.</w:t>
      </w:r>
    </w:p>
    <w:p w:rsidR="000418B9" w:rsidRDefault="000418B9" w:rsidP="000418B9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0371" w:rsidRPr="000418B9" w:rsidRDefault="002C0371" w:rsidP="00076E17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0418B9">
        <w:rPr>
          <w:rFonts w:ascii="Times New Roman" w:hAnsi="Times New Roman" w:cs="Times New Roman"/>
          <w:b/>
          <w:sz w:val="28"/>
          <w:szCs w:val="28"/>
          <w:lang w:eastAsia="ru-RU"/>
        </w:rPr>
        <w:t> и оборудование для изготовления </w:t>
      </w:r>
      <w:r w:rsidRPr="000418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пособия</w:t>
      </w:r>
      <w:r w:rsidRPr="000418B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C0371" w:rsidRPr="000418B9" w:rsidRDefault="00D30A69" w:rsidP="000418B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Маленький чемоданчик</w:t>
      </w:r>
      <w:r w:rsidR="002C0371"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, пластиковые бутылки с цветными крышками,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использованные фломастеры</w:t>
      </w:r>
      <w:r w:rsidR="002C0371" w:rsidRPr="000418B9">
        <w:rPr>
          <w:rFonts w:ascii="Times New Roman" w:hAnsi="Times New Roman" w:cs="Times New Roman"/>
          <w:sz w:val="28"/>
          <w:szCs w:val="28"/>
          <w:lang w:eastAsia="ru-RU"/>
        </w:rPr>
        <w:t>, диск, бельевая веревка, пуговицы, цветные шнуры, маркер для прорисовки деталей, прищепки.</w:t>
      </w:r>
    </w:p>
    <w:p w:rsidR="002C0371" w:rsidRPr="000418B9" w:rsidRDefault="002C0371" w:rsidP="000418B9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0418B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C0371" w:rsidRPr="000418B9" w:rsidRDefault="002C0371" w:rsidP="000418B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>Развивать и закреплять сенсорные </w:t>
      </w:r>
      <w:r w:rsidRPr="000418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способности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>. Развивать навыки классификации предметов по форме, цвету, величине, ориентировке в пространстве, количеству и счету. Формировать зрительно-моторную координацию на основе действий.</w:t>
      </w:r>
    </w:p>
    <w:p w:rsidR="002C0371" w:rsidRPr="000418B9" w:rsidRDefault="002C0371" w:rsidP="000418B9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0418B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C0371" w:rsidRPr="000418B9" w:rsidRDefault="002C0371" w:rsidP="000418B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>1. Формировать представления о форме, цвете, пространстве.</w:t>
      </w:r>
    </w:p>
    <w:p w:rsidR="002C0371" w:rsidRPr="000418B9" w:rsidRDefault="002C0371" w:rsidP="000418B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>2. Развивать мелкую моторику руки, зрительную память.</w:t>
      </w:r>
    </w:p>
    <w:p w:rsidR="002C0371" w:rsidRPr="000418B9" w:rsidRDefault="002C0371" w:rsidP="000418B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>3. Развивать познавательную мотивацию.</w:t>
      </w:r>
    </w:p>
    <w:p w:rsidR="002C0371" w:rsidRPr="000418B9" w:rsidRDefault="002C0371" w:rsidP="000418B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>4. Формировать познавательные действия.</w:t>
      </w:r>
    </w:p>
    <w:p w:rsidR="000418B9" w:rsidRDefault="000418B9" w:rsidP="000418B9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C0371" w:rsidRPr="000418B9" w:rsidRDefault="002C0371" w:rsidP="00076E17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Варианты использования панно</w:t>
      </w:r>
      <w:r w:rsidRPr="000418B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76E17" w:rsidRDefault="00076E17" w:rsidP="000418B9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0371" w:rsidRPr="000418B9" w:rsidRDefault="002C0371" w:rsidP="00076E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Игровое упражнение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418B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«Божьи коровки»</w:t>
      </w:r>
      <w:r w:rsidRPr="000418B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76E17" w:rsidRDefault="000418B9" w:rsidP="00076E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6E17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0418B9" w:rsidRDefault="002C0371" w:rsidP="00076E1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счёт в пределах 10; </w:t>
      </w:r>
    </w:p>
    <w:p w:rsidR="000418B9" w:rsidRDefault="002C0371" w:rsidP="00076E1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>находить число в ряду и соседние с ним числа;</w:t>
      </w:r>
    </w:p>
    <w:p w:rsidR="000418B9" w:rsidRDefault="002C0371" w:rsidP="00076E1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умение соотносить количество предметов с числом его обозначающим; </w:t>
      </w:r>
    </w:p>
    <w:p w:rsidR="000418B9" w:rsidRDefault="002C0371" w:rsidP="00076E1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>сравнивать количество предметов,</w:t>
      </w:r>
      <w:r w:rsidR="000418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18B9" w:rsidRDefault="002C0371" w:rsidP="00076E1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пространственные понятия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: слева, справа. </w:t>
      </w:r>
    </w:p>
    <w:p w:rsidR="002C0371" w:rsidRPr="000418B9" w:rsidRDefault="002C0371" w:rsidP="00076E1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Совершенствовать навыки количественного и порядкового счета в пределах 10. Закреплять умение различать цвета.</w:t>
      </w:r>
    </w:p>
    <w:p w:rsidR="000418B9" w:rsidRPr="00076E17" w:rsidRDefault="002C0371" w:rsidP="00076E1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6E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Задания</w:t>
      </w:r>
      <w:r w:rsidRPr="00076E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C0371" w:rsidRPr="000418B9" w:rsidRDefault="002C0371" w:rsidP="00076E1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>Посчитай сколько точек у божьей коровки?</w:t>
      </w:r>
    </w:p>
    <w:p w:rsidR="000418B9" w:rsidRDefault="002C0371" w:rsidP="00076E1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Назови, какие ты видишь цифры? </w:t>
      </w:r>
    </w:p>
    <w:p w:rsidR="000418B9" w:rsidRDefault="002C0371" w:rsidP="00076E1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Прикрути к цифре 5 такую божью коровку, у которой столько же точек. Сколько всего божьих коровок? </w:t>
      </w:r>
    </w:p>
    <w:p w:rsidR="000418B9" w:rsidRDefault="002C0371" w:rsidP="00076E1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Назови, какого цвета божьи коровки? </w:t>
      </w:r>
    </w:p>
    <w:p w:rsidR="000418B9" w:rsidRDefault="000418B9" w:rsidP="00076E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0371" w:rsidRPr="000418B9" w:rsidRDefault="002C0371" w:rsidP="00076E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Игровое упражнение</w:t>
      </w:r>
      <w:r w:rsidRPr="000418B9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0418B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«Тучка и Радуга»</w:t>
      </w:r>
      <w:r w:rsidRPr="000418B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418B9" w:rsidRDefault="000418B9" w:rsidP="00076E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8B9" w:rsidRPr="000418B9" w:rsidRDefault="000418B9" w:rsidP="00076E17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076E17" w:rsidRPr="00076E17" w:rsidRDefault="002C0371" w:rsidP="00076E1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6E17">
        <w:rPr>
          <w:rFonts w:ascii="Times New Roman" w:hAnsi="Times New Roman" w:cs="Times New Roman"/>
          <w:sz w:val="28"/>
          <w:szCs w:val="28"/>
        </w:rPr>
        <w:t xml:space="preserve">Закрепить знания о порядке расположения цветов радуги по цветовой гамме. </w:t>
      </w:r>
    </w:p>
    <w:p w:rsidR="00076E17" w:rsidRPr="00076E17" w:rsidRDefault="002C0371" w:rsidP="00076E1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6E17">
        <w:rPr>
          <w:rFonts w:ascii="Times New Roman" w:hAnsi="Times New Roman" w:cs="Times New Roman"/>
          <w:sz w:val="28"/>
          <w:szCs w:val="28"/>
        </w:rPr>
        <w:t xml:space="preserve">Совершенствовать координацию руки и глаза при нанизывании цветных бусин. </w:t>
      </w:r>
    </w:p>
    <w:p w:rsidR="002C0371" w:rsidRPr="00076E17" w:rsidRDefault="002C0371" w:rsidP="00076E1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6E17">
        <w:rPr>
          <w:rFonts w:ascii="Times New Roman" w:hAnsi="Times New Roman" w:cs="Times New Roman"/>
          <w:sz w:val="28"/>
          <w:szCs w:val="28"/>
        </w:rPr>
        <w:t>Продолжать развивать мелкую моторику рук в разнообразных видах деятельности.</w:t>
      </w:r>
    </w:p>
    <w:p w:rsidR="000418B9" w:rsidRPr="000418B9" w:rsidRDefault="002C0371" w:rsidP="00076E17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Задания</w:t>
      </w:r>
      <w:r w:rsidRPr="000418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C0371" w:rsidRPr="000418B9" w:rsidRDefault="002C0371" w:rsidP="00076E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Вспомни </w:t>
      </w:r>
      <w:proofErr w:type="gramStart"/>
      <w:r w:rsidRPr="000418B9">
        <w:rPr>
          <w:rFonts w:ascii="Times New Roman" w:hAnsi="Times New Roman" w:cs="Times New Roman"/>
          <w:sz w:val="28"/>
          <w:szCs w:val="28"/>
          <w:lang w:eastAsia="ru-RU"/>
        </w:rPr>
        <w:t>слова про радугу</w:t>
      </w:r>
      <w:proofErr w:type="gramEnd"/>
      <w:r w:rsidRPr="000418B9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0418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(Каждый охотник желает знать, где сидит фазан)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. В этой фразе подсказкой являются первые буквы каждого слова. Собери правильно по цвету радугу, нанизывая бусины на шнурок, затем пристегни его на пуговицу. </w:t>
      </w:r>
      <w:proofErr w:type="gramStart"/>
      <w:r w:rsidRPr="000418B9">
        <w:rPr>
          <w:rFonts w:ascii="Times New Roman" w:hAnsi="Times New Roman" w:cs="Times New Roman"/>
          <w:sz w:val="28"/>
          <w:szCs w:val="28"/>
          <w:lang w:eastAsia="ru-RU"/>
        </w:rPr>
        <w:t>Посчитай, сколько бусин красного цвета (синего, оранжевого и т. д.? (Варьировать задания с количеством бус,</w:t>
      </w:r>
      <w:r w:rsidR="000418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1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определяя тем самым сравнение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>: больше, меньше, равно).</w:t>
      </w:r>
      <w:proofErr w:type="gramEnd"/>
      <w:r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всего цветов радуги? Найди и покажи цифру 7 на панно и т. д.</w:t>
      </w:r>
    </w:p>
    <w:p w:rsidR="000418B9" w:rsidRDefault="000418B9" w:rsidP="00076E17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0371" w:rsidRPr="000418B9" w:rsidRDefault="002C0371" w:rsidP="00076E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Игровое упражнение</w:t>
      </w:r>
      <w:r w:rsidRPr="000418B9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0418B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«Тучка с капельками»</w:t>
      </w:r>
      <w:r w:rsidRPr="000418B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C0371" w:rsidRPr="000418B9" w:rsidRDefault="002C0371" w:rsidP="00076E1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18B9" w:rsidRPr="000418B9" w:rsidRDefault="000418B9" w:rsidP="00076E17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0418B9" w:rsidRDefault="002C0371" w:rsidP="00076E1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>Развивать мелкую моторику пальцев рук, умение группировать предметы по нескольким признакам </w:t>
      </w:r>
      <w:r w:rsidRPr="000418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(цветные петельки)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18B9" w:rsidRDefault="002C0371" w:rsidP="00076E1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Продолжать формировать представления о равенстве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: определять равное количество в группах, состоящих из одинаковых предметов. Правильно обобщать числовые значения на основе счета и сравнения групп. </w:t>
      </w:r>
    </w:p>
    <w:p w:rsidR="00076E17" w:rsidRDefault="002C0371" w:rsidP="00076E1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умение выполнять задания по образцу, используя рисунок-схему. </w:t>
      </w:r>
    </w:p>
    <w:p w:rsidR="002C0371" w:rsidRPr="000418B9" w:rsidRDefault="002C0371" w:rsidP="00076E1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>Воспитывать усидчивость, самостоятельность.</w:t>
      </w:r>
    </w:p>
    <w:p w:rsidR="000418B9" w:rsidRPr="000418B9" w:rsidRDefault="000418B9" w:rsidP="00076E17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418B9" w:rsidRDefault="002C0371" w:rsidP="00076E17">
      <w:pPr>
        <w:pStyle w:val="a7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Задания</w:t>
      </w:r>
      <w:r w:rsidRPr="000418B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0371" w:rsidRPr="000418B9" w:rsidRDefault="002C0371" w:rsidP="00076E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>Тучка с секретом. Расстегни замочек на тучке и посмотри, что находится внутри? </w:t>
      </w:r>
      <w:r w:rsidRPr="000418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(капельки дождя)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>. Собери капельки дождя в длинную дорожку, пристегивая капельки, друг к другу, с помощью петелек и пуговиц. Собери дорожки из капелек по образцу-схеме. Собери дорожку из капелек с петельками синего и белого цвета. Сравни количество капелек в дорожках между собой.</w:t>
      </w:r>
    </w:p>
    <w:p w:rsidR="000418B9" w:rsidRDefault="000418B9" w:rsidP="00076E17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0371" w:rsidRPr="000418B9" w:rsidRDefault="002C0371" w:rsidP="00076E17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Игровое упражнение</w:t>
      </w:r>
      <w:r w:rsidRPr="00076E17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076E1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«Бабочки»</w:t>
      </w:r>
      <w:r w:rsidRPr="00076E1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C0371" w:rsidRPr="000418B9" w:rsidRDefault="002C0371" w:rsidP="00076E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6E17" w:rsidRPr="00076E17" w:rsidRDefault="00076E17" w:rsidP="00076E1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6E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076E17" w:rsidRDefault="002C0371" w:rsidP="00076E1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>Закреплять умение различать и называть геометрические фигуры </w:t>
      </w:r>
      <w:r w:rsidRPr="000418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(круг, квадрат, треугольник, овал, прямоугольник)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C0371" w:rsidRPr="000418B9" w:rsidRDefault="002C0371" w:rsidP="00076E1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Развивать умение сравнивать фигуры по цвету, форме.</w:t>
      </w:r>
    </w:p>
    <w:p w:rsidR="00076E17" w:rsidRDefault="002C0371" w:rsidP="00076E17">
      <w:pPr>
        <w:pStyle w:val="a7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076E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Задания</w:t>
      </w:r>
      <w:r w:rsidRPr="00076E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76E17" w:rsidRDefault="002C0371" w:rsidP="00076E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>Назови, какие геометрические фигуры ты видишь? </w:t>
      </w:r>
    </w:p>
    <w:p w:rsidR="002C0371" w:rsidRPr="000418B9" w:rsidRDefault="002C0371" w:rsidP="00076E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6E17">
        <w:rPr>
          <w:rFonts w:ascii="Times New Roman" w:hAnsi="Times New Roman" w:cs="Times New Roman"/>
          <w:bCs/>
          <w:sz w:val="28"/>
          <w:szCs w:val="28"/>
          <w:lang w:eastAsia="ru-RU"/>
        </w:rPr>
        <w:t>Внимательно посмотри на бабочек</w:t>
      </w:r>
      <w:r w:rsidRPr="00076E1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 Назови, какие геометрические фигуры ты видишь на крылышках бабочек? Посади бабочку на такую же геометрическую фигуру, которая изображена на крылышках бабочки. Посчитай бабочек. Назови цвета геометрических фигур.</w:t>
      </w:r>
    </w:p>
    <w:p w:rsidR="00076E17" w:rsidRDefault="00076E17" w:rsidP="00076E17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0371" w:rsidRPr="000418B9" w:rsidRDefault="002C0371" w:rsidP="00076E17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Игровое упражнение</w:t>
      </w:r>
      <w:r w:rsidRPr="00076E17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076E1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«Солнышко»</w:t>
      </w:r>
      <w:r w:rsidRPr="00076E1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C0371" w:rsidRPr="000418B9" w:rsidRDefault="002C0371" w:rsidP="00076E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6E17" w:rsidRPr="00076E17" w:rsidRDefault="00076E17" w:rsidP="00076E1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6E17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76E17" w:rsidRDefault="002C0371" w:rsidP="00076E1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>Развивать восприятие, умение выделять разнообразные свойства и отношения предметов </w:t>
      </w:r>
      <w:r w:rsidRPr="000418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(цвет, форма, величина, расположение в пространстве)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076E17" w:rsidRPr="00076E17" w:rsidRDefault="002C0371" w:rsidP="00076E1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76E17">
        <w:rPr>
          <w:rFonts w:ascii="Times New Roman" w:hAnsi="Times New Roman" w:cs="Times New Roman"/>
          <w:bCs/>
          <w:sz w:val="28"/>
          <w:szCs w:val="28"/>
          <w:lang w:eastAsia="ru-RU"/>
        </w:rPr>
        <w:t>Способствовать формированию</w:t>
      </w:r>
      <w:r w:rsidRPr="00076E17">
        <w:rPr>
          <w:rFonts w:ascii="Times New Roman" w:hAnsi="Times New Roman" w:cs="Times New Roman"/>
          <w:sz w:val="28"/>
          <w:szCs w:val="28"/>
          <w:lang w:eastAsia="ru-RU"/>
        </w:rPr>
        <w:t xml:space="preserve">, а затем развитию движения сжимания и разжимания кончиков пальцев правой и левой руки. </w:t>
      </w:r>
    </w:p>
    <w:p w:rsidR="002C0371" w:rsidRPr="00076E17" w:rsidRDefault="002C0371" w:rsidP="00076E1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76E17">
        <w:rPr>
          <w:rFonts w:ascii="Times New Roman" w:hAnsi="Times New Roman" w:cs="Times New Roman"/>
          <w:sz w:val="28"/>
          <w:szCs w:val="28"/>
          <w:lang w:eastAsia="ru-RU"/>
        </w:rPr>
        <w:t>Формировать желание действовать с разнообразными предметами. Вызывать эмоционально-положительный отклик на </w:t>
      </w:r>
      <w:r w:rsidRPr="00076E17">
        <w:rPr>
          <w:rFonts w:ascii="Times New Roman" w:hAnsi="Times New Roman" w:cs="Times New Roman"/>
          <w:bCs/>
          <w:sz w:val="28"/>
          <w:szCs w:val="28"/>
          <w:lang w:eastAsia="ru-RU"/>
        </w:rPr>
        <w:t>игровые действия</w:t>
      </w:r>
      <w:r w:rsidRPr="00076E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6E17" w:rsidRDefault="00076E17" w:rsidP="00076E17">
      <w:pPr>
        <w:pStyle w:val="a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76E17" w:rsidRDefault="002C0371" w:rsidP="00076E17">
      <w:pPr>
        <w:pStyle w:val="a7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076E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Задания</w:t>
      </w:r>
      <w:r w:rsidRPr="00076E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0371" w:rsidRPr="000418B9" w:rsidRDefault="002C0371" w:rsidP="00076E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418B9">
        <w:rPr>
          <w:rFonts w:ascii="Times New Roman" w:hAnsi="Times New Roman" w:cs="Times New Roman"/>
          <w:sz w:val="28"/>
          <w:szCs w:val="28"/>
          <w:lang w:eastAsia="ru-RU"/>
        </w:rPr>
        <w:t>Посмотри на солнышко. Какого оно цвета? Какой формы? Попробуй покрутить его. Прикрепи лучики </w:t>
      </w:r>
      <w:r w:rsidRPr="000418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(прищепки)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 к солнышку, располагая их по кругу. Чем отличаются лучики друг от друга? Чем </w:t>
      </w:r>
      <w:proofErr w:type="gramStart"/>
      <w:r w:rsidRPr="000418B9">
        <w:rPr>
          <w:rFonts w:ascii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0418B9">
        <w:rPr>
          <w:rFonts w:ascii="Times New Roman" w:hAnsi="Times New Roman" w:cs="Times New Roman"/>
          <w:sz w:val="28"/>
          <w:szCs w:val="28"/>
          <w:lang w:eastAsia="ru-RU"/>
        </w:rPr>
        <w:t>? Сколько всего длинных лучиков? </w:t>
      </w:r>
      <w:r w:rsidRPr="000418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(коротких)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>. Давай поиграем. Посчитай сколько точек вот у этой божьей коровки? </w:t>
      </w:r>
      <w:r w:rsidRPr="000418B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(5, 6 и т. д.)</w:t>
      </w:r>
      <w:r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. Прикрепи столько же прищепок к </w:t>
      </w:r>
      <w:proofErr w:type="gramStart"/>
      <w:r w:rsidRPr="000418B9">
        <w:rPr>
          <w:rFonts w:ascii="Times New Roman" w:hAnsi="Times New Roman" w:cs="Times New Roman"/>
          <w:sz w:val="28"/>
          <w:szCs w:val="28"/>
          <w:lang w:eastAsia="ru-RU"/>
        </w:rPr>
        <w:t>солнышку</w:t>
      </w:r>
      <w:proofErr w:type="gramEnd"/>
      <w:r w:rsidRPr="000418B9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точек на спинке у этой божьей коровки.</w:t>
      </w:r>
    </w:p>
    <w:p w:rsidR="00076E17" w:rsidRDefault="00076E17" w:rsidP="00076E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0371" w:rsidRPr="00076E17" w:rsidRDefault="00076E17" w:rsidP="00076E17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6E17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Заключение:</w:t>
      </w:r>
    </w:p>
    <w:p w:rsidR="002C0371" w:rsidRPr="00076E17" w:rsidRDefault="002C0371" w:rsidP="00076E1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6E17">
        <w:rPr>
          <w:rFonts w:ascii="Times New Roman" w:hAnsi="Times New Roman" w:cs="Times New Roman"/>
          <w:sz w:val="28"/>
          <w:szCs w:val="28"/>
          <w:lang w:eastAsia="ru-RU"/>
        </w:rPr>
        <w:t>Данное </w:t>
      </w:r>
      <w:r w:rsidRPr="00076E17">
        <w:rPr>
          <w:rFonts w:ascii="Times New Roman" w:hAnsi="Times New Roman" w:cs="Times New Roman"/>
          <w:bCs/>
          <w:sz w:val="28"/>
          <w:szCs w:val="28"/>
          <w:lang w:eastAsia="ru-RU"/>
        </w:rPr>
        <w:t>пособие</w:t>
      </w:r>
      <w:r w:rsidRPr="00076E17">
        <w:rPr>
          <w:rFonts w:ascii="Times New Roman" w:hAnsi="Times New Roman" w:cs="Times New Roman"/>
          <w:sz w:val="28"/>
          <w:szCs w:val="28"/>
          <w:lang w:eastAsia="ru-RU"/>
        </w:rPr>
        <w:t> является многофункциональным и в дальнейшем, его можно будет дополнять другими съемными предметами, картинками-изображениями разными по форме, цвету, величине, придумывая разнообразный комплекс </w:t>
      </w:r>
      <w:r w:rsidRPr="00076E17">
        <w:rPr>
          <w:rFonts w:ascii="Times New Roman" w:hAnsi="Times New Roman" w:cs="Times New Roman"/>
          <w:bCs/>
          <w:sz w:val="28"/>
          <w:szCs w:val="28"/>
          <w:lang w:eastAsia="ru-RU"/>
        </w:rPr>
        <w:t>игровых</w:t>
      </w:r>
      <w:r w:rsidRPr="00076E17">
        <w:rPr>
          <w:rFonts w:ascii="Times New Roman" w:hAnsi="Times New Roman" w:cs="Times New Roman"/>
          <w:sz w:val="28"/>
          <w:szCs w:val="28"/>
          <w:lang w:eastAsia="ru-RU"/>
        </w:rPr>
        <w:t> заданий и упражнений для уточнения и закрепления </w:t>
      </w:r>
      <w:r w:rsidRPr="00076E17">
        <w:rPr>
          <w:rFonts w:ascii="Times New Roman" w:hAnsi="Times New Roman" w:cs="Times New Roman"/>
          <w:bCs/>
          <w:sz w:val="28"/>
          <w:szCs w:val="28"/>
          <w:lang w:eastAsia="ru-RU"/>
        </w:rPr>
        <w:t>математических</w:t>
      </w:r>
      <w:r w:rsidRPr="00076E17">
        <w:rPr>
          <w:rFonts w:ascii="Times New Roman" w:hAnsi="Times New Roman" w:cs="Times New Roman"/>
          <w:sz w:val="28"/>
          <w:szCs w:val="28"/>
          <w:lang w:eastAsia="ru-RU"/>
        </w:rPr>
        <w:t> представлений у детей дошкольного возраста по всем разделам программы ФЭМП.</w:t>
      </w:r>
    </w:p>
    <w:p w:rsidR="00431F95" w:rsidRPr="00076E17" w:rsidRDefault="00431F95" w:rsidP="00076E1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431F95" w:rsidRPr="00076E17" w:rsidSect="002C0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95E"/>
    <w:multiLevelType w:val="hybridMultilevel"/>
    <w:tmpl w:val="236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81744"/>
    <w:multiLevelType w:val="hybridMultilevel"/>
    <w:tmpl w:val="8EC45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1D84"/>
    <w:multiLevelType w:val="hybridMultilevel"/>
    <w:tmpl w:val="250C9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E71D7"/>
    <w:multiLevelType w:val="hybridMultilevel"/>
    <w:tmpl w:val="0DE6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A3714"/>
    <w:multiLevelType w:val="hybridMultilevel"/>
    <w:tmpl w:val="564AA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9729D"/>
    <w:multiLevelType w:val="hybridMultilevel"/>
    <w:tmpl w:val="636CC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371"/>
    <w:rsid w:val="000418B9"/>
    <w:rsid w:val="00076E17"/>
    <w:rsid w:val="002C0371"/>
    <w:rsid w:val="00431F95"/>
    <w:rsid w:val="00475ACC"/>
    <w:rsid w:val="0083280E"/>
    <w:rsid w:val="00D30A69"/>
    <w:rsid w:val="00D4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95"/>
  </w:style>
  <w:style w:type="paragraph" w:styleId="1">
    <w:name w:val="heading 1"/>
    <w:basedOn w:val="a"/>
    <w:link w:val="10"/>
    <w:uiPriority w:val="9"/>
    <w:qFormat/>
    <w:rsid w:val="002C0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C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3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37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418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Файласов</dc:creator>
  <cp:keywords/>
  <dc:description/>
  <cp:lastModifiedBy>Тимур Файласов</cp:lastModifiedBy>
  <cp:revision>6</cp:revision>
  <dcterms:created xsi:type="dcterms:W3CDTF">2020-10-24T07:22:00Z</dcterms:created>
  <dcterms:modified xsi:type="dcterms:W3CDTF">2020-12-11T02:14:00Z</dcterms:modified>
</cp:coreProperties>
</file>