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3A" w:rsidRPr="00456AAF" w:rsidRDefault="00D0273A" w:rsidP="0012741F">
      <w:pPr>
        <w:pStyle w:val="Standard"/>
        <w:tabs>
          <w:tab w:val="left" w:pos="899"/>
          <w:tab w:val="left" w:pos="1200"/>
          <w:tab w:val="center" w:pos="7285"/>
        </w:tabs>
        <w:rPr>
          <w:rFonts w:cs="Times New Roman"/>
          <w:b/>
          <w:sz w:val="28"/>
          <w:szCs w:val="28"/>
        </w:rPr>
      </w:pPr>
    </w:p>
    <w:p w:rsidR="00EA1AB1" w:rsidRDefault="00EA1AB1" w:rsidP="00EA1A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Утверждаю:</w:t>
      </w:r>
    </w:p>
    <w:p w:rsidR="00EA1AB1" w:rsidRDefault="00EA1AB1" w:rsidP="00EA1A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Заведующий МБДОУ </w:t>
      </w:r>
    </w:p>
    <w:p w:rsidR="004026E4" w:rsidRDefault="00EA1AB1" w:rsidP="004026E4">
      <w:pPr>
        <w:pStyle w:val="2"/>
        <w:jc w:val="right"/>
        <w:rPr>
          <w:rFonts w:ascii="Times New Roman" w:hAnsi="Times New Roman"/>
          <w:color w:val="auto"/>
          <w:sz w:val="28"/>
          <w:szCs w:val="28"/>
        </w:rPr>
      </w:pPr>
      <w:r w:rsidRPr="004026E4">
        <w:rPr>
          <w:rFonts w:ascii="Times New Roman" w:eastAsia="Times New Roman" w:hAnsi="Times New Roman"/>
          <w:color w:val="auto"/>
          <w:sz w:val="28"/>
          <w:szCs w:val="28"/>
          <w:lang w:eastAsia="ar-SA"/>
        </w:rPr>
        <w:t>МБДОУ</w:t>
      </w:r>
      <w:r w:rsidRPr="004026E4">
        <w:rPr>
          <w:rFonts w:ascii="Times New Roman" w:eastAsia="Times New Roman" w:hAnsi="Times New Roman"/>
          <w:b/>
          <w:color w:val="auto"/>
          <w:sz w:val="28"/>
          <w:szCs w:val="28"/>
          <w:lang w:eastAsia="ar-SA"/>
        </w:rPr>
        <w:t xml:space="preserve"> </w:t>
      </w:r>
      <w:r w:rsidRPr="004026E4">
        <w:rPr>
          <w:rFonts w:ascii="Times New Roman" w:hAnsi="Times New Roman"/>
          <w:color w:val="auto"/>
          <w:sz w:val="28"/>
          <w:szCs w:val="28"/>
        </w:rPr>
        <w:t xml:space="preserve">«Детский сад № </w:t>
      </w:r>
      <w:r w:rsidR="004026E4" w:rsidRPr="004026E4">
        <w:rPr>
          <w:rFonts w:ascii="Times New Roman" w:hAnsi="Times New Roman"/>
          <w:color w:val="auto"/>
          <w:sz w:val="28"/>
          <w:szCs w:val="28"/>
        </w:rPr>
        <w:t>17</w:t>
      </w:r>
      <w:r w:rsidRPr="004026E4">
        <w:rPr>
          <w:rFonts w:ascii="Times New Roman" w:hAnsi="Times New Roman"/>
          <w:color w:val="auto"/>
          <w:sz w:val="28"/>
          <w:szCs w:val="28"/>
        </w:rPr>
        <w:t>»</w:t>
      </w:r>
      <w:r w:rsidR="004026E4" w:rsidRPr="004026E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1AB1" w:rsidRPr="004026E4" w:rsidRDefault="004026E4" w:rsidP="004026E4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026E4">
        <w:rPr>
          <w:rFonts w:ascii="Times New Roman" w:hAnsi="Times New Roman" w:cs="Times New Roman"/>
          <w:color w:val="auto"/>
          <w:sz w:val="28"/>
          <w:szCs w:val="28"/>
        </w:rPr>
        <w:t>комбинированного вида</w:t>
      </w:r>
    </w:p>
    <w:p w:rsidR="00EA1AB1" w:rsidRDefault="00EA1AB1" w:rsidP="00EA1A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___________/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6E4">
        <w:rPr>
          <w:rFonts w:ascii="Times New Roman" w:hAnsi="Times New Roman"/>
          <w:sz w:val="28"/>
          <w:szCs w:val="28"/>
        </w:rPr>
        <w:t>Л.А.Стешина</w:t>
      </w:r>
      <w:proofErr w:type="spellEnd"/>
      <w:r w:rsidR="004026E4" w:rsidRPr="00540D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/</w:t>
      </w: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41F" w:rsidRDefault="0012741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41F" w:rsidRDefault="0012741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41F" w:rsidRDefault="0012741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41F" w:rsidRDefault="0012741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социального партнерства с семьей </w:t>
      </w:r>
    </w:p>
    <w:p w:rsidR="00456AAF" w:rsidRPr="004026E4" w:rsidRDefault="00DA5F8A" w:rsidP="00402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26E4">
        <w:rPr>
          <w:rFonts w:ascii="Times New Roman" w:hAnsi="Times New Roman"/>
          <w:b/>
          <w:sz w:val="28"/>
          <w:szCs w:val="28"/>
        </w:rPr>
        <w:t>(</w:t>
      </w:r>
      <w:r w:rsidR="0067738E">
        <w:rPr>
          <w:rFonts w:ascii="Times New Roman" w:hAnsi="Times New Roman"/>
          <w:b/>
          <w:sz w:val="28"/>
          <w:szCs w:val="28"/>
        </w:rPr>
        <w:t>г</w:t>
      </w:r>
      <w:r w:rsidR="004026E4" w:rsidRPr="004026E4">
        <w:rPr>
          <w:rFonts w:ascii="Times New Roman" w:hAnsi="Times New Roman"/>
          <w:b/>
          <w:sz w:val="28"/>
          <w:szCs w:val="28"/>
        </w:rPr>
        <w:t>руппа компенсирующей нап</w:t>
      </w:r>
      <w:r w:rsidR="00153CFA">
        <w:rPr>
          <w:rFonts w:ascii="Times New Roman" w:hAnsi="Times New Roman"/>
          <w:b/>
          <w:sz w:val="28"/>
          <w:szCs w:val="28"/>
        </w:rPr>
        <w:t>равленности 2 года обучения (6-7 лет</w:t>
      </w:r>
      <w:r w:rsidRPr="004026E4">
        <w:rPr>
          <w:rFonts w:ascii="Times New Roman" w:hAnsi="Times New Roman"/>
          <w:b/>
          <w:sz w:val="28"/>
          <w:szCs w:val="28"/>
        </w:rPr>
        <w:t>)</w:t>
      </w: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F8A" w:rsidRDefault="00DA5F8A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F8A" w:rsidRDefault="00DA5F8A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26E4">
        <w:rPr>
          <w:rFonts w:ascii="Times New Roman" w:hAnsi="Times New Roman"/>
          <w:sz w:val="28"/>
          <w:szCs w:val="28"/>
        </w:rPr>
        <w:t>Выполнила: воспитатель</w:t>
      </w:r>
    </w:p>
    <w:p w:rsidR="00456AAF" w:rsidRPr="004026E4" w:rsidRDefault="00E52B8F" w:rsidP="001274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Железова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О.С</w:t>
      </w:r>
      <w:bookmarkStart w:id="0" w:name="_GoBack"/>
      <w:bookmarkEnd w:id="0"/>
      <w:r w:rsidR="00F22208">
        <w:rPr>
          <w:rFonts w:ascii="Times New Roman" w:hAnsi="Times New Roman"/>
          <w:sz w:val="28"/>
          <w:szCs w:val="28"/>
        </w:rPr>
        <w:t>.</w:t>
      </w:r>
    </w:p>
    <w:p w:rsidR="00456AAF" w:rsidRPr="004026E4" w:rsidRDefault="00456AAF" w:rsidP="001274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41F" w:rsidRPr="004026E4" w:rsidRDefault="0012741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41F" w:rsidRPr="004026E4" w:rsidRDefault="0012741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6AA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41F" w:rsidRPr="004026E4" w:rsidRDefault="00456AAF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026E4">
        <w:rPr>
          <w:rFonts w:ascii="Times New Roman" w:hAnsi="Times New Roman"/>
          <w:sz w:val="28"/>
          <w:szCs w:val="28"/>
        </w:rPr>
        <w:t>г</w:t>
      </w:r>
      <w:r w:rsidR="0012741F" w:rsidRPr="004026E4">
        <w:rPr>
          <w:rFonts w:ascii="Times New Roman" w:hAnsi="Times New Roman"/>
          <w:sz w:val="28"/>
          <w:szCs w:val="28"/>
        </w:rPr>
        <w:t>.Дзержинск</w:t>
      </w:r>
      <w:proofErr w:type="spellEnd"/>
    </w:p>
    <w:p w:rsidR="00456AAF" w:rsidRPr="004026E4" w:rsidRDefault="00412C80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26E4">
        <w:rPr>
          <w:rFonts w:ascii="Times New Roman" w:hAnsi="Times New Roman"/>
          <w:sz w:val="28"/>
          <w:szCs w:val="28"/>
        </w:rPr>
        <w:t xml:space="preserve"> 201</w:t>
      </w:r>
      <w:r w:rsidR="004026E4" w:rsidRPr="004026E4">
        <w:rPr>
          <w:rFonts w:ascii="Times New Roman" w:hAnsi="Times New Roman"/>
          <w:sz w:val="28"/>
          <w:szCs w:val="28"/>
        </w:rPr>
        <w:t>9</w:t>
      </w:r>
      <w:r w:rsidR="00456AAF" w:rsidRPr="004026E4">
        <w:rPr>
          <w:rFonts w:ascii="Times New Roman" w:hAnsi="Times New Roman"/>
          <w:sz w:val="28"/>
          <w:szCs w:val="28"/>
        </w:rPr>
        <w:t xml:space="preserve"> год</w:t>
      </w:r>
    </w:p>
    <w:p w:rsidR="00D47389" w:rsidRPr="00D47389" w:rsidRDefault="00D47389" w:rsidP="00127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389" w:rsidRPr="00D47389" w:rsidRDefault="00D47389" w:rsidP="0012741F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47389" w:rsidRDefault="00D47389" w:rsidP="0012741F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456AAF" w:rsidRDefault="00456AAF" w:rsidP="00127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56AA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Содержание</w:t>
      </w:r>
    </w:p>
    <w:p w:rsidR="00456AAF" w:rsidRPr="00456AAF" w:rsidRDefault="00456AAF" w:rsidP="00127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56AAF" w:rsidRPr="00456AAF" w:rsidRDefault="00456AAF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AAF">
        <w:rPr>
          <w:rFonts w:ascii="Times New Roman" w:eastAsia="Times New Roman" w:hAnsi="Times New Roman"/>
          <w:sz w:val="28"/>
          <w:szCs w:val="28"/>
          <w:lang w:eastAsia="ru-RU"/>
        </w:rPr>
        <w:t>1. Пояснительная записка</w:t>
      </w:r>
    </w:p>
    <w:p w:rsidR="00456AAF" w:rsidRPr="00456AAF" w:rsidRDefault="00456AAF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AAF">
        <w:rPr>
          <w:rFonts w:ascii="Times New Roman" w:eastAsia="Times New Roman" w:hAnsi="Times New Roman"/>
          <w:sz w:val="28"/>
          <w:szCs w:val="28"/>
          <w:lang w:eastAsia="ru-RU"/>
        </w:rPr>
        <w:t>2. Актуальность</w:t>
      </w:r>
    </w:p>
    <w:p w:rsidR="00456AAF" w:rsidRPr="00456AAF" w:rsidRDefault="00456AAF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AAF">
        <w:rPr>
          <w:rFonts w:ascii="Times New Roman" w:eastAsia="Times New Roman" w:hAnsi="Times New Roman"/>
          <w:sz w:val="28"/>
          <w:szCs w:val="28"/>
          <w:lang w:eastAsia="ru-RU"/>
        </w:rPr>
        <w:t>3. Цель </w:t>
      </w:r>
      <w:r w:rsidR="00B8026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456A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рограммы</w:t>
      </w:r>
    </w:p>
    <w:p w:rsidR="00456AAF" w:rsidRPr="00456AAF" w:rsidRDefault="00456AAF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AAF">
        <w:rPr>
          <w:rFonts w:ascii="Times New Roman" w:eastAsia="Times New Roman" w:hAnsi="Times New Roman"/>
          <w:sz w:val="28"/>
          <w:szCs w:val="28"/>
          <w:lang w:eastAsia="ru-RU"/>
        </w:rPr>
        <w:t>4. Задачи </w:t>
      </w:r>
      <w:r w:rsidR="00B8026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456A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рограммы</w:t>
      </w:r>
    </w:p>
    <w:p w:rsidR="00456AAF" w:rsidRDefault="00456AAF" w:rsidP="0012741F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21017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121017" w:rsidRPr="001210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Направления работы с родителями</w:t>
      </w:r>
    </w:p>
    <w:p w:rsidR="00B53DE3" w:rsidRPr="00B53DE3" w:rsidRDefault="00B53DE3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53DE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6. Формы работы с родителями</w:t>
      </w:r>
    </w:p>
    <w:p w:rsidR="005D5E27" w:rsidRPr="00456AAF" w:rsidRDefault="00B53DE3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="005D5E2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B8026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Основные п</w:t>
      </w:r>
      <w:r w:rsidR="005D5E2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едагогические принципы</w:t>
      </w:r>
    </w:p>
    <w:p w:rsidR="00456AAF" w:rsidRPr="00456AAF" w:rsidRDefault="00B53DE3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56AAF" w:rsidRPr="00456AAF">
        <w:rPr>
          <w:rFonts w:ascii="Times New Roman" w:eastAsia="Times New Roman" w:hAnsi="Times New Roman"/>
          <w:sz w:val="28"/>
          <w:szCs w:val="28"/>
          <w:lang w:eastAsia="ru-RU"/>
        </w:rPr>
        <w:t>. Ожидаемые результаты </w:t>
      </w:r>
      <w:r w:rsidR="00456AAF" w:rsidRPr="00456AA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456AAF" w:rsidRPr="00456AAF" w:rsidRDefault="00B53DE3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80266">
        <w:rPr>
          <w:rFonts w:ascii="Times New Roman" w:eastAsia="Times New Roman" w:hAnsi="Times New Roman"/>
          <w:sz w:val="28"/>
          <w:szCs w:val="28"/>
          <w:lang w:eastAsia="ru-RU"/>
        </w:rPr>
        <w:t xml:space="preserve">. План работы с родителями </w:t>
      </w:r>
    </w:p>
    <w:p w:rsidR="00456AAF" w:rsidRPr="00456AAF" w:rsidRDefault="00B53DE3" w:rsidP="001274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56AAF" w:rsidRPr="00456AAF">
        <w:rPr>
          <w:rFonts w:ascii="Times New Roman" w:eastAsia="Times New Roman" w:hAnsi="Times New Roman"/>
          <w:sz w:val="28"/>
          <w:szCs w:val="28"/>
          <w:lang w:eastAsia="ru-RU"/>
        </w:rPr>
        <w:t>. Литература</w:t>
      </w: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Default="00456AA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2741F" w:rsidRDefault="0012741F" w:rsidP="00127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56AAF" w:rsidRPr="005D5E27" w:rsidRDefault="00456AAF" w:rsidP="005D5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8062A" w:rsidRPr="00B80266" w:rsidRDefault="00E8062A" w:rsidP="006773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Пояснительная записка</w:t>
      </w:r>
    </w:p>
    <w:p w:rsidR="00C35CB6" w:rsidRPr="00C35CB6" w:rsidRDefault="00C35CB6" w:rsidP="005D5E2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5C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законом Российской Федерации «Об образовании» одной из основных задач, стоящих перед детским садом, является «взаимодействие с семьей для обеспечения полноценного развития ребенка».</w:t>
      </w:r>
    </w:p>
    <w:p w:rsidR="00C35CB6" w:rsidRPr="00C35CB6" w:rsidRDefault="00C35CB6" w:rsidP="005D5E2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5C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Семья – уникальный первичный социум, дающий ребенку ощущение психологической защищенности, «эмоционального тыла», поддержку, безусловного без оценочного принятия. В этом непреходящее значение семьи для человека вообще, а для дошкольника в особенности.</w:t>
      </w:r>
    </w:p>
    <w:p w:rsidR="00E8062A" w:rsidRPr="00C35CB6" w:rsidRDefault="00C35CB6" w:rsidP="005D5E2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Родители</w:t>
      </w:r>
      <w:r w:rsidR="00E8062A"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обязаны заложить основы интеллектуального, нравственного, физического</w:t>
      </w:r>
      <w:r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личностного развития ребенка, а</w:t>
      </w:r>
      <w:r w:rsidR="00E8062A"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воспитатели становятся союзниками, помощниками родителей, направляющих деятельность на формирование грамотности </w:t>
      </w:r>
      <w:r w:rsidR="00E8062A" w:rsidRPr="00C35CB6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="00E8062A"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 различных вопросах. Сопровождения личностного и </w:t>
      </w:r>
      <w:r w:rsidR="00E8062A" w:rsidRPr="00C35CB6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возрастного</w:t>
      </w:r>
      <w:r w:rsidR="00E8062A"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развития детей может идти эффективнее через взаимодействия педагогов, родителей и специалистов ДОУ. Основная идея взаимодействия педагогов и родителей является установление </w:t>
      </w:r>
      <w:r w:rsidR="00E8062A" w:rsidRPr="00C35CB6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партнёрских отношений</w:t>
      </w:r>
      <w:r w:rsidR="00E8062A" w:rsidRPr="00C35CB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позволяющих объединить усилия для воспитания детей, создание атмосферы общности интересов, активизации воспитательных умений родителей.</w:t>
      </w:r>
    </w:p>
    <w:p w:rsidR="005D5E27" w:rsidRDefault="005D5E27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E8062A" w:rsidRPr="00B80266" w:rsidRDefault="005D5E27" w:rsidP="006773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Актуальность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Развитие мелкой моторики связано с развитием познавательной, волевой и эмоциональной сферы психики. У детей уровень развития мелкой моторики обуславливает возможности познавательной деятельности. Решение проблемы наиболее успешно осуществляется в разных видах деятельности, среди которых особое место занимает художественное творчество.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     Изобразительная деятельность с использованием нетрадиционной техники изобразительного искусства дает возможность для развития творческих способностей.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     Важность данной темы заключается в том, что развитие мелкой моторики у детей позволяет сформировать координацию движений пальцев рук, развить речевую и умственную деятельность.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Недаром В. Сухомлинский говорил: «Ум ребенка находится на кончиках его пальцев». Уровень развития речи детей находится в прямой зависимости от тонких движений рук. Тренировка мелкой моторики стимулирует общее развитие ребенка и положительно влияет на развитие речи. Чем меньше ребенок, тем больше его желание исследовать все руками. Движения развивают не только мышцы, но и мозг, способность ощущать, воспринимать, анализировать.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Самый благоприятный период для развития интеллектуальных и творческих способностей человека – от 3 до 9 лет, когда кора головного мозга еще окончательно не сформирована. Важно не упустить этот возраст.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 xml:space="preserve">Побуждать пальцы работать – одна из важнейших задач занятий по нетрадиционному рисованию; аппликации из нетрадиционных материалов. </w:t>
      </w:r>
      <w:r w:rsidRPr="00BE1655">
        <w:rPr>
          <w:rStyle w:val="c3"/>
          <w:rFonts w:eastAsiaTheme="majorEastAsia"/>
          <w:color w:val="000000"/>
          <w:sz w:val="28"/>
          <w:szCs w:val="28"/>
        </w:rPr>
        <w:lastRenderedPageBreak/>
        <w:t>Данная техника хороша тем, что она доступна детям и делает деятельность детей более увлекательной и интересной.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Вот почему специалистам и родителям важно следить за уровнем развития мелкой моторики.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Ребенок с ЗПР в силу своих особенностей способен работать только с тем материалом, который ему интересен.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>Использование разнообразных техник работы</w:t>
      </w:r>
      <w:r w:rsidR="00A74E2C">
        <w:rPr>
          <w:rStyle w:val="c3"/>
          <w:rFonts w:eastAsiaTheme="majorEastAsia"/>
          <w:color w:val="000000"/>
          <w:sz w:val="28"/>
          <w:szCs w:val="28"/>
        </w:rPr>
        <w:t xml:space="preserve">, в том числе работы с трафаретами, </w:t>
      </w:r>
      <w:r w:rsidRPr="00BE1655">
        <w:rPr>
          <w:rStyle w:val="c3"/>
          <w:rFonts w:eastAsiaTheme="majorEastAsia"/>
          <w:color w:val="000000"/>
          <w:sz w:val="28"/>
          <w:szCs w:val="28"/>
        </w:rPr>
        <w:t>позволит обеспечить высокую мотивационную готовность к предстоящей деятельности.</w:t>
      </w:r>
    </w:p>
    <w:p w:rsidR="00BE1655" w:rsidRPr="00BE1655" w:rsidRDefault="00BE1655" w:rsidP="00BE165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BE1655">
        <w:rPr>
          <w:rStyle w:val="c3"/>
          <w:rFonts w:eastAsiaTheme="majorEastAsia"/>
          <w:color w:val="000000"/>
          <w:sz w:val="28"/>
          <w:szCs w:val="28"/>
        </w:rPr>
        <w:t xml:space="preserve">Использование </w:t>
      </w:r>
      <w:r w:rsidR="00A74E2C">
        <w:rPr>
          <w:rStyle w:val="c3"/>
          <w:rFonts w:eastAsiaTheme="majorEastAsia"/>
          <w:color w:val="000000"/>
          <w:sz w:val="28"/>
          <w:szCs w:val="28"/>
        </w:rPr>
        <w:t>трафаретов</w:t>
      </w:r>
      <w:r w:rsidRPr="00BE1655">
        <w:rPr>
          <w:rStyle w:val="c3"/>
          <w:rFonts w:eastAsiaTheme="majorEastAsia"/>
          <w:color w:val="000000"/>
          <w:sz w:val="28"/>
          <w:szCs w:val="28"/>
        </w:rPr>
        <w:t xml:space="preserve"> позволит по-новому взглянуть на возможности их применения. Такие упражнения имеют терапевтический характер, положительно влияют на нервную систему. Дети имеют возможность выразить себя</w:t>
      </w:r>
      <w:r w:rsidR="00A74E2C">
        <w:rPr>
          <w:rStyle w:val="c3"/>
          <w:rFonts w:eastAsiaTheme="majorEastAsia"/>
          <w:color w:val="000000"/>
          <w:sz w:val="28"/>
          <w:szCs w:val="28"/>
        </w:rPr>
        <w:t>, развить мелкую моторику.</w:t>
      </w:r>
    </w:p>
    <w:p w:rsidR="00E8062A" w:rsidRPr="00E8062A" w:rsidRDefault="00E8062A" w:rsidP="0027704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результате этого, встал вопрос о создании условий взаимодействия с родителями, которые являются не только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социальными заказчиками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но и активными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социальными партнерами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E8062A" w:rsidRPr="00E8062A" w:rsidRDefault="00E8062A" w:rsidP="0027704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Для целенаправленного восполнения </w:t>
      </w:r>
      <w:r w:rsidRPr="00336119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«воспитательных пробелов»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родителей, была разработана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 социального партнёрства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по работе с родителями.</w:t>
      </w:r>
    </w:p>
    <w:p w:rsidR="005D5E27" w:rsidRDefault="005D5E27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5E27" w:rsidRPr="00B80266" w:rsidRDefault="00E8062A" w:rsidP="006773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E8062A" w:rsidRPr="00AF4C63" w:rsidRDefault="00E8062A" w:rsidP="00AF4C63">
      <w:pPr>
        <w:shd w:val="clear" w:color="auto" w:fill="FFFFFF"/>
        <w:spacing w:after="0" w:line="240" w:lineRule="auto"/>
        <w:ind w:firstLine="357"/>
        <w:jc w:val="both"/>
        <w:rPr>
          <w:sz w:val="28"/>
          <w:szCs w:val="28"/>
        </w:rPr>
      </w:pPr>
      <w:r w:rsidRPr="00AF4C63">
        <w:rPr>
          <w:rFonts w:ascii="Times New Roman" w:eastAsia="Times New Roman" w:hAnsi="Times New Roman"/>
          <w:sz w:val="28"/>
          <w:szCs w:val="28"/>
          <w:lang w:eastAsia="ru-RU"/>
        </w:rPr>
        <w:t>формирование сотрудничества между </w:t>
      </w:r>
      <w:r w:rsidRPr="00AF4C6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семьей</w:t>
      </w:r>
      <w:r w:rsidRPr="00AF4C63">
        <w:rPr>
          <w:rFonts w:ascii="Times New Roman" w:eastAsia="Times New Roman" w:hAnsi="Times New Roman"/>
          <w:sz w:val="28"/>
          <w:szCs w:val="28"/>
          <w:lang w:eastAsia="ru-RU"/>
        </w:rPr>
        <w:t> и педагогами дошкольного учреждения, создание атмосферы доверия и личностного успеха в совместной деятельности, не ущемляя интересов друг друга, и объединяя усилия для достижения высоких результатов</w:t>
      </w:r>
      <w:r w:rsidR="00DA5F8A" w:rsidRPr="00AF4C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</w:t>
      </w:r>
      <w:r w:rsidR="005754DD" w:rsidRPr="00AF4C63">
        <w:rPr>
          <w:rFonts w:ascii="Times New Roman" w:eastAsia="Times New Roman" w:hAnsi="Times New Roman"/>
          <w:bCs/>
          <w:sz w:val="28"/>
          <w:szCs w:val="28"/>
        </w:rPr>
        <w:t xml:space="preserve">мелкой моторики рук у </w:t>
      </w:r>
      <w:proofErr w:type="gramStart"/>
      <w:r w:rsidR="005754DD" w:rsidRPr="00AF4C63">
        <w:rPr>
          <w:rFonts w:ascii="Times New Roman" w:eastAsia="Times New Roman" w:hAnsi="Times New Roman"/>
          <w:bCs/>
          <w:sz w:val="28"/>
          <w:szCs w:val="28"/>
        </w:rPr>
        <w:t xml:space="preserve">детей </w:t>
      </w:r>
      <w:r w:rsidR="005754DD" w:rsidRPr="00AF4C63">
        <w:rPr>
          <w:rFonts w:ascii="Times New Roman" w:hAnsi="Times New Roman"/>
          <w:sz w:val="28"/>
          <w:szCs w:val="28"/>
        </w:rPr>
        <w:t xml:space="preserve"> </w:t>
      </w:r>
      <w:r w:rsidR="005754DD" w:rsidRPr="00AF4C63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proofErr w:type="gramEnd"/>
      <w:r w:rsidR="005754DD" w:rsidRPr="00AF4C63">
        <w:rPr>
          <w:rFonts w:ascii="Times New Roman" w:eastAsia="Times New Roman" w:hAnsi="Times New Roman"/>
          <w:bCs/>
          <w:sz w:val="28"/>
          <w:szCs w:val="28"/>
          <w:lang w:eastAsia="ru-RU"/>
        </w:rPr>
        <w:t>-7 лет с ЗПР</w:t>
      </w:r>
      <w:r w:rsidRPr="00AF4C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54DD" w:rsidRDefault="005754DD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8062A" w:rsidRPr="00B80266" w:rsidRDefault="00E8062A" w:rsidP="006773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установить добрые, доверительные отношения с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каждого воспитанника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приобщать родителей к участию в жизни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и обогащении </w:t>
      </w:r>
      <w:r w:rsidR="00DA5F8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РППС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объединить усилия для развития </w:t>
      </w:r>
      <w:r w:rsidR="00D63A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мелкой </w:t>
      </w:r>
      <w:proofErr w:type="gramStart"/>
      <w:r w:rsidR="00D63A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моторики 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</w:t>
      </w:r>
      <w:proofErr w:type="gramEnd"/>
      <w:r w:rsidR="00DA5F8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использование </w:t>
      </w:r>
      <w:r w:rsidR="00D63A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трафаретов в рисовании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приучать родителей творить, созидать вместе с ребенком и</w:t>
      </w:r>
      <w:r w:rsidR="0033611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получать от этого удовольствие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привлекать родителей к передаче положительного опыта в вопросах воспитания;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добиваться получения положительных эмоций от совместно выполненной деятельности;</w:t>
      </w:r>
    </w:p>
    <w:p w:rsid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постараться стать для родителей авторитетным помощником в вопросах воспитания и обучения.</w:t>
      </w:r>
    </w:p>
    <w:p w:rsidR="00AA633D" w:rsidRDefault="00AA633D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AA633D" w:rsidRDefault="00AA633D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B80266" w:rsidRDefault="00B80266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121017" w:rsidRPr="00121017" w:rsidRDefault="00121017" w:rsidP="0067738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101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Направления работы с родителями</w:t>
      </w:r>
    </w:p>
    <w:p w:rsidR="00E8062A" w:rsidRPr="00121017" w:rsidRDefault="00E8062A" w:rsidP="0012101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101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Для реализации </w:t>
      </w:r>
      <w:r w:rsidRPr="0012101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12101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используются следующие формы взаимодействия с </w:t>
      </w:r>
      <w:r w:rsidRPr="00121017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родителями</w:t>
      </w:r>
      <w:r w:rsidRPr="0012101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D63A80" w:rsidRPr="00D63A80" w:rsidRDefault="00D63A80" w:rsidP="0067738E">
      <w:pPr>
        <w:pStyle w:val="c3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Просветительская деятельность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, направленная на повышение психолого-педагогической культуры в вопросах развития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мелкой моторики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 xml:space="preserve"> детей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посредствам использования трафаретов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 xml:space="preserve"> (памятки для родителей, групповые и индивидуальные беседы, выставки творческих работ).</w:t>
      </w:r>
    </w:p>
    <w:p w:rsidR="00D63A80" w:rsidRPr="00B53DE3" w:rsidRDefault="00D63A80" w:rsidP="0067738E">
      <w:pPr>
        <w:pStyle w:val="c3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Развивающая деятельность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, направленная на создание условий для совместного творчества детей и родителей (открытые занятия, мастер-классы, практикумы).</w:t>
      </w:r>
    </w:p>
    <w:p w:rsidR="00B53DE3" w:rsidRDefault="00B53DE3" w:rsidP="00B53DE3">
      <w:pPr>
        <w:pStyle w:val="c30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</w:p>
    <w:p w:rsidR="00B53DE3" w:rsidRPr="00B53DE3" w:rsidRDefault="00B53DE3" w:rsidP="00B53DE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B53DE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работы с родителями</w:t>
      </w:r>
    </w:p>
    <w:p w:rsidR="00B53DE3" w:rsidRPr="00B53DE3" w:rsidRDefault="00B53DE3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консультации;</w:t>
      </w:r>
    </w:p>
    <w:p w:rsidR="00B53DE3" w:rsidRPr="00527BAF" w:rsidRDefault="00B53DE3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беседы;</w:t>
      </w:r>
    </w:p>
    <w:p w:rsidR="00527BAF" w:rsidRPr="00B53DE3" w:rsidRDefault="00527BAF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разработка папок-передвижек;</w:t>
      </w:r>
    </w:p>
    <w:p w:rsidR="00B53DE3" w:rsidRPr="00B53DE3" w:rsidRDefault="00B53DE3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открыт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ое</w:t>
      </w: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53DE3" w:rsidRPr="00EF2986" w:rsidRDefault="00B53DE3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мастер-класс</w:t>
      </w:r>
      <w:r w:rsidRPr="00B53D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F2986" w:rsidRPr="00C42959" w:rsidRDefault="00EF2986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круглый стол;</w:t>
      </w:r>
    </w:p>
    <w:p w:rsidR="00C42959" w:rsidRPr="00B53DE3" w:rsidRDefault="00C42959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конкурс;</w:t>
      </w:r>
    </w:p>
    <w:p w:rsidR="00B53DE3" w:rsidRPr="00EF2986" w:rsidRDefault="00B53DE3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организация творческих выставок</w:t>
      </w:r>
      <w:r w:rsidR="00EF298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F2986" w:rsidRPr="00B53DE3" w:rsidRDefault="00EF2986" w:rsidP="0067738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презентация</w:t>
      </w:r>
    </w:p>
    <w:p w:rsidR="00B53DE3" w:rsidRPr="00D63A80" w:rsidRDefault="00B53DE3" w:rsidP="00B53DE3">
      <w:pPr>
        <w:pStyle w:val="c3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DA5F8A" w:rsidRDefault="00DA5F8A" w:rsidP="00D63A8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E8062A" w:rsidRPr="00B53DE3" w:rsidRDefault="00E8062A" w:rsidP="006773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53DE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О</w:t>
      </w:r>
      <w:r w:rsidR="005D5E27" w:rsidRPr="00B53DE3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сновные педагогические принципы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основе взаимодействия педагога и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воспитанника ДОУ по созданию единого пространства развития ребенка лежат следующие 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принципы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D63A80" w:rsidRPr="00D63A80" w:rsidRDefault="00D63A80" w:rsidP="0067738E">
      <w:pPr>
        <w:pStyle w:val="c3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 xml:space="preserve">Принцип позитивного </w:t>
      </w:r>
      <w:proofErr w:type="spellStart"/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безоценочного</w:t>
      </w:r>
      <w:proofErr w:type="spellEnd"/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 xml:space="preserve"> принятия.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 Позитивный настрой на общение является тем самым прочным фундаментом, на котором строится вся работа педагогов с родителями.</w:t>
      </w:r>
    </w:p>
    <w:p w:rsidR="00D63A80" w:rsidRPr="00D63A80" w:rsidRDefault="00D63A80" w:rsidP="0067738E">
      <w:pPr>
        <w:pStyle w:val="c3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Индивидуальный подход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 необходим не только в работе с детьми, но и в работе с родителями. Педагог, общаясь с родителями, должен чувствовать ситуацию, учитывать личный опыт родителей.</w:t>
      </w:r>
    </w:p>
    <w:p w:rsidR="00D63A80" w:rsidRPr="00D63A80" w:rsidRDefault="00D63A80" w:rsidP="0067738E">
      <w:pPr>
        <w:pStyle w:val="c3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Сотрудничество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, а не наставничество.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педагогов разобраться в проблемах семьи и искреннее желание помочь.</w:t>
      </w:r>
    </w:p>
    <w:p w:rsidR="00D63A80" w:rsidRPr="00D63A80" w:rsidRDefault="00D63A80" w:rsidP="0067738E">
      <w:pPr>
        <w:pStyle w:val="c3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63A80">
        <w:rPr>
          <w:rStyle w:val="c15"/>
          <w:rFonts w:eastAsiaTheme="majorEastAsia"/>
          <w:iCs/>
          <w:color w:val="000000"/>
          <w:sz w:val="28"/>
          <w:szCs w:val="28"/>
        </w:rPr>
        <w:t>Динамичность</w:t>
      </w:r>
      <w:r w:rsidRPr="00D63A80">
        <w:rPr>
          <w:rStyle w:val="c0"/>
          <w:rFonts w:eastAsiaTheme="majorEastAsia"/>
          <w:color w:val="000000"/>
          <w:sz w:val="28"/>
          <w:szCs w:val="28"/>
        </w:rPr>
        <w:t>. Педагог должен учитывать образовательные потребности родителей и воспитательные запросы. В зависимости от этого должны меняться формы и направления работы педагога с родителями.</w:t>
      </w:r>
    </w:p>
    <w:p w:rsidR="00D63A80" w:rsidRDefault="00D63A80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B53DE3" w:rsidRDefault="00B53DE3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B53DE3" w:rsidRDefault="00B53DE3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D63A80" w:rsidRDefault="00D63A80" w:rsidP="00D63A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E8062A" w:rsidRPr="00B80266" w:rsidRDefault="00E8062A" w:rsidP="006773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Ожидаемые результаты </w:t>
      </w:r>
      <w:r w:rsidRPr="00B80266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Увеличится рост посещаемости родителями, другими членами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участвующими в воспитании ребёнка, мероприятий по педагогическому просвещению;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У родителей проявится осознанное отношение к воспитанию и развитию ребёнка (понимание потребностей ребёнка, анализ его достижений и недостатков, обращения к педагогам как квалифицированным помощникам, осознание своей ведущей роли в воспитании и развитии ребёнка);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Сформируются теплые, дружеские взаимоотношения между детьми, педагогами, родителями;</w:t>
      </w:r>
    </w:p>
    <w:p w:rsid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Повысится уровень </w:t>
      </w:r>
      <w:r w:rsidR="00DA5F8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знаний родителей в использовании </w:t>
      </w:r>
      <w:r w:rsidR="00D63A8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трафаретов в рисовании для развития мелкой моторики у детей.</w:t>
      </w:r>
    </w:p>
    <w:p w:rsidR="00DA5F8A" w:rsidRDefault="00DA5F8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EF2986" w:rsidRPr="00E8062A" w:rsidRDefault="00EF2986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B80266" w:rsidRDefault="00B80266" w:rsidP="005D5E2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5E27" w:rsidRPr="00B80266" w:rsidRDefault="00DA5F8A" w:rsidP="006773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80266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 с родителями:</w:t>
      </w:r>
    </w:p>
    <w:p w:rsidR="005D5E27" w:rsidRPr="005D5E27" w:rsidRDefault="005D5E27" w:rsidP="006C05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7"/>
        <w:gridCol w:w="8592"/>
      </w:tblGrid>
      <w:tr w:rsidR="006C05EE" w:rsidRPr="00992053" w:rsidTr="00DD1460">
        <w:tc>
          <w:tcPr>
            <w:tcW w:w="1037" w:type="dxa"/>
          </w:tcPr>
          <w:p w:rsidR="006C05EE" w:rsidRPr="00992053" w:rsidRDefault="006C05EE" w:rsidP="00DD146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9639" w:type="dxa"/>
          </w:tcPr>
          <w:p w:rsidR="006C05EE" w:rsidRPr="00992053" w:rsidRDefault="006C05EE" w:rsidP="00DD146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6C05EE" w:rsidTr="00DD1460">
        <w:trPr>
          <w:cantSplit/>
          <w:trHeight w:val="1134"/>
        </w:trPr>
        <w:tc>
          <w:tcPr>
            <w:tcW w:w="1037" w:type="dxa"/>
            <w:textDirection w:val="btLr"/>
          </w:tcPr>
          <w:p w:rsidR="006C05EE" w:rsidRDefault="006C05EE" w:rsidP="00DD146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6C05EE" w:rsidRPr="00992053" w:rsidRDefault="006C05EE" w:rsidP="00DD146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1-й квартал</w:t>
            </w:r>
          </w:p>
        </w:tc>
        <w:tc>
          <w:tcPr>
            <w:tcW w:w="9639" w:type="dxa"/>
          </w:tcPr>
          <w:p w:rsidR="00B53DE3" w:rsidRDefault="00B53DE3" w:rsidP="00B53DE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53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Родительское собрание</w:t>
            </w:r>
            <w:r w:rsidRPr="00B53DE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«Направления работы на 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Pr="00B53DE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Pr="00B53DE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учебный год»</w:t>
            </w:r>
          </w:p>
          <w:p w:rsidR="00527BAF" w:rsidRPr="00527BAF" w:rsidRDefault="00527BAF" w:rsidP="00527BAF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 xml:space="preserve">Выступление </w:t>
            </w:r>
            <w:r w:rsidRPr="00B85F29">
              <w:rPr>
                <w:sz w:val="28"/>
                <w:szCs w:val="28"/>
              </w:rPr>
              <w:t>на родительском собрании на тему «Развитие</w:t>
            </w:r>
            <w:r>
              <w:rPr>
                <w:sz w:val="28"/>
                <w:szCs w:val="28"/>
              </w:rPr>
              <w:t xml:space="preserve"> мелкой моторики детей. Трафареты.»</w:t>
            </w:r>
            <w:r w:rsidRPr="00B85F29">
              <w:rPr>
                <w:sz w:val="28"/>
                <w:szCs w:val="28"/>
              </w:rPr>
              <w:t>»</w:t>
            </w:r>
          </w:p>
          <w:p w:rsidR="006C05EE" w:rsidRPr="00B85F29" w:rsidRDefault="006C05EE" w:rsidP="00DD1460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 xml:space="preserve">Анкетирование родителей </w:t>
            </w:r>
            <w:r w:rsidR="009E0C27" w:rsidRPr="00B85F29">
              <w:rPr>
                <w:sz w:val="28"/>
                <w:szCs w:val="28"/>
              </w:rPr>
              <w:t>«</w:t>
            </w:r>
            <w:r w:rsidR="002D05DC">
              <w:rPr>
                <w:sz w:val="28"/>
                <w:szCs w:val="28"/>
              </w:rPr>
              <w:t>Что такое мелкая моторика?</w:t>
            </w:r>
            <w:r w:rsidR="009E0C27" w:rsidRPr="00B53DE3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6C05EE" w:rsidRPr="00B85F29" w:rsidRDefault="006C05EE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Консультации</w:t>
            </w:r>
            <w:r w:rsidRPr="00B85F29">
              <w:rPr>
                <w:sz w:val="28"/>
                <w:szCs w:val="28"/>
              </w:rPr>
              <w:t xml:space="preserve"> </w:t>
            </w:r>
            <w:r w:rsidR="00527BAF" w:rsidRPr="00B53DE3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«Развитие </w:t>
            </w:r>
            <w:r w:rsidR="00527BAF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мелкой моторики</w:t>
            </w:r>
            <w:r w:rsidR="00527BAF" w:rsidRPr="00B53DE3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 дошкольников </w:t>
            </w:r>
            <w:r w:rsidR="00527BAF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посредством использования трафаретов</w:t>
            </w:r>
            <w:r w:rsidR="00527BAF" w:rsidRPr="00B53DE3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6C05EE" w:rsidRPr="00B85F29" w:rsidRDefault="006C05EE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Па</w:t>
            </w:r>
            <w:r w:rsidR="009E0C27" w:rsidRPr="00B85F29">
              <w:rPr>
                <w:b/>
                <w:bCs/>
                <w:sz w:val="28"/>
                <w:szCs w:val="28"/>
              </w:rPr>
              <w:t>пка-передвижка</w:t>
            </w:r>
            <w:r w:rsidRPr="00B85F29">
              <w:rPr>
                <w:b/>
                <w:bCs/>
                <w:sz w:val="28"/>
                <w:szCs w:val="28"/>
              </w:rPr>
              <w:t xml:space="preserve"> для родителей</w:t>
            </w:r>
            <w:r w:rsidRPr="00B85F29">
              <w:rPr>
                <w:sz w:val="28"/>
                <w:szCs w:val="28"/>
              </w:rPr>
              <w:t>: «</w:t>
            </w:r>
            <w:r w:rsidR="00527BAF">
              <w:rPr>
                <w:sz w:val="28"/>
                <w:szCs w:val="28"/>
              </w:rPr>
              <w:t>Трафареты как инструмент развития дошкольников</w:t>
            </w:r>
            <w:r w:rsidRPr="00B85F29">
              <w:rPr>
                <w:sz w:val="28"/>
                <w:szCs w:val="28"/>
              </w:rPr>
              <w:t>»</w:t>
            </w:r>
          </w:p>
          <w:p w:rsidR="00B53DE3" w:rsidRPr="00527BAF" w:rsidRDefault="006C05EE" w:rsidP="00A82295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 xml:space="preserve">Выставка </w:t>
            </w:r>
            <w:r w:rsidRPr="00B85F29">
              <w:rPr>
                <w:sz w:val="28"/>
                <w:szCs w:val="28"/>
              </w:rPr>
              <w:t>детс</w:t>
            </w:r>
            <w:r w:rsidR="00023A5E" w:rsidRPr="00B85F29">
              <w:rPr>
                <w:sz w:val="28"/>
                <w:szCs w:val="28"/>
              </w:rPr>
              <w:t>ко-родительских</w:t>
            </w:r>
            <w:r w:rsidRPr="00B85F29">
              <w:rPr>
                <w:sz w:val="28"/>
                <w:szCs w:val="28"/>
              </w:rPr>
              <w:t xml:space="preserve"> рисунков</w:t>
            </w:r>
            <w:r w:rsidR="00023A5E" w:rsidRPr="00B85F29">
              <w:rPr>
                <w:sz w:val="28"/>
                <w:szCs w:val="28"/>
              </w:rPr>
              <w:t xml:space="preserve">, выполненных </w:t>
            </w:r>
            <w:r w:rsidR="00A82295">
              <w:rPr>
                <w:sz w:val="28"/>
                <w:szCs w:val="28"/>
              </w:rPr>
              <w:t>при помощи трафаретов</w:t>
            </w:r>
            <w:r w:rsidRPr="00B85F29">
              <w:rPr>
                <w:sz w:val="28"/>
                <w:szCs w:val="28"/>
              </w:rPr>
              <w:t xml:space="preserve"> «</w:t>
            </w:r>
            <w:r w:rsidR="00023A5E" w:rsidRPr="00B85F29">
              <w:rPr>
                <w:sz w:val="28"/>
                <w:szCs w:val="28"/>
              </w:rPr>
              <w:t>Осень золотая</w:t>
            </w:r>
            <w:r w:rsidRPr="00B85F29">
              <w:rPr>
                <w:sz w:val="28"/>
                <w:szCs w:val="28"/>
              </w:rPr>
              <w:t>»</w:t>
            </w:r>
          </w:p>
        </w:tc>
      </w:tr>
      <w:tr w:rsidR="006C05EE" w:rsidTr="00DD1460">
        <w:trPr>
          <w:cantSplit/>
          <w:trHeight w:val="1134"/>
        </w:trPr>
        <w:tc>
          <w:tcPr>
            <w:tcW w:w="1037" w:type="dxa"/>
            <w:textDirection w:val="btLr"/>
          </w:tcPr>
          <w:p w:rsidR="006C05EE" w:rsidRDefault="006C05EE" w:rsidP="00DD1460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2-й квартал</w:t>
            </w:r>
          </w:p>
        </w:tc>
        <w:tc>
          <w:tcPr>
            <w:tcW w:w="9639" w:type="dxa"/>
          </w:tcPr>
          <w:p w:rsidR="006C05EE" w:rsidRPr="00B85F29" w:rsidRDefault="00023A5E" w:rsidP="00DD146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Беседы на темы:</w:t>
            </w:r>
            <w:r w:rsidR="006C05EE" w:rsidRPr="00B85F29">
              <w:rPr>
                <w:b/>
                <w:bCs/>
                <w:sz w:val="28"/>
                <w:szCs w:val="28"/>
              </w:rPr>
              <w:t xml:space="preserve"> </w:t>
            </w:r>
            <w:r w:rsidR="0064702A">
              <w:rPr>
                <w:b/>
                <w:bCs/>
                <w:sz w:val="28"/>
                <w:szCs w:val="28"/>
              </w:rPr>
              <w:t>«</w:t>
            </w:r>
            <w:r w:rsidR="0064702A">
              <w:rPr>
                <w:sz w:val="28"/>
                <w:szCs w:val="28"/>
              </w:rPr>
              <w:t>Изготавливаем трафареты самостоятельно»</w:t>
            </w:r>
          </w:p>
          <w:p w:rsidR="006D6F01" w:rsidRPr="006D6F01" w:rsidRDefault="006D6F01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Круглый стол</w:t>
            </w:r>
            <w:r w:rsidRPr="00B85F29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Делимся опытом, как мы используем трафареты в домашнем рисовании</w:t>
            </w:r>
            <w:r w:rsidRPr="00B85F29">
              <w:rPr>
                <w:sz w:val="28"/>
                <w:szCs w:val="28"/>
              </w:rPr>
              <w:t>»</w:t>
            </w:r>
          </w:p>
          <w:p w:rsidR="006C05EE" w:rsidRPr="00B85F29" w:rsidRDefault="00C42959" w:rsidP="00DD146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Конкурс</w:t>
            </w:r>
            <w:r w:rsidR="006C05EE" w:rsidRPr="00B85F29">
              <w:rPr>
                <w:b/>
                <w:bCs/>
                <w:sz w:val="28"/>
                <w:szCs w:val="28"/>
              </w:rPr>
              <w:t xml:space="preserve"> </w:t>
            </w:r>
            <w:r w:rsidR="0064702A" w:rsidRPr="00B85F29">
              <w:rPr>
                <w:sz w:val="28"/>
                <w:szCs w:val="28"/>
              </w:rPr>
              <w:t xml:space="preserve">детско-родительских рисунков, выполненных </w:t>
            </w:r>
            <w:r w:rsidR="0064702A">
              <w:rPr>
                <w:sz w:val="28"/>
                <w:szCs w:val="28"/>
              </w:rPr>
              <w:t xml:space="preserve">при помощи трафаретов </w:t>
            </w:r>
            <w:r w:rsidR="00987295">
              <w:rPr>
                <w:sz w:val="28"/>
                <w:szCs w:val="28"/>
              </w:rPr>
              <w:t>«</w:t>
            </w:r>
            <w:r w:rsidR="00CA0849">
              <w:rPr>
                <w:sz w:val="28"/>
                <w:szCs w:val="28"/>
              </w:rPr>
              <w:t>Зима</w:t>
            </w:r>
            <w:r w:rsidR="00023A5E" w:rsidRPr="00B85F29">
              <w:rPr>
                <w:sz w:val="28"/>
                <w:szCs w:val="28"/>
              </w:rPr>
              <w:t>»</w:t>
            </w:r>
          </w:p>
          <w:p w:rsidR="00023A5E" w:rsidRPr="00B85F29" w:rsidRDefault="00023A5E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День открытых дверей</w:t>
            </w:r>
            <w:r w:rsidRPr="00B85F29">
              <w:rPr>
                <w:bCs/>
                <w:sz w:val="28"/>
                <w:szCs w:val="28"/>
              </w:rPr>
              <w:t xml:space="preserve"> «Добро пожаловать в группу!» - показ ООД по рисованию</w:t>
            </w:r>
            <w:r w:rsidR="0064702A">
              <w:rPr>
                <w:bCs/>
                <w:sz w:val="28"/>
                <w:szCs w:val="28"/>
              </w:rPr>
              <w:t>, с использованием трафаретов</w:t>
            </w:r>
          </w:p>
        </w:tc>
      </w:tr>
      <w:tr w:rsidR="006C05EE" w:rsidTr="00DD1460">
        <w:trPr>
          <w:cantSplit/>
          <w:trHeight w:val="1134"/>
        </w:trPr>
        <w:tc>
          <w:tcPr>
            <w:tcW w:w="1037" w:type="dxa"/>
            <w:textDirection w:val="btLr"/>
          </w:tcPr>
          <w:p w:rsidR="006C05EE" w:rsidRDefault="006C05EE" w:rsidP="00DD146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6C05EE" w:rsidRDefault="006C05EE" w:rsidP="00DD1460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3-й квартал</w:t>
            </w:r>
          </w:p>
        </w:tc>
        <w:tc>
          <w:tcPr>
            <w:tcW w:w="9639" w:type="dxa"/>
          </w:tcPr>
          <w:p w:rsidR="006C05EE" w:rsidRPr="00B85F29" w:rsidRDefault="00EF2986" w:rsidP="00DD146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Папка-передвижка для родителей:</w:t>
            </w:r>
            <w:r w:rsidR="00023A5E" w:rsidRPr="00B85F29">
              <w:rPr>
                <w:b/>
                <w:bCs/>
                <w:sz w:val="28"/>
                <w:szCs w:val="28"/>
              </w:rPr>
              <w:t xml:space="preserve"> </w:t>
            </w:r>
            <w:r w:rsidR="00023A5E" w:rsidRPr="00EF2986">
              <w:rPr>
                <w:sz w:val="28"/>
                <w:szCs w:val="28"/>
              </w:rPr>
              <w:t>«</w:t>
            </w:r>
            <w:r w:rsidRPr="00EF2986">
              <w:rPr>
                <w:sz w:val="28"/>
                <w:szCs w:val="28"/>
                <w:shd w:val="clear" w:color="auto" w:fill="FFFFFF"/>
              </w:rPr>
              <w:t>Играем и рисуем по трафаретам</w:t>
            </w:r>
            <w:r w:rsidR="006C05EE" w:rsidRPr="00EF2986">
              <w:rPr>
                <w:sz w:val="28"/>
                <w:szCs w:val="28"/>
              </w:rPr>
              <w:t>»</w:t>
            </w:r>
          </w:p>
          <w:p w:rsidR="006D6F01" w:rsidRPr="006D6F01" w:rsidRDefault="006D6F01" w:rsidP="00F10D97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Мастер-клас</w:t>
            </w:r>
            <w:r w:rsidRPr="00B85F29">
              <w:rPr>
                <w:sz w:val="28"/>
                <w:szCs w:val="28"/>
              </w:rPr>
              <w:t xml:space="preserve">с для родителей </w:t>
            </w:r>
            <w:r>
              <w:rPr>
                <w:sz w:val="28"/>
                <w:szCs w:val="28"/>
              </w:rPr>
              <w:t>«Занимательные трафареты»</w:t>
            </w:r>
          </w:p>
          <w:p w:rsidR="00F10D97" w:rsidRPr="00F10D97" w:rsidRDefault="006C05EE" w:rsidP="00F10D97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>Анкетирование родителей</w:t>
            </w:r>
            <w:r w:rsidR="00023A5E" w:rsidRPr="00B85F29">
              <w:rPr>
                <w:b/>
                <w:bCs/>
                <w:sz w:val="28"/>
                <w:szCs w:val="28"/>
              </w:rPr>
              <w:t xml:space="preserve"> </w:t>
            </w:r>
            <w:r w:rsidR="00F10D97" w:rsidRPr="00F10D97">
              <w:rPr>
                <w:iCs/>
                <w:sz w:val="28"/>
                <w:szCs w:val="28"/>
              </w:rPr>
              <w:t>«Удовлетворенность родителей (законных представителей) деятельностью ДОУ»</w:t>
            </w:r>
            <w:r w:rsidR="00F10D97" w:rsidRPr="00F10D97">
              <w:rPr>
                <w:i/>
                <w:iCs/>
                <w:sz w:val="28"/>
                <w:szCs w:val="28"/>
              </w:rPr>
              <w:t xml:space="preserve"> </w:t>
            </w:r>
          </w:p>
          <w:p w:rsidR="006C05EE" w:rsidRPr="00B85F29" w:rsidRDefault="006C05EE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bCs/>
                <w:sz w:val="28"/>
                <w:szCs w:val="28"/>
              </w:rPr>
              <w:t xml:space="preserve">Выставка </w:t>
            </w:r>
            <w:r w:rsidR="00EF2986" w:rsidRPr="00B85F29">
              <w:rPr>
                <w:sz w:val="28"/>
                <w:szCs w:val="28"/>
              </w:rPr>
              <w:t xml:space="preserve">детско-родительских рисунков, выполненных </w:t>
            </w:r>
            <w:r w:rsidR="00EF2986">
              <w:rPr>
                <w:sz w:val="28"/>
                <w:szCs w:val="28"/>
              </w:rPr>
              <w:t xml:space="preserve">при помощи трафаретов </w:t>
            </w:r>
            <w:r w:rsidRPr="00B85F29">
              <w:rPr>
                <w:sz w:val="28"/>
                <w:szCs w:val="28"/>
              </w:rPr>
              <w:t>«Весенняя пора»</w:t>
            </w:r>
          </w:p>
          <w:p w:rsidR="00023A5E" w:rsidRPr="00B85F29" w:rsidRDefault="00023A5E" w:rsidP="00DD1460">
            <w:pPr>
              <w:pStyle w:val="Default"/>
              <w:rPr>
                <w:sz w:val="28"/>
                <w:szCs w:val="28"/>
              </w:rPr>
            </w:pPr>
            <w:r w:rsidRPr="00B85F29">
              <w:rPr>
                <w:b/>
                <w:sz w:val="28"/>
                <w:szCs w:val="28"/>
              </w:rPr>
              <w:t>Родительское собрание</w:t>
            </w:r>
            <w:r w:rsidRPr="00B85F29">
              <w:rPr>
                <w:sz w:val="28"/>
                <w:szCs w:val="28"/>
              </w:rPr>
              <w:t xml:space="preserve"> «Итоги работы за год» - показ мультимедийной презентации «Наше творчество»</w:t>
            </w:r>
          </w:p>
        </w:tc>
      </w:tr>
    </w:tbl>
    <w:p w:rsidR="002008AF" w:rsidRDefault="002008AF" w:rsidP="006C05EE">
      <w:pPr>
        <w:pStyle w:val="Default"/>
        <w:jc w:val="both"/>
        <w:rPr>
          <w:sz w:val="28"/>
          <w:szCs w:val="28"/>
        </w:rPr>
      </w:pPr>
    </w:p>
    <w:p w:rsidR="00023A5E" w:rsidRDefault="00023A5E" w:rsidP="006C05EE">
      <w:pPr>
        <w:pStyle w:val="Default"/>
        <w:jc w:val="both"/>
        <w:rPr>
          <w:sz w:val="28"/>
          <w:szCs w:val="28"/>
        </w:rPr>
      </w:pPr>
    </w:p>
    <w:p w:rsidR="006C05EE" w:rsidRPr="007D3D81" w:rsidRDefault="006C05EE" w:rsidP="006C05E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E8062A" w:rsidRPr="00AA633D" w:rsidRDefault="00E8062A" w:rsidP="0067738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AA633D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Литература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Арнаутова</w:t>
      </w:r>
      <w:proofErr w:type="spellEnd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Е. П. Основы сотрудничества педагога с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семьей дошкольника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- М., 1994, -235 с.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Доронова</w:t>
      </w:r>
      <w:proofErr w:type="spellEnd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Т. Н. Дошкольное учреждение и </w:t>
      </w:r>
      <w:r w:rsidRPr="005D5E27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- единое пространство детского развития. - </w:t>
      </w:r>
      <w:proofErr w:type="gramStart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М.:ЛИНКА</w:t>
      </w:r>
      <w:proofErr w:type="gramEnd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-ПРЕСС, 2001, - 240 с.</w:t>
      </w:r>
    </w:p>
    <w:p w:rsidR="00E8062A" w:rsidRPr="00E8062A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Доронова</w:t>
      </w:r>
      <w:proofErr w:type="spellEnd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Т. Н. Взаимодействие дошкольного учреждения с родителями. Т. Н. </w:t>
      </w:r>
      <w:proofErr w:type="spellStart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Доронова</w:t>
      </w:r>
      <w:proofErr w:type="spellEnd"/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М.: </w:t>
      </w:r>
      <w:r w:rsidRPr="00E8062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«Сфера»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2002, С. 114</w:t>
      </w:r>
    </w:p>
    <w:p w:rsidR="0012741F" w:rsidRPr="005D5E27" w:rsidRDefault="00E8062A" w:rsidP="005D5E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• Зверева О. Л., Кротова Т. В. Общение педагога с родителями в ДОУ. Методический аспект. О. Л. Зверева, Т. В. Кротова, М.: Творческий центр </w:t>
      </w:r>
      <w:r w:rsidRPr="00E8062A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«Сфера»</w:t>
      </w:r>
      <w:r w:rsidRPr="00E8062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2005, С. 89.</w:t>
      </w:r>
    </w:p>
    <w:p w:rsidR="00BF5B6F" w:rsidRDefault="00BF5B6F" w:rsidP="0012741F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336119" w:rsidRDefault="00336119" w:rsidP="00127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36119" w:rsidSect="0061336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8E5"/>
    <w:multiLevelType w:val="hybridMultilevel"/>
    <w:tmpl w:val="1F324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107DC"/>
    <w:multiLevelType w:val="hybridMultilevel"/>
    <w:tmpl w:val="183028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D61D5"/>
    <w:multiLevelType w:val="hybridMultilevel"/>
    <w:tmpl w:val="08842CC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6B4D38"/>
    <w:multiLevelType w:val="hybridMultilevel"/>
    <w:tmpl w:val="0C6C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B6B3C"/>
    <w:multiLevelType w:val="hybridMultilevel"/>
    <w:tmpl w:val="705864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6F"/>
    <w:rsid w:val="0001136D"/>
    <w:rsid w:val="00023A5E"/>
    <w:rsid w:val="00045EA8"/>
    <w:rsid w:val="0005575D"/>
    <w:rsid w:val="00056D89"/>
    <w:rsid w:val="00057756"/>
    <w:rsid w:val="000B3416"/>
    <w:rsid w:val="000D3465"/>
    <w:rsid w:val="000E1801"/>
    <w:rsid w:val="000F4E7B"/>
    <w:rsid w:val="001029BF"/>
    <w:rsid w:val="001105F9"/>
    <w:rsid w:val="00113421"/>
    <w:rsid w:val="00117408"/>
    <w:rsid w:val="00121017"/>
    <w:rsid w:val="0012741F"/>
    <w:rsid w:val="00133247"/>
    <w:rsid w:val="001441E3"/>
    <w:rsid w:val="00147387"/>
    <w:rsid w:val="00153CFA"/>
    <w:rsid w:val="00162105"/>
    <w:rsid w:val="0016258F"/>
    <w:rsid w:val="001869AD"/>
    <w:rsid w:val="001923A4"/>
    <w:rsid w:val="001A6ECF"/>
    <w:rsid w:val="001D552A"/>
    <w:rsid w:val="001E55DF"/>
    <w:rsid w:val="001F4272"/>
    <w:rsid w:val="002008AF"/>
    <w:rsid w:val="00241E27"/>
    <w:rsid w:val="00246160"/>
    <w:rsid w:val="002479DE"/>
    <w:rsid w:val="00256DCE"/>
    <w:rsid w:val="00274BA2"/>
    <w:rsid w:val="00277040"/>
    <w:rsid w:val="002B2305"/>
    <w:rsid w:val="002B7DBF"/>
    <w:rsid w:val="002D05DC"/>
    <w:rsid w:val="002D537B"/>
    <w:rsid w:val="002D7991"/>
    <w:rsid w:val="002E483F"/>
    <w:rsid w:val="003245CA"/>
    <w:rsid w:val="00325B10"/>
    <w:rsid w:val="00334710"/>
    <w:rsid w:val="00336119"/>
    <w:rsid w:val="00341EAA"/>
    <w:rsid w:val="00345B55"/>
    <w:rsid w:val="00367943"/>
    <w:rsid w:val="00367F28"/>
    <w:rsid w:val="00382961"/>
    <w:rsid w:val="0039180E"/>
    <w:rsid w:val="003E0C5A"/>
    <w:rsid w:val="0040240B"/>
    <w:rsid w:val="004026E4"/>
    <w:rsid w:val="00412C80"/>
    <w:rsid w:val="0043269C"/>
    <w:rsid w:val="004516C7"/>
    <w:rsid w:val="00456AAF"/>
    <w:rsid w:val="00460622"/>
    <w:rsid w:val="00462E55"/>
    <w:rsid w:val="004701FC"/>
    <w:rsid w:val="0048366C"/>
    <w:rsid w:val="0048665A"/>
    <w:rsid w:val="004875F6"/>
    <w:rsid w:val="00493079"/>
    <w:rsid w:val="004A2A31"/>
    <w:rsid w:val="004A3CDD"/>
    <w:rsid w:val="004A4684"/>
    <w:rsid w:val="004A5B00"/>
    <w:rsid w:val="004A6A8D"/>
    <w:rsid w:val="004D4035"/>
    <w:rsid w:val="004F5651"/>
    <w:rsid w:val="005020F4"/>
    <w:rsid w:val="005149C2"/>
    <w:rsid w:val="00525DCD"/>
    <w:rsid w:val="00527BAF"/>
    <w:rsid w:val="00554A02"/>
    <w:rsid w:val="005606AF"/>
    <w:rsid w:val="005754DD"/>
    <w:rsid w:val="005767C7"/>
    <w:rsid w:val="005844C1"/>
    <w:rsid w:val="00592FDF"/>
    <w:rsid w:val="005A7328"/>
    <w:rsid w:val="005B0584"/>
    <w:rsid w:val="005B1E96"/>
    <w:rsid w:val="005D5E27"/>
    <w:rsid w:val="005D7B1D"/>
    <w:rsid w:val="005F2197"/>
    <w:rsid w:val="00613364"/>
    <w:rsid w:val="00643080"/>
    <w:rsid w:val="0064702A"/>
    <w:rsid w:val="00651C9D"/>
    <w:rsid w:val="00665935"/>
    <w:rsid w:val="00665C86"/>
    <w:rsid w:val="00675CAC"/>
    <w:rsid w:val="0067738E"/>
    <w:rsid w:val="00680EAD"/>
    <w:rsid w:val="006A2643"/>
    <w:rsid w:val="006B53C9"/>
    <w:rsid w:val="006C05EE"/>
    <w:rsid w:val="006C4117"/>
    <w:rsid w:val="006C4412"/>
    <w:rsid w:val="006D6F01"/>
    <w:rsid w:val="006E5141"/>
    <w:rsid w:val="00711323"/>
    <w:rsid w:val="00712828"/>
    <w:rsid w:val="00714688"/>
    <w:rsid w:val="007338BD"/>
    <w:rsid w:val="00746172"/>
    <w:rsid w:val="00751314"/>
    <w:rsid w:val="00752127"/>
    <w:rsid w:val="00763A5C"/>
    <w:rsid w:val="00766723"/>
    <w:rsid w:val="00772E61"/>
    <w:rsid w:val="00777AE5"/>
    <w:rsid w:val="0079623B"/>
    <w:rsid w:val="007B05C0"/>
    <w:rsid w:val="007B1A40"/>
    <w:rsid w:val="007B5E23"/>
    <w:rsid w:val="007B6A85"/>
    <w:rsid w:val="007D632E"/>
    <w:rsid w:val="007F0815"/>
    <w:rsid w:val="007F7CC1"/>
    <w:rsid w:val="00814E31"/>
    <w:rsid w:val="008162A6"/>
    <w:rsid w:val="0081773F"/>
    <w:rsid w:val="00826341"/>
    <w:rsid w:val="00831F88"/>
    <w:rsid w:val="008329A1"/>
    <w:rsid w:val="00837367"/>
    <w:rsid w:val="00845633"/>
    <w:rsid w:val="00855ECD"/>
    <w:rsid w:val="00894AF2"/>
    <w:rsid w:val="00895AF7"/>
    <w:rsid w:val="00896C34"/>
    <w:rsid w:val="008D28DE"/>
    <w:rsid w:val="008D34CB"/>
    <w:rsid w:val="008E3B92"/>
    <w:rsid w:val="008E49BA"/>
    <w:rsid w:val="008E6BA4"/>
    <w:rsid w:val="0090457D"/>
    <w:rsid w:val="009045AB"/>
    <w:rsid w:val="00912693"/>
    <w:rsid w:val="009211D9"/>
    <w:rsid w:val="0093745E"/>
    <w:rsid w:val="00943C9C"/>
    <w:rsid w:val="00956727"/>
    <w:rsid w:val="0096277F"/>
    <w:rsid w:val="00964C9B"/>
    <w:rsid w:val="00967E39"/>
    <w:rsid w:val="00984DC0"/>
    <w:rsid w:val="00987295"/>
    <w:rsid w:val="009939D1"/>
    <w:rsid w:val="009B641A"/>
    <w:rsid w:val="009B69A1"/>
    <w:rsid w:val="009C3377"/>
    <w:rsid w:val="009D26B1"/>
    <w:rsid w:val="009E0C27"/>
    <w:rsid w:val="00A154B8"/>
    <w:rsid w:val="00A606AE"/>
    <w:rsid w:val="00A61948"/>
    <w:rsid w:val="00A74E2C"/>
    <w:rsid w:val="00A82295"/>
    <w:rsid w:val="00A96FBD"/>
    <w:rsid w:val="00AA1755"/>
    <w:rsid w:val="00AA633D"/>
    <w:rsid w:val="00AB292B"/>
    <w:rsid w:val="00AC180D"/>
    <w:rsid w:val="00AC2198"/>
    <w:rsid w:val="00AC27C4"/>
    <w:rsid w:val="00AE582A"/>
    <w:rsid w:val="00AE744C"/>
    <w:rsid w:val="00AF02FE"/>
    <w:rsid w:val="00AF4C63"/>
    <w:rsid w:val="00AF5C0F"/>
    <w:rsid w:val="00B53DE3"/>
    <w:rsid w:val="00B66506"/>
    <w:rsid w:val="00B73FA3"/>
    <w:rsid w:val="00B80266"/>
    <w:rsid w:val="00B85F29"/>
    <w:rsid w:val="00B90502"/>
    <w:rsid w:val="00B951E2"/>
    <w:rsid w:val="00BA04D4"/>
    <w:rsid w:val="00BA2C48"/>
    <w:rsid w:val="00BA7448"/>
    <w:rsid w:val="00BB3570"/>
    <w:rsid w:val="00BD4E88"/>
    <w:rsid w:val="00BE1655"/>
    <w:rsid w:val="00BE2EE3"/>
    <w:rsid w:val="00BF5B6F"/>
    <w:rsid w:val="00C07F13"/>
    <w:rsid w:val="00C11D82"/>
    <w:rsid w:val="00C17EE3"/>
    <w:rsid w:val="00C2141D"/>
    <w:rsid w:val="00C24AE6"/>
    <w:rsid w:val="00C2654B"/>
    <w:rsid w:val="00C35CB6"/>
    <w:rsid w:val="00C42959"/>
    <w:rsid w:val="00C42D25"/>
    <w:rsid w:val="00C433A3"/>
    <w:rsid w:val="00C67DFA"/>
    <w:rsid w:val="00C722F8"/>
    <w:rsid w:val="00C8390A"/>
    <w:rsid w:val="00C957D1"/>
    <w:rsid w:val="00CA0849"/>
    <w:rsid w:val="00CB3E9D"/>
    <w:rsid w:val="00CC434D"/>
    <w:rsid w:val="00CC6F7A"/>
    <w:rsid w:val="00CD1763"/>
    <w:rsid w:val="00CE3D9F"/>
    <w:rsid w:val="00D0273A"/>
    <w:rsid w:val="00D15D0A"/>
    <w:rsid w:val="00D26D13"/>
    <w:rsid w:val="00D41A81"/>
    <w:rsid w:val="00D44971"/>
    <w:rsid w:val="00D44D87"/>
    <w:rsid w:val="00D47389"/>
    <w:rsid w:val="00D627D7"/>
    <w:rsid w:val="00D63A80"/>
    <w:rsid w:val="00D80A32"/>
    <w:rsid w:val="00D83D28"/>
    <w:rsid w:val="00D85C48"/>
    <w:rsid w:val="00D93921"/>
    <w:rsid w:val="00DA2F43"/>
    <w:rsid w:val="00DA5F8A"/>
    <w:rsid w:val="00DE3A82"/>
    <w:rsid w:val="00DE47ED"/>
    <w:rsid w:val="00DF4136"/>
    <w:rsid w:val="00E0631B"/>
    <w:rsid w:val="00E140F9"/>
    <w:rsid w:val="00E14C8B"/>
    <w:rsid w:val="00E163BF"/>
    <w:rsid w:val="00E20673"/>
    <w:rsid w:val="00E33056"/>
    <w:rsid w:val="00E35C0B"/>
    <w:rsid w:val="00E52B8F"/>
    <w:rsid w:val="00E6040C"/>
    <w:rsid w:val="00E6336D"/>
    <w:rsid w:val="00E73251"/>
    <w:rsid w:val="00E8062A"/>
    <w:rsid w:val="00EA1AB1"/>
    <w:rsid w:val="00EB05BD"/>
    <w:rsid w:val="00EB333B"/>
    <w:rsid w:val="00EB5E54"/>
    <w:rsid w:val="00EB6A15"/>
    <w:rsid w:val="00EC386B"/>
    <w:rsid w:val="00EC45D8"/>
    <w:rsid w:val="00ED0661"/>
    <w:rsid w:val="00EE7D0D"/>
    <w:rsid w:val="00EF2986"/>
    <w:rsid w:val="00F10D97"/>
    <w:rsid w:val="00F161B2"/>
    <w:rsid w:val="00F20FC9"/>
    <w:rsid w:val="00F22208"/>
    <w:rsid w:val="00F30490"/>
    <w:rsid w:val="00F3546F"/>
    <w:rsid w:val="00F52CBE"/>
    <w:rsid w:val="00F67ADB"/>
    <w:rsid w:val="00F90604"/>
    <w:rsid w:val="00F9098D"/>
    <w:rsid w:val="00F950DC"/>
    <w:rsid w:val="00FB70A2"/>
    <w:rsid w:val="00FD119E"/>
    <w:rsid w:val="00FD4618"/>
    <w:rsid w:val="00FE472D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459F4-0CEB-4912-A9DD-9A1167E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F5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3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99"/>
    <w:qFormat/>
    <w:rsid w:val="001029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2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029BF"/>
    <w:rPr>
      <w:b/>
      <w:bCs/>
    </w:rPr>
  </w:style>
  <w:style w:type="character" w:styleId="a6">
    <w:name w:val="Hyperlink"/>
    <w:uiPriority w:val="99"/>
    <w:unhideWhenUsed/>
    <w:rsid w:val="001029BF"/>
    <w:rPr>
      <w:color w:val="0000FF"/>
      <w:u w:val="single"/>
    </w:rPr>
  </w:style>
  <w:style w:type="character" w:customStyle="1" w:styleId="apple-style-span">
    <w:name w:val="apple-style-span"/>
    <w:basedOn w:val="a0"/>
    <w:rsid w:val="001029BF"/>
  </w:style>
  <w:style w:type="character" w:customStyle="1" w:styleId="apple-converted-space">
    <w:name w:val="apple-converted-space"/>
    <w:basedOn w:val="a0"/>
    <w:rsid w:val="001029BF"/>
  </w:style>
  <w:style w:type="paragraph" w:styleId="a7">
    <w:name w:val="Balloon Text"/>
    <w:basedOn w:val="a"/>
    <w:link w:val="a8"/>
    <w:uiPriority w:val="99"/>
    <w:semiHidden/>
    <w:unhideWhenUsed/>
    <w:rsid w:val="0010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29BF"/>
    <w:rPr>
      <w:rFonts w:ascii="Tahoma" w:eastAsia="Calibri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25D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525DCD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525DCD"/>
    <w:pPr>
      <w:spacing w:after="120"/>
    </w:pPr>
  </w:style>
  <w:style w:type="character" w:customStyle="1" w:styleId="ac">
    <w:name w:val="Основной текст Знак"/>
    <w:basedOn w:val="a0"/>
    <w:link w:val="ab"/>
    <w:rsid w:val="00525DCD"/>
    <w:rPr>
      <w:rFonts w:ascii="Calibri" w:eastAsia="Calibri" w:hAnsi="Calibri" w:cs="Times New Roman"/>
    </w:rPr>
  </w:style>
  <w:style w:type="paragraph" w:customStyle="1" w:styleId="Default">
    <w:name w:val="Default"/>
    <w:rsid w:val="00D26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D93921"/>
    <w:rPr>
      <w:i/>
      <w:iCs/>
    </w:rPr>
  </w:style>
  <w:style w:type="paragraph" w:customStyle="1" w:styleId="Style5">
    <w:name w:val="Style5"/>
    <w:basedOn w:val="a"/>
    <w:rsid w:val="00FE472D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rsid w:val="00FE472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FE472D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rsid w:val="00FE472D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basedOn w:val="a0"/>
    <w:rsid w:val="00FE472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rsid w:val="00FE47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rsid w:val="00FE47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rsid w:val="00FE472D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96">
    <w:name w:val="Style196"/>
    <w:basedOn w:val="a"/>
    <w:rsid w:val="00FE472D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rsid w:val="00ED0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96F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6FBD"/>
    <w:rPr>
      <w:rFonts w:ascii="Calibri" w:eastAsia="Calibri" w:hAnsi="Calibri" w:cs="Times New Roman"/>
    </w:rPr>
  </w:style>
  <w:style w:type="character" w:customStyle="1" w:styleId="submenu-table">
    <w:name w:val="submenu-table"/>
    <w:basedOn w:val="a0"/>
    <w:rsid w:val="00B66506"/>
  </w:style>
  <w:style w:type="table" w:styleId="ae">
    <w:name w:val="Table Grid"/>
    <w:basedOn w:val="a1"/>
    <w:uiPriority w:val="59"/>
    <w:rsid w:val="00BD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31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31F88"/>
  </w:style>
  <w:style w:type="paragraph" w:customStyle="1" w:styleId="Standard">
    <w:name w:val="Standard"/>
    <w:rsid w:val="00D0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273A"/>
    <w:pPr>
      <w:suppressLineNumbers/>
    </w:pPr>
  </w:style>
  <w:style w:type="paragraph" w:customStyle="1" w:styleId="Textbody">
    <w:name w:val="Text body"/>
    <w:basedOn w:val="Standard"/>
    <w:rsid w:val="00D0273A"/>
    <w:pPr>
      <w:spacing w:after="120"/>
    </w:pPr>
  </w:style>
  <w:style w:type="character" w:customStyle="1" w:styleId="23">
    <w:name w:val="Основной текст (2)_"/>
    <w:basedOn w:val="a0"/>
    <w:link w:val="24"/>
    <w:rsid w:val="00D0273A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273A"/>
    <w:pPr>
      <w:widowControl w:val="0"/>
      <w:shd w:val="clear" w:color="auto" w:fill="FFFFFF"/>
      <w:spacing w:before="240" w:after="120" w:line="341" w:lineRule="exact"/>
      <w:jc w:val="both"/>
    </w:pPr>
    <w:rPr>
      <w:rFonts w:asciiTheme="minorHAnsi" w:eastAsia="Times New Roman" w:hAnsiTheme="minorHAnsi" w:cstheme="minorBidi"/>
    </w:rPr>
  </w:style>
  <w:style w:type="character" w:customStyle="1" w:styleId="2Calibri105pt">
    <w:name w:val="Основной текст (2) + Calibri;10;5 pt"/>
    <w:basedOn w:val="23"/>
    <w:rsid w:val="00D0273A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e"/>
    <w:uiPriority w:val="39"/>
    <w:rsid w:val="00D0273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2D7991"/>
  </w:style>
  <w:style w:type="paragraph" w:customStyle="1" w:styleId="headline">
    <w:name w:val="headline"/>
    <w:basedOn w:val="a"/>
    <w:rsid w:val="00456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7113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26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7">
    <w:name w:val="c7"/>
    <w:basedOn w:val="a"/>
    <w:rsid w:val="00BE16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E1655"/>
  </w:style>
  <w:style w:type="paragraph" w:customStyle="1" w:styleId="c30">
    <w:name w:val="c30"/>
    <w:basedOn w:val="a"/>
    <w:rsid w:val="00D63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D63A80"/>
  </w:style>
  <w:style w:type="character" w:customStyle="1" w:styleId="c8">
    <w:name w:val="c8"/>
    <w:basedOn w:val="a0"/>
    <w:rsid w:val="00B53DE3"/>
  </w:style>
  <w:style w:type="paragraph" w:customStyle="1" w:styleId="c14">
    <w:name w:val="c14"/>
    <w:basedOn w:val="a"/>
    <w:rsid w:val="00B5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3C10-F5E8-47F7-9AF7-1FD0CBB0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Елена</cp:lastModifiedBy>
  <cp:revision>33</cp:revision>
  <cp:lastPrinted>2017-11-14T14:09:00Z</cp:lastPrinted>
  <dcterms:created xsi:type="dcterms:W3CDTF">2020-09-24T12:46:00Z</dcterms:created>
  <dcterms:modified xsi:type="dcterms:W3CDTF">2021-01-19T02:50:00Z</dcterms:modified>
</cp:coreProperties>
</file>