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33" w:rsidRDefault="00BE2A33" w:rsidP="00BE2A3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ОГКУ Ульяновский детский дом «Гнёздышко»</w:t>
      </w:r>
    </w:p>
    <w:p w:rsidR="00BE2A33" w:rsidRDefault="00BE2A33" w:rsidP="00BE2A3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</w:t>
      </w:r>
    </w:p>
    <w:p w:rsidR="00BE2A33" w:rsidRDefault="00BE2A33" w:rsidP="00BE2A3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Салюкина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Альбина Константиновна</w:t>
      </w:r>
    </w:p>
    <w:p w:rsidR="00BE2A33" w:rsidRPr="00BE2A33" w:rsidRDefault="00BE2A33" w:rsidP="00BE2A3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ород Ульяновск</w:t>
      </w:r>
    </w:p>
    <w:p w:rsidR="00BE2A33" w:rsidRPr="00BE2A33" w:rsidRDefault="00BE2A33" w:rsidP="00BE2A33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BE2A33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Формы организации, методы и приемы, направленные на поддержание и укр</w:t>
      </w:r>
      <w:r w:rsidRPr="00BE2A33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е</w:t>
      </w:r>
      <w:r w:rsidRPr="00BE2A33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пление здоровья детей. Роль педагога в формировании привычки здорового образа жизни.</w:t>
      </w:r>
    </w:p>
    <w:p w:rsidR="00BE2A33" w:rsidRPr="001D3AA1" w:rsidRDefault="00BE2A33" w:rsidP="00BE2A33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Есть одна легенда: давным-давно на горе Олимп жили – были боги. Стало им скучно, и решили они создать человека и заселить планету Земля. Стали решать, каким должен быть человек. Один из богов сказал: «Человек должен быть сильным», другой: «Человек до</w:t>
      </w:r>
      <w:r w:rsidRPr="001D3AA1">
        <w:rPr>
          <w:rFonts w:ascii="Times New Roman" w:hAnsi="Times New Roman"/>
          <w:sz w:val="24"/>
          <w:szCs w:val="24"/>
        </w:rPr>
        <w:t>л</w:t>
      </w:r>
      <w:r w:rsidRPr="001D3AA1">
        <w:rPr>
          <w:rFonts w:ascii="Times New Roman" w:hAnsi="Times New Roman"/>
          <w:sz w:val="24"/>
          <w:szCs w:val="24"/>
        </w:rPr>
        <w:t>жен быть здоровым», третий сказал: «Человек должен быть умным». Но один из богов сказал так: «Если всё это будет у человека, он будет подобен нам». И решили они спрятать главное, что есть у человека, его здоровье. Стали думать, решать, куда бы его спрятать? В синее море, за высокие горы. Но один из богов сказал: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богов!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Поэтому, должно стать нормой жизни и поведения каждого человека сознательное и ответственное отношение к здоровью, как к общественной ценности.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Главным для педагогов должно быть формирование культуры здоровья, как части о</w:t>
      </w:r>
      <w:r w:rsidRPr="001D3AA1">
        <w:rPr>
          <w:rFonts w:ascii="Times New Roman" w:hAnsi="Times New Roman"/>
          <w:sz w:val="24"/>
          <w:szCs w:val="24"/>
        </w:rPr>
        <w:t>б</w:t>
      </w:r>
      <w:r w:rsidRPr="001D3AA1">
        <w:rPr>
          <w:rFonts w:ascii="Times New Roman" w:hAnsi="Times New Roman"/>
          <w:sz w:val="24"/>
          <w:szCs w:val="24"/>
        </w:rPr>
        <w:t>щей культуры человека – осознание здоровья, как жизненно важной ценности, воспитания ответственного отношения к своему здоровью, здоровью окружающих людей и окруж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>ющей среды.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Здоровье наше не занимает первое место в иерархии потребностей и ценностей чел</w:t>
      </w:r>
      <w:r w:rsidRPr="001D3AA1">
        <w:rPr>
          <w:rFonts w:ascii="Times New Roman" w:hAnsi="Times New Roman"/>
          <w:sz w:val="24"/>
          <w:szCs w:val="24"/>
        </w:rPr>
        <w:t>о</w:t>
      </w:r>
      <w:r w:rsidRPr="001D3AA1">
        <w:rPr>
          <w:rFonts w:ascii="Times New Roman" w:hAnsi="Times New Roman"/>
          <w:sz w:val="24"/>
          <w:szCs w:val="24"/>
        </w:rPr>
        <w:t>века, но если мы научим детей с самого раннего возраста ценить беречь и укреплять своё здоровье, если мы будем личным примером демонстрировать здоровый образ жизни, то можно надеяться на положительные результаты.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Что же мы можем предложить детям в детском саду, используя наши возможности, с</w:t>
      </w:r>
      <w:r w:rsidRPr="001D3AA1">
        <w:rPr>
          <w:rFonts w:ascii="Times New Roman" w:hAnsi="Times New Roman"/>
          <w:sz w:val="24"/>
          <w:szCs w:val="24"/>
        </w:rPr>
        <w:t>о</w:t>
      </w:r>
      <w:r w:rsidRPr="001D3AA1">
        <w:rPr>
          <w:rFonts w:ascii="Times New Roman" w:hAnsi="Times New Roman"/>
          <w:sz w:val="24"/>
          <w:szCs w:val="24"/>
        </w:rPr>
        <w:t>здав определённые условия: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Ежедневно в своей работе с детьми нужно использовать такую форму, как пальчик</w:t>
      </w:r>
      <w:r w:rsidRPr="001D3AA1">
        <w:rPr>
          <w:rFonts w:ascii="Times New Roman" w:hAnsi="Times New Roman"/>
          <w:sz w:val="24"/>
          <w:szCs w:val="24"/>
        </w:rPr>
        <w:t>о</w:t>
      </w:r>
      <w:r w:rsidRPr="001D3AA1">
        <w:rPr>
          <w:rFonts w:ascii="Times New Roman" w:hAnsi="Times New Roman"/>
          <w:sz w:val="24"/>
          <w:szCs w:val="24"/>
        </w:rPr>
        <w:t>вые игры, что является мощным средством повышения работоспособности головного мо</w:t>
      </w:r>
      <w:r w:rsidRPr="001D3AA1">
        <w:rPr>
          <w:rFonts w:ascii="Times New Roman" w:hAnsi="Times New Roman"/>
          <w:sz w:val="24"/>
          <w:szCs w:val="24"/>
        </w:rPr>
        <w:t>з</w:t>
      </w:r>
      <w:r w:rsidRPr="001D3AA1">
        <w:rPr>
          <w:rFonts w:ascii="Times New Roman" w:hAnsi="Times New Roman"/>
          <w:sz w:val="24"/>
          <w:szCs w:val="24"/>
        </w:rPr>
        <w:t>га. Это пальчиковые игры без предметов в свободное время, на прогулках, в непосре</w:t>
      </w:r>
      <w:r w:rsidRPr="001D3AA1">
        <w:rPr>
          <w:rFonts w:ascii="Times New Roman" w:hAnsi="Times New Roman"/>
          <w:sz w:val="24"/>
          <w:szCs w:val="24"/>
        </w:rPr>
        <w:t>д</w:t>
      </w:r>
      <w:r w:rsidRPr="001D3AA1">
        <w:rPr>
          <w:rFonts w:ascii="Times New Roman" w:hAnsi="Times New Roman"/>
          <w:sz w:val="24"/>
          <w:szCs w:val="24"/>
        </w:rPr>
        <w:t>ственно образовательной деятельности, в играх использовать упражнения; с предметами:  с прищепками, пробками, счётными палочками, пуговицами, мячами-ёжиками, платочк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>ми.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Для укрепления зрения нужно проводить зрительные паузы, в любое время дня дети закрывают глаза и открывают.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Зрительная гимнастика – даёт возможность глазу справиться со значительной зрител</w:t>
      </w:r>
      <w:r w:rsidRPr="001D3AA1">
        <w:rPr>
          <w:rFonts w:ascii="Times New Roman" w:hAnsi="Times New Roman"/>
          <w:sz w:val="24"/>
          <w:szCs w:val="24"/>
        </w:rPr>
        <w:t>ь</w:t>
      </w:r>
      <w:r w:rsidRPr="001D3AA1">
        <w:rPr>
          <w:rFonts w:ascii="Times New Roman" w:hAnsi="Times New Roman"/>
          <w:sz w:val="24"/>
          <w:szCs w:val="24"/>
        </w:rPr>
        <w:t>ной нагрузкой. Гимнастикой необходимо пользоваться на занятиях рисования, рассматр</w:t>
      </w:r>
      <w:r w:rsidRPr="001D3AA1">
        <w:rPr>
          <w:rFonts w:ascii="Times New Roman" w:hAnsi="Times New Roman"/>
          <w:sz w:val="24"/>
          <w:szCs w:val="24"/>
        </w:rPr>
        <w:t>и</w:t>
      </w:r>
      <w:r w:rsidRPr="001D3AA1">
        <w:rPr>
          <w:rFonts w:ascii="Times New Roman" w:hAnsi="Times New Roman"/>
          <w:sz w:val="24"/>
          <w:szCs w:val="24"/>
        </w:rPr>
        <w:t>вания картин, при длительном наблюдении.</w:t>
      </w:r>
    </w:p>
    <w:p w:rsidR="00BE2A33" w:rsidRPr="001D3AA1" w:rsidRDefault="00BE2A33" w:rsidP="00BE2A3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Зрительные ориентиры (пятна) – снимают утомление глаз и повышают двигательную активность в течение дня.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>* </w:t>
      </w:r>
      <w:proofErr w:type="gramStart"/>
      <w:r w:rsidRPr="001D3AA1">
        <w:rPr>
          <w:rFonts w:ascii="Times New Roman" w:hAnsi="Times New Roman"/>
          <w:i/>
          <w:sz w:val="24"/>
          <w:szCs w:val="24"/>
        </w:rPr>
        <w:t>Оранжевый</w:t>
      </w:r>
      <w:proofErr w:type="gramEnd"/>
      <w:r w:rsidRPr="001D3AA1">
        <w:rPr>
          <w:rFonts w:ascii="Times New Roman" w:hAnsi="Times New Roman"/>
          <w:i/>
          <w:sz w:val="24"/>
          <w:szCs w:val="24"/>
        </w:rPr>
        <w:t>, жёлтый – соответствуют положительному рабочему настроению. Это тепло, оптимизм, радость.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>* Синий, голубой, зелёный – действует успокаивающе. Это общение, надежда, вдохнов</w:t>
      </w:r>
      <w:r w:rsidRPr="001D3AA1">
        <w:rPr>
          <w:rFonts w:ascii="Times New Roman" w:hAnsi="Times New Roman"/>
          <w:i/>
          <w:sz w:val="24"/>
          <w:szCs w:val="24"/>
        </w:rPr>
        <w:t>е</w:t>
      </w:r>
      <w:r w:rsidRPr="001D3AA1">
        <w:rPr>
          <w:rFonts w:ascii="Times New Roman" w:hAnsi="Times New Roman"/>
          <w:i/>
          <w:sz w:val="24"/>
          <w:szCs w:val="24"/>
        </w:rPr>
        <w:t>ние.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>* Красный – стимулирует детей в работе. Это сила внимания.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Все эти средства способствуют развитию психологической комфортности детей, которая обеспечивает их эмоциональное благополучие, снимает напряжение во время з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>нятий, игр.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lastRenderedPageBreak/>
        <w:t>Детям нравятся эмоциональные разминки (похохочем; покричим так, чтобы стены задрожали; как будто кричит огромный, неведомый зверь и т.д.). Так называемые назыв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>ем «минутки шалости».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Чаще использовать противоположные упражнения - «минутки покоя»: посидим молча с закрытыми глазами, посидим и полюбуемся на горящую свечу, ляжем на спину и расслабимся, будто мы тряпичные куклы, помечтаем под прекрасную музыку.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В течение дня можно найти минутку, чтобы доставить детям удовольствие, выпо</w:t>
      </w:r>
      <w:r w:rsidRPr="001D3AA1">
        <w:rPr>
          <w:rFonts w:ascii="Times New Roman" w:hAnsi="Times New Roman"/>
          <w:sz w:val="24"/>
          <w:szCs w:val="24"/>
        </w:rPr>
        <w:t>л</w:t>
      </w:r>
      <w:r w:rsidRPr="001D3AA1">
        <w:rPr>
          <w:rFonts w:ascii="Times New Roman" w:hAnsi="Times New Roman"/>
          <w:sz w:val="24"/>
          <w:szCs w:val="24"/>
        </w:rPr>
        <w:t>няя следующие упражнения: потянуться как кошка, поваляться как неваляшка, позевать, открывая рот до ушей, поползать как змея без помощи рук. Это очень важно для развития и укрепления опорно-мышечной системы ребёнка.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 xml:space="preserve"> Музыкотерапия – один из методов, который укрепляет здоровье детей, доставляет детям удовольствие. Мелодия действует особенно эффективно для </w:t>
      </w:r>
      <w:proofErr w:type="spellStart"/>
      <w:r w:rsidRPr="001D3AA1">
        <w:rPr>
          <w:rFonts w:ascii="Times New Roman" w:hAnsi="Times New Roman"/>
          <w:sz w:val="24"/>
          <w:szCs w:val="24"/>
        </w:rPr>
        <w:t>гиперактивных</w:t>
      </w:r>
      <w:proofErr w:type="spellEnd"/>
      <w:r w:rsidRPr="001D3AA1">
        <w:rPr>
          <w:rFonts w:ascii="Times New Roman" w:hAnsi="Times New Roman"/>
          <w:sz w:val="24"/>
          <w:szCs w:val="24"/>
        </w:rPr>
        <w:t xml:space="preserve"> детей, повышает интерес к окружающему миру, способствует развитию культуры ребёнка. М</w:t>
      </w:r>
      <w:r w:rsidRPr="001D3AA1">
        <w:rPr>
          <w:rFonts w:ascii="Times New Roman" w:hAnsi="Times New Roman"/>
          <w:sz w:val="24"/>
          <w:szCs w:val="24"/>
        </w:rPr>
        <w:t>е</w:t>
      </w:r>
      <w:r w:rsidRPr="001D3AA1">
        <w:rPr>
          <w:rFonts w:ascii="Times New Roman" w:hAnsi="Times New Roman"/>
          <w:sz w:val="24"/>
          <w:szCs w:val="24"/>
        </w:rPr>
        <w:t>лодии используют в непосредственно образовательной деятельности, во время принятия пищи, перед сном.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Большой оздоровительный эффект имеет «Ароматерапия» - процесс дыхания ар</w:t>
      </w:r>
      <w:r w:rsidRPr="001D3AA1">
        <w:rPr>
          <w:rFonts w:ascii="Times New Roman" w:hAnsi="Times New Roman"/>
          <w:sz w:val="24"/>
          <w:szCs w:val="24"/>
        </w:rPr>
        <w:t>о</w:t>
      </w:r>
      <w:r w:rsidRPr="001D3AA1">
        <w:rPr>
          <w:rFonts w:ascii="Times New Roman" w:hAnsi="Times New Roman"/>
          <w:sz w:val="24"/>
          <w:szCs w:val="24"/>
        </w:rPr>
        <w:t>матов (при отсутствии аллергии). Это положительно воздействует на нервную систему и головной мозг. Так запахи могут вызвать радость, возбуждение, спокойствие, вдохнов</w:t>
      </w:r>
      <w:r w:rsidRPr="001D3AA1">
        <w:rPr>
          <w:rFonts w:ascii="Times New Roman" w:hAnsi="Times New Roman"/>
          <w:sz w:val="24"/>
          <w:szCs w:val="24"/>
        </w:rPr>
        <w:t>е</w:t>
      </w:r>
      <w:r w:rsidRPr="001D3AA1">
        <w:rPr>
          <w:rFonts w:ascii="Times New Roman" w:hAnsi="Times New Roman"/>
          <w:sz w:val="24"/>
          <w:szCs w:val="24"/>
        </w:rPr>
        <w:t>ние. Родители могут сшить «волшебные мешочки». Эти мешочки висят в изголовье на кровати ребё</w:t>
      </w:r>
      <w:r w:rsidRPr="001D3AA1">
        <w:rPr>
          <w:rFonts w:ascii="Times New Roman" w:hAnsi="Times New Roman"/>
          <w:sz w:val="24"/>
          <w:szCs w:val="24"/>
        </w:rPr>
        <w:t>н</w:t>
      </w:r>
      <w:r w:rsidRPr="001D3AA1">
        <w:rPr>
          <w:rFonts w:ascii="Times New Roman" w:hAnsi="Times New Roman"/>
          <w:sz w:val="24"/>
          <w:szCs w:val="24"/>
        </w:rPr>
        <w:t>ка. Дети во время сна вдыхают полезные запахи. В процессе дыхания дети лежат спокойно и наслажд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>ются ароматами трав: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>* запахи сосны – очищают органы дыхания, повышают тонус;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 xml:space="preserve">* запах берёзы – улучшают работу </w:t>
      </w:r>
      <w:proofErr w:type="gramStart"/>
      <w:r w:rsidRPr="001D3AA1">
        <w:rPr>
          <w:rFonts w:ascii="Times New Roman" w:hAnsi="Times New Roman"/>
          <w:i/>
          <w:sz w:val="24"/>
          <w:szCs w:val="24"/>
        </w:rPr>
        <w:t>сердечно-сосудистой</w:t>
      </w:r>
      <w:proofErr w:type="gramEnd"/>
      <w:r w:rsidRPr="001D3AA1">
        <w:rPr>
          <w:rFonts w:ascii="Times New Roman" w:hAnsi="Times New Roman"/>
          <w:i/>
          <w:sz w:val="24"/>
          <w:szCs w:val="24"/>
        </w:rPr>
        <w:t xml:space="preserve"> и дыхательной системы;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>* запах ели и тополя – очищает пищеварительный тракт.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Вместе с родителями можно создать в группе «Уголок здоровья», где будут нах</w:t>
      </w:r>
      <w:r w:rsidRPr="001D3AA1">
        <w:rPr>
          <w:rFonts w:ascii="Times New Roman" w:hAnsi="Times New Roman"/>
          <w:sz w:val="24"/>
          <w:szCs w:val="24"/>
        </w:rPr>
        <w:t>о</w:t>
      </w:r>
      <w:r w:rsidRPr="001D3AA1">
        <w:rPr>
          <w:rFonts w:ascii="Times New Roman" w:hAnsi="Times New Roman"/>
          <w:sz w:val="24"/>
          <w:szCs w:val="24"/>
        </w:rPr>
        <w:t>диться: осиновые плошки, грецкие орехи, разнообразные запахи (ароматерапия, кора), Все эти предметы хорошо снимают напряжение, агрессию, негативные эмоции. Дети, заним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 xml:space="preserve">ясь этими предметами незаметно для себя </w:t>
      </w:r>
      <w:proofErr w:type="spellStart"/>
      <w:r w:rsidRPr="001D3AA1">
        <w:rPr>
          <w:rFonts w:ascii="Times New Roman" w:hAnsi="Times New Roman"/>
          <w:sz w:val="24"/>
          <w:szCs w:val="24"/>
        </w:rPr>
        <w:t>оздоравливаются</w:t>
      </w:r>
      <w:proofErr w:type="spellEnd"/>
      <w:r w:rsidRPr="001D3AA1">
        <w:rPr>
          <w:rFonts w:ascii="Times New Roman" w:hAnsi="Times New Roman"/>
          <w:sz w:val="24"/>
          <w:szCs w:val="24"/>
        </w:rPr>
        <w:t>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>* Цветные камушки, листочки – приготовлены для удовольствия, радости, тепла.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>* Губки, бумага – для снятия стресса.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AA1">
        <w:rPr>
          <w:rFonts w:ascii="Times New Roman" w:hAnsi="Times New Roman"/>
          <w:i/>
          <w:sz w:val="24"/>
          <w:szCs w:val="24"/>
        </w:rPr>
        <w:t xml:space="preserve">* Шарики, </w:t>
      </w:r>
      <w:proofErr w:type="spellStart"/>
      <w:r w:rsidRPr="001D3AA1">
        <w:rPr>
          <w:rFonts w:ascii="Times New Roman" w:hAnsi="Times New Roman"/>
          <w:i/>
          <w:sz w:val="24"/>
          <w:szCs w:val="24"/>
        </w:rPr>
        <w:t>массажёры</w:t>
      </w:r>
      <w:proofErr w:type="spellEnd"/>
      <w:r w:rsidRPr="001D3AA1">
        <w:rPr>
          <w:rFonts w:ascii="Times New Roman" w:hAnsi="Times New Roman"/>
          <w:i/>
          <w:sz w:val="24"/>
          <w:szCs w:val="24"/>
        </w:rPr>
        <w:t> – для снятия мелкой моторики и т.д.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В уголке здоровья  подобрать книги, иллюстрации. Рассматривая их, у детей пр</w:t>
      </w:r>
      <w:r w:rsidRPr="001D3AA1">
        <w:rPr>
          <w:rFonts w:ascii="Times New Roman" w:hAnsi="Times New Roman"/>
          <w:sz w:val="24"/>
          <w:szCs w:val="24"/>
        </w:rPr>
        <w:t>о</w:t>
      </w:r>
      <w:r w:rsidRPr="001D3AA1">
        <w:rPr>
          <w:rFonts w:ascii="Times New Roman" w:hAnsi="Times New Roman"/>
          <w:sz w:val="24"/>
          <w:szCs w:val="24"/>
        </w:rPr>
        <w:t>является интерес к своему здоровью. Оформить дидактические игры:  «Чистим зубы пр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>вильно», «Бережём уши», и т.д. все эти игры учат детей контролировать себя и своё пов</w:t>
      </w:r>
      <w:r w:rsidRPr="001D3AA1">
        <w:rPr>
          <w:rFonts w:ascii="Times New Roman" w:hAnsi="Times New Roman"/>
          <w:sz w:val="24"/>
          <w:szCs w:val="24"/>
        </w:rPr>
        <w:t>е</w:t>
      </w:r>
      <w:r w:rsidRPr="001D3AA1">
        <w:rPr>
          <w:rFonts w:ascii="Times New Roman" w:hAnsi="Times New Roman"/>
          <w:sz w:val="24"/>
          <w:szCs w:val="24"/>
        </w:rPr>
        <w:t>дение, настроение, закрепляют культурно-гигиенические навыки.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 xml:space="preserve"> Известно, что гигиенические средства также содействуют укреплению здоровья и стимулируют развитие адаптивных свойств организма: личная гигиена; проветривание; влажная уборка; режим питания; сон; правильное мытьё рук.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Мы знаем, что свежий воздух улучшает состояние здоровья, поэтому можно в группе создать «</w:t>
      </w:r>
      <w:proofErr w:type="spellStart"/>
      <w:r w:rsidRPr="001D3AA1">
        <w:rPr>
          <w:rFonts w:ascii="Times New Roman" w:hAnsi="Times New Roman"/>
          <w:sz w:val="24"/>
          <w:szCs w:val="24"/>
        </w:rPr>
        <w:t>Фитомодели</w:t>
      </w:r>
      <w:proofErr w:type="spellEnd"/>
      <w:r w:rsidRPr="001D3AA1">
        <w:rPr>
          <w:rFonts w:ascii="Times New Roman" w:hAnsi="Times New Roman"/>
          <w:sz w:val="24"/>
          <w:szCs w:val="24"/>
        </w:rPr>
        <w:t>» из комнатных растений, которые являются не только укр</w:t>
      </w:r>
      <w:r w:rsidRPr="001D3AA1">
        <w:rPr>
          <w:rFonts w:ascii="Times New Roman" w:hAnsi="Times New Roman"/>
          <w:sz w:val="24"/>
          <w:szCs w:val="24"/>
        </w:rPr>
        <w:t>а</w:t>
      </w:r>
      <w:r w:rsidRPr="001D3AA1">
        <w:rPr>
          <w:rFonts w:ascii="Times New Roman" w:hAnsi="Times New Roman"/>
          <w:sz w:val="24"/>
          <w:szCs w:val="24"/>
        </w:rPr>
        <w:t>шением интерьера, но и станут помощниками в оздоровлении детей. Все растения подб</w:t>
      </w:r>
      <w:r w:rsidRPr="001D3AA1">
        <w:rPr>
          <w:rFonts w:ascii="Times New Roman" w:hAnsi="Times New Roman"/>
          <w:sz w:val="24"/>
          <w:szCs w:val="24"/>
        </w:rPr>
        <w:t>и</w:t>
      </w:r>
      <w:r w:rsidRPr="001D3AA1">
        <w:rPr>
          <w:rFonts w:ascii="Times New Roman" w:hAnsi="Times New Roman"/>
          <w:sz w:val="24"/>
          <w:szCs w:val="24"/>
        </w:rPr>
        <w:t>раются с учётом благоприятного влияния на самочувствие и здоровье детей.</w:t>
      </w:r>
    </w:p>
    <w:p w:rsidR="00BE2A33" w:rsidRPr="001D3AA1" w:rsidRDefault="00BE2A33" w:rsidP="00BE2A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Все эти приёмы позволяют нам постепенно стабилизировать здоровье детей, сн</w:t>
      </w:r>
      <w:r w:rsidRPr="001D3AA1">
        <w:rPr>
          <w:rFonts w:ascii="Times New Roman" w:hAnsi="Times New Roman"/>
          <w:sz w:val="24"/>
          <w:szCs w:val="24"/>
        </w:rPr>
        <w:t>и</w:t>
      </w:r>
      <w:r w:rsidRPr="001D3AA1">
        <w:rPr>
          <w:rFonts w:ascii="Times New Roman" w:hAnsi="Times New Roman"/>
          <w:sz w:val="24"/>
          <w:szCs w:val="24"/>
        </w:rPr>
        <w:t>зить заболеваемость, прио</w:t>
      </w:r>
      <w:r>
        <w:rPr>
          <w:rFonts w:ascii="Times New Roman" w:hAnsi="Times New Roman"/>
          <w:sz w:val="24"/>
          <w:szCs w:val="24"/>
        </w:rPr>
        <w:t>бщить к здоровому образу жизни.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>Литература: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D3AA1">
        <w:rPr>
          <w:rFonts w:ascii="Times New Roman" w:hAnsi="Times New Roman"/>
          <w:sz w:val="24"/>
          <w:szCs w:val="24"/>
        </w:rPr>
        <w:t>Алямовская</w:t>
      </w:r>
      <w:proofErr w:type="spellEnd"/>
      <w:r w:rsidRPr="001D3AA1">
        <w:rPr>
          <w:rFonts w:ascii="Times New Roman" w:hAnsi="Times New Roman"/>
          <w:sz w:val="24"/>
          <w:szCs w:val="24"/>
        </w:rPr>
        <w:t xml:space="preserve"> В.Г. . Как воспитать здорового ребёнка. /LINKA PRESS, 1993.</w:t>
      </w:r>
    </w:p>
    <w:p w:rsidR="00BE2A33" w:rsidRPr="001D3AA1" w:rsidRDefault="00BE2A33" w:rsidP="00BE2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AA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D3AA1">
        <w:rPr>
          <w:rFonts w:ascii="Times New Roman" w:hAnsi="Times New Roman"/>
          <w:sz w:val="24"/>
          <w:szCs w:val="24"/>
        </w:rPr>
        <w:t>Викулов</w:t>
      </w:r>
      <w:proofErr w:type="spellEnd"/>
      <w:r w:rsidRPr="001D3AA1">
        <w:rPr>
          <w:rFonts w:ascii="Times New Roman" w:hAnsi="Times New Roman"/>
          <w:sz w:val="24"/>
          <w:szCs w:val="24"/>
        </w:rPr>
        <w:t xml:space="preserve"> А.Д. , И.М. </w:t>
      </w:r>
      <w:proofErr w:type="spellStart"/>
      <w:r w:rsidRPr="001D3AA1">
        <w:rPr>
          <w:rFonts w:ascii="Times New Roman" w:hAnsi="Times New Roman"/>
          <w:sz w:val="24"/>
          <w:szCs w:val="24"/>
        </w:rPr>
        <w:t>Бутин</w:t>
      </w:r>
      <w:proofErr w:type="spellEnd"/>
      <w:r w:rsidRPr="001D3AA1">
        <w:rPr>
          <w:rFonts w:ascii="Times New Roman" w:hAnsi="Times New Roman"/>
          <w:sz w:val="24"/>
          <w:szCs w:val="24"/>
        </w:rPr>
        <w:t>. Развитие физических способностей детей. Ярославль. «ГРИНГО», 1996г.</w:t>
      </w:r>
    </w:p>
    <w:p w:rsidR="00824DA9" w:rsidRDefault="00824DA9" w:rsidP="00BE2A33">
      <w:pPr>
        <w:spacing w:after="0" w:line="240" w:lineRule="auto"/>
      </w:pPr>
    </w:p>
    <w:sectPr w:rsidR="0082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B0"/>
    <w:rsid w:val="004F00B0"/>
    <w:rsid w:val="00824DA9"/>
    <w:rsid w:val="00B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2021-01-18T14:44:00Z</dcterms:created>
  <dcterms:modified xsi:type="dcterms:W3CDTF">2021-01-18T14:46:00Z</dcterms:modified>
</cp:coreProperties>
</file>