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07" w:rsidRDefault="00C37AD4" w:rsidP="00D752F2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Pr="00C37AD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752F2">
        <w:rPr>
          <w:rFonts w:ascii="Times New Roman" w:hAnsi="Times New Roman" w:cs="Times New Roman"/>
          <w:b/>
          <w:sz w:val="24"/>
          <w:szCs w:val="24"/>
        </w:rPr>
        <w:t>Чуракова</w:t>
      </w:r>
      <w:proofErr w:type="spellEnd"/>
      <w:r w:rsidR="00D752F2"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D752F2" w:rsidRPr="00877207" w:rsidRDefault="00D752F2" w:rsidP="00D752F2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педагог-организатор</w:t>
      </w:r>
    </w:p>
    <w:p w:rsidR="00877207" w:rsidRPr="00877207" w:rsidRDefault="00877207" w:rsidP="00FB0EB8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7207">
        <w:rPr>
          <w:rFonts w:ascii="Times New Roman" w:hAnsi="Times New Roman" w:cs="Times New Roman"/>
          <w:b/>
          <w:sz w:val="24"/>
          <w:szCs w:val="24"/>
        </w:rPr>
        <w:t>МАУ ДО г. Хабаровска ДДТ «Маленький принц»</w:t>
      </w:r>
    </w:p>
    <w:p w:rsidR="00877207" w:rsidRDefault="00877207" w:rsidP="00FB0EB8">
      <w:pPr>
        <w:spacing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913" w:rsidRDefault="00C37AD4" w:rsidP="00FB0EB8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07">
        <w:rPr>
          <w:rFonts w:ascii="Times New Roman" w:hAnsi="Times New Roman" w:cs="Times New Roman"/>
          <w:b/>
          <w:sz w:val="28"/>
          <w:szCs w:val="28"/>
        </w:rPr>
        <w:t xml:space="preserve">Инновации на </w:t>
      </w:r>
      <w:r w:rsidR="00A21185">
        <w:rPr>
          <w:rFonts w:ascii="Times New Roman" w:hAnsi="Times New Roman" w:cs="Times New Roman"/>
          <w:b/>
          <w:sz w:val="28"/>
          <w:szCs w:val="28"/>
        </w:rPr>
        <w:t>занятиях по изобразительному искусству</w:t>
      </w:r>
      <w:r w:rsidRPr="0087720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7AD4" w:rsidRPr="00877207" w:rsidRDefault="00C37AD4" w:rsidP="00FB0EB8">
      <w:pPr>
        <w:spacing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7207">
        <w:rPr>
          <w:rFonts w:ascii="Times New Roman" w:hAnsi="Times New Roman" w:cs="Times New Roman"/>
          <w:b/>
          <w:sz w:val="28"/>
          <w:szCs w:val="28"/>
        </w:rPr>
        <w:t xml:space="preserve">в условиях реализации ФГОС </w:t>
      </w:r>
    </w:p>
    <w:p w:rsidR="008B5575" w:rsidRDefault="00C37AD4" w:rsidP="00FB0EB8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37AD4">
        <w:rPr>
          <w:rFonts w:ascii="Times New Roman" w:hAnsi="Times New Roman" w:cs="Times New Roman"/>
          <w:sz w:val="28"/>
          <w:szCs w:val="28"/>
        </w:rPr>
        <w:t xml:space="preserve">     </w:t>
      </w:r>
      <w:r w:rsidR="008B5575">
        <w:rPr>
          <w:rFonts w:ascii="Times New Roman" w:hAnsi="Times New Roman" w:cs="Times New Roman"/>
          <w:sz w:val="28"/>
          <w:szCs w:val="28"/>
        </w:rPr>
        <w:t>Изменения в о</w:t>
      </w:r>
      <w:r w:rsidRPr="00C37AD4">
        <w:rPr>
          <w:rFonts w:ascii="Times New Roman" w:hAnsi="Times New Roman" w:cs="Times New Roman"/>
          <w:sz w:val="28"/>
          <w:szCs w:val="28"/>
        </w:rPr>
        <w:t>бразовательны</w:t>
      </w:r>
      <w:r w:rsidR="008B5575">
        <w:rPr>
          <w:rFonts w:ascii="Times New Roman" w:hAnsi="Times New Roman" w:cs="Times New Roman"/>
          <w:sz w:val="28"/>
          <w:szCs w:val="28"/>
        </w:rPr>
        <w:t>х</w:t>
      </w:r>
      <w:r w:rsidRPr="00C37AD4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8B5575">
        <w:rPr>
          <w:rFonts w:ascii="Times New Roman" w:hAnsi="Times New Roman" w:cs="Times New Roman"/>
          <w:sz w:val="28"/>
          <w:szCs w:val="28"/>
        </w:rPr>
        <w:t>ах</w:t>
      </w:r>
      <w:r w:rsidRPr="00C37AD4">
        <w:rPr>
          <w:rFonts w:ascii="Times New Roman" w:hAnsi="Times New Roman" w:cs="Times New Roman"/>
          <w:sz w:val="28"/>
          <w:szCs w:val="28"/>
        </w:rPr>
        <w:t xml:space="preserve"> второго поколения предусматривают новое содержание, требующее введения новых форм и методов преподавания.     Для перехода образования в инновационный режим определяющим является готовность </w:t>
      </w:r>
      <w:r w:rsidR="008B5575">
        <w:rPr>
          <w:rFonts w:ascii="Times New Roman" w:hAnsi="Times New Roman" w:cs="Times New Roman"/>
          <w:sz w:val="28"/>
          <w:szCs w:val="28"/>
        </w:rPr>
        <w:t>педагога</w:t>
      </w:r>
      <w:r w:rsidRPr="00C37AD4">
        <w:rPr>
          <w:rFonts w:ascii="Times New Roman" w:hAnsi="Times New Roman" w:cs="Times New Roman"/>
          <w:sz w:val="28"/>
          <w:szCs w:val="28"/>
        </w:rPr>
        <w:t xml:space="preserve">  к инновациям. </w:t>
      </w:r>
    </w:p>
    <w:p w:rsidR="008B5575" w:rsidRDefault="008B5575" w:rsidP="00FB0EB8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педагога к инновациях неразрывно связана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многими факторами:</w:t>
      </w:r>
      <w:r w:rsidR="00C37AD4" w:rsidRPr="00C37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75" w:rsidRDefault="008B5575" w:rsidP="00FB0EB8">
      <w:pPr>
        <w:pStyle w:val="a4"/>
        <w:numPr>
          <w:ilvl w:val="0"/>
          <w:numId w:val="7"/>
        </w:num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B5575">
        <w:rPr>
          <w:rFonts w:ascii="Times New Roman" w:hAnsi="Times New Roman" w:cs="Times New Roman"/>
          <w:sz w:val="28"/>
          <w:szCs w:val="28"/>
        </w:rPr>
        <w:t>О</w:t>
      </w:r>
      <w:r w:rsidR="00C37AD4" w:rsidRPr="008B5575">
        <w:rPr>
          <w:rFonts w:ascii="Times New Roman" w:hAnsi="Times New Roman" w:cs="Times New Roman"/>
          <w:sz w:val="28"/>
          <w:szCs w:val="28"/>
        </w:rPr>
        <w:t>бразова</w:t>
      </w:r>
      <w:r>
        <w:rPr>
          <w:rFonts w:ascii="Times New Roman" w:hAnsi="Times New Roman" w:cs="Times New Roman"/>
          <w:sz w:val="28"/>
          <w:szCs w:val="28"/>
        </w:rPr>
        <w:t>тельный уровень самого педагога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5575" w:rsidRDefault="008B5575" w:rsidP="00FB0EB8">
      <w:pPr>
        <w:pStyle w:val="a4"/>
        <w:numPr>
          <w:ilvl w:val="0"/>
          <w:numId w:val="7"/>
        </w:num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постоянно самосовершенствоваться, учиться у других, заниматься самоподготовкой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5575" w:rsidRDefault="008B5575" w:rsidP="00FB0EB8">
      <w:pPr>
        <w:pStyle w:val="a4"/>
        <w:numPr>
          <w:ilvl w:val="0"/>
          <w:numId w:val="7"/>
        </w:num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методическим инструментарием, широкий  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кругозор; </w:t>
      </w:r>
    </w:p>
    <w:p w:rsidR="008B5575" w:rsidRDefault="008B5575" w:rsidP="00FB0EB8">
      <w:pPr>
        <w:pStyle w:val="a4"/>
        <w:numPr>
          <w:ilvl w:val="0"/>
          <w:numId w:val="7"/>
        </w:num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и применение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 инновационны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5575" w:rsidRDefault="008B5575" w:rsidP="00FB0EB8">
      <w:pPr>
        <w:pStyle w:val="a4"/>
        <w:numPr>
          <w:ilvl w:val="0"/>
          <w:numId w:val="7"/>
        </w:num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снащенность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медиасоставляющими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процесса обучения; </w:t>
      </w:r>
    </w:p>
    <w:p w:rsidR="00A06E73" w:rsidRDefault="008B5575" w:rsidP="00FB0EB8">
      <w:pPr>
        <w:pStyle w:val="a4"/>
        <w:numPr>
          <w:ilvl w:val="0"/>
          <w:numId w:val="7"/>
        </w:num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трансформировать </w:t>
      </w:r>
      <w:r w:rsidR="00C37AD4" w:rsidRPr="008B5575">
        <w:rPr>
          <w:rFonts w:ascii="Times New Roman" w:hAnsi="Times New Roman" w:cs="Times New Roman"/>
          <w:sz w:val="28"/>
          <w:szCs w:val="28"/>
        </w:rPr>
        <w:t>собственн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37AD4" w:rsidRPr="008B5575">
        <w:rPr>
          <w:rFonts w:ascii="Times New Roman" w:hAnsi="Times New Roman" w:cs="Times New Roman"/>
          <w:sz w:val="28"/>
          <w:szCs w:val="28"/>
        </w:rPr>
        <w:t xml:space="preserve"> опыт в авторскую методическую систему.     </w:t>
      </w:r>
    </w:p>
    <w:p w:rsidR="00C37AD4" w:rsidRPr="00A06E73" w:rsidRDefault="008B5575" w:rsidP="00FB0EB8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06E73">
        <w:rPr>
          <w:rFonts w:ascii="Times New Roman" w:hAnsi="Times New Roman" w:cs="Times New Roman"/>
          <w:sz w:val="28"/>
          <w:szCs w:val="28"/>
        </w:rPr>
        <w:t>В общих словах инновационные технологии предполагают</w:t>
      </w:r>
      <w:r w:rsidR="00C37AD4" w:rsidRPr="00A06E73">
        <w:rPr>
          <w:rFonts w:ascii="Times New Roman" w:hAnsi="Times New Roman" w:cs="Times New Roman"/>
          <w:sz w:val="28"/>
          <w:szCs w:val="28"/>
        </w:rPr>
        <w:t xml:space="preserve"> что-то новое по сравнению с предыдущим, и это новое направлено на повышение качества образования</w:t>
      </w:r>
      <w:r w:rsidR="00A06E73">
        <w:rPr>
          <w:rFonts w:ascii="Times New Roman" w:hAnsi="Times New Roman" w:cs="Times New Roman"/>
          <w:sz w:val="28"/>
          <w:szCs w:val="28"/>
        </w:rPr>
        <w:t xml:space="preserve">. </w:t>
      </w:r>
      <w:r w:rsidR="00C37AD4" w:rsidRPr="00A06E73">
        <w:rPr>
          <w:rFonts w:ascii="Times New Roman" w:hAnsi="Times New Roman" w:cs="Times New Roman"/>
          <w:sz w:val="28"/>
          <w:szCs w:val="28"/>
        </w:rPr>
        <w:t xml:space="preserve">Под готовностью педагога к инновационной деятельности принято понимать </w:t>
      </w:r>
      <w:proofErr w:type="spellStart"/>
      <w:r w:rsidR="00C37AD4" w:rsidRPr="00A06E7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C37AD4" w:rsidRPr="00A06E73">
        <w:rPr>
          <w:rFonts w:ascii="Times New Roman" w:hAnsi="Times New Roman" w:cs="Times New Roman"/>
          <w:sz w:val="28"/>
          <w:szCs w:val="28"/>
        </w:rPr>
        <w:t xml:space="preserve"> необходимых для этой деятельности личностных (большая работоспособность, умение выдерживать действие сильных раздражителей, высокий эмоциональный статус, готовность к творчеству) и специальных качеств (знание новых технологий, овладение новыми методами обучения, умение разрабатывать проекты, умение анализировать и выявлять причины недостатков).      С одной стороны, мы легко перечисляем то, что считаем инновационным в своей работе: содержание, технологии, методики, подходы, которые, действительно, являются инновационными в современных условиях. С другой стороны, доказать (обосновать), а тем более описать (представить) свою инновационную деятельность вряд ли под силу каждому из нас. Поскольку инновация – это не просто фиксация факта, это целая система в работе педагога, в описании которой должны быть указаны содержание, цель, сроки реализации, проблемы, на решение которых направлена инновация, способы диагностики результатов инновационной практики, формы представления опыта.    Инновационные процессы можно разделить на методико-ориентированные и проблемно ориентированные.     В основе методико-ориентированных инновационных процессов лежат реализации той или иной образовательной технологии и методики, например: -        применение современных информационных технологий; -        применение принципа </w:t>
      </w:r>
      <w:r w:rsidR="00C37AD4" w:rsidRPr="00A06E73">
        <w:rPr>
          <w:rFonts w:ascii="Times New Roman" w:hAnsi="Times New Roman" w:cs="Times New Roman"/>
          <w:sz w:val="28"/>
          <w:szCs w:val="28"/>
        </w:rPr>
        <w:lastRenderedPageBreak/>
        <w:t>интеграции содержания образования; -        развивающее обучение; -        дифференцированное обучение; -        проектное обучение; -        проблемное обучение; -        программированное обучение; -        модульное обучение.</w:t>
      </w:r>
    </w:p>
    <w:p w:rsidR="00C37AD4" w:rsidRPr="006726DB" w:rsidRDefault="00C37AD4" w:rsidP="00FB0EB8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726D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6726DB">
        <w:rPr>
          <w:rFonts w:ascii="Times New Roman" w:hAnsi="Times New Roman" w:cs="Times New Roman"/>
          <w:sz w:val="28"/>
          <w:szCs w:val="28"/>
        </w:rPr>
        <w:t xml:space="preserve">Содержание учебного процесса на </w:t>
      </w:r>
      <w:r w:rsidR="00A06E73">
        <w:rPr>
          <w:rFonts w:ascii="Times New Roman" w:hAnsi="Times New Roman" w:cs="Times New Roman"/>
          <w:sz w:val="28"/>
          <w:szCs w:val="28"/>
        </w:rPr>
        <w:t>занятиях по изобразительному искусству</w:t>
      </w:r>
      <w:r w:rsidRPr="006726DB">
        <w:rPr>
          <w:rFonts w:ascii="Times New Roman" w:hAnsi="Times New Roman" w:cs="Times New Roman"/>
          <w:sz w:val="28"/>
          <w:szCs w:val="28"/>
        </w:rPr>
        <w:t xml:space="preserve"> нацелено  на формирование потребности к полноценному художественному общению с произведениями </w:t>
      </w:r>
      <w:r w:rsidR="00A06E73">
        <w:rPr>
          <w:rFonts w:ascii="Times New Roman" w:hAnsi="Times New Roman" w:cs="Times New Roman"/>
          <w:sz w:val="28"/>
          <w:szCs w:val="28"/>
        </w:rPr>
        <w:t>изобразительного искусства</w:t>
      </w:r>
      <w:r w:rsidRPr="006726DB">
        <w:rPr>
          <w:rFonts w:ascii="Times New Roman" w:hAnsi="Times New Roman" w:cs="Times New Roman"/>
          <w:sz w:val="28"/>
          <w:szCs w:val="28"/>
        </w:rPr>
        <w:t xml:space="preserve"> </w:t>
      </w:r>
      <w:r w:rsidR="00A06E73">
        <w:rPr>
          <w:rFonts w:ascii="Times New Roman" w:hAnsi="Times New Roman" w:cs="Times New Roman"/>
          <w:sz w:val="28"/>
          <w:szCs w:val="28"/>
        </w:rPr>
        <w:t xml:space="preserve">с одной стороны и </w:t>
      </w:r>
      <w:r w:rsidRPr="006726DB">
        <w:rPr>
          <w:rFonts w:ascii="Times New Roman" w:hAnsi="Times New Roman" w:cs="Times New Roman"/>
          <w:sz w:val="28"/>
          <w:szCs w:val="28"/>
        </w:rPr>
        <w:t xml:space="preserve"> на расширение как общего  кругозора, развитие эмоционально-образного</w:t>
      </w:r>
      <w:r w:rsidR="00A06E73">
        <w:rPr>
          <w:rFonts w:ascii="Times New Roman" w:hAnsi="Times New Roman" w:cs="Times New Roman"/>
          <w:sz w:val="28"/>
          <w:szCs w:val="28"/>
        </w:rPr>
        <w:t xml:space="preserve"> </w:t>
      </w:r>
      <w:r w:rsidRPr="006726DB">
        <w:rPr>
          <w:rFonts w:ascii="Times New Roman" w:hAnsi="Times New Roman" w:cs="Times New Roman"/>
          <w:sz w:val="28"/>
          <w:szCs w:val="28"/>
        </w:rPr>
        <w:t>мышления в опоре на чувства и интеллект, формирование художественного вкуса и оценочных критериев в контексте духовно-нравственных и эстетических идеалов</w:t>
      </w:r>
      <w:r w:rsidR="00A06E73">
        <w:rPr>
          <w:rFonts w:ascii="Times New Roman" w:hAnsi="Times New Roman" w:cs="Times New Roman"/>
          <w:sz w:val="28"/>
          <w:szCs w:val="28"/>
        </w:rPr>
        <w:t xml:space="preserve">  с другой стороны</w:t>
      </w:r>
      <w:r w:rsidRPr="006726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26DB">
        <w:rPr>
          <w:rFonts w:ascii="Times New Roman" w:hAnsi="Times New Roman" w:cs="Times New Roman"/>
          <w:sz w:val="28"/>
          <w:szCs w:val="28"/>
        </w:rPr>
        <w:t xml:space="preserve">     Сейчас многие педагоги сталкиваются с тем, что традиционные формы и методы организации учебно-воспитательного процесса не отвечают требованиям сегодняшнего времени, поэтому на уроках </w:t>
      </w:r>
      <w:r w:rsidR="00A06E73">
        <w:rPr>
          <w:rFonts w:ascii="Times New Roman" w:hAnsi="Times New Roman" w:cs="Times New Roman"/>
          <w:sz w:val="28"/>
          <w:szCs w:val="28"/>
        </w:rPr>
        <w:t xml:space="preserve">изобразительного творчества </w:t>
      </w:r>
      <w:r w:rsidRPr="006726DB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A06E73">
        <w:rPr>
          <w:rFonts w:ascii="Times New Roman" w:hAnsi="Times New Roman" w:cs="Times New Roman"/>
          <w:sz w:val="28"/>
          <w:szCs w:val="28"/>
        </w:rPr>
        <w:t xml:space="preserve"> и нужно</w:t>
      </w:r>
      <w:r w:rsidRPr="006726DB">
        <w:rPr>
          <w:rFonts w:ascii="Times New Roman" w:hAnsi="Times New Roman" w:cs="Times New Roman"/>
          <w:sz w:val="28"/>
          <w:szCs w:val="28"/>
        </w:rPr>
        <w:t xml:space="preserve"> использовать современные методы: - метод сравнительного анализа; - метод эмоциональной драматургии; - метод перспективы и ретроспективы; - проблемно - поисковый метод и другие…</w:t>
      </w:r>
    </w:p>
    <w:p w:rsidR="00C37AD4" w:rsidRPr="006726DB" w:rsidRDefault="00C37AD4" w:rsidP="00FB0EB8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726DB">
        <w:rPr>
          <w:rFonts w:ascii="Times New Roman" w:hAnsi="Times New Roman" w:cs="Times New Roman"/>
          <w:sz w:val="28"/>
          <w:szCs w:val="28"/>
        </w:rPr>
        <w:t xml:space="preserve">     Атмосфера творчества на уроках искусства  - условие формирования духовной культуры </w:t>
      </w:r>
      <w:r w:rsidR="00A06E73">
        <w:rPr>
          <w:rFonts w:ascii="Times New Roman" w:hAnsi="Times New Roman" w:cs="Times New Roman"/>
          <w:sz w:val="28"/>
          <w:szCs w:val="28"/>
        </w:rPr>
        <w:t>подрастающего поколения</w:t>
      </w:r>
      <w:r w:rsidRPr="006726DB">
        <w:rPr>
          <w:rFonts w:ascii="Times New Roman" w:hAnsi="Times New Roman" w:cs="Times New Roman"/>
          <w:sz w:val="28"/>
          <w:szCs w:val="28"/>
        </w:rPr>
        <w:t>.</w:t>
      </w:r>
    </w:p>
    <w:p w:rsidR="006726DB" w:rsidRPr="006726DB" w:rsidRDefault="00C37AD4" w:rsidP="00FB0EB8">
      <w:pPr>
        <w:pStyle w:val="a3"/>
        <w:shd w:val="clear" w:color="auto" w:fill="FFFFFF"/>
        <w:spacing w:line="240" w:lineRule="auto"/>
        <w:ind w:firstLine="142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726DB">
        <w:rPr>
          <w:sz w:val="28"/>
          <w:szCs w:val="28"/>
        </w:rPr>
        <w:t xml:space="preserve">      С первых дней работы </w:t>
      </w:r>
      <w:r w:rsidR="00A06E73">
        <w:rPr>
          <w:sz w:val="28"/>
          <w:szCs w:val="28"/>
        </w:rPr>
        <w:t>педагога</w:t>
      </w:r>
      <w:r w:rsidRPr="006726DB">
        <w:rPr>
          <w:sz w:val="28"/>
          <w:szCs w:val="28"/>
        </w:rPr>
        <w:t xml:space="preserve"> нередко встаёт проблема: как создать такую атмосферу, что бы каждый урок превратился в радостные и счастливые мгновения для ребёнка, что бы жизнь </w:t>
      </w:r>
      <w:r w:rsidR="00A06E73">
        <w:rPr>
          <w:sz w:val="28"/>
          <w:szCs w:val="28"/>
        </w:rPr>
        <w:t xml:space="preserve">учащегося </w:t>
      </w:r>
      <w:r w:rsidRPr="006726DB">
        <w:rPr>
          <w:sz w:val="28"/>
          <w:szCs w:val="28"/>
        </w:rPr>
        <w:t xml:space="preserve"> на каждом </w:t>
      </w:r>
      <w:r w:rsidR="00A06E73">
        <w:rPr>
          <w:sz w:val="28"/>
          <w:szCs w:val="28"/>
        </w:rPr>
        <w:t xml:space="preserve">занятии </w:t>
      </w:r>
      <w:r w:rsidRPr="006726DB">
        <w:rPr>
          <w:sz w:val="28"/>
          <w:szCs w:val="28"/>
        </w:rPr>
        <w:t xml:space="preserve"> была живой и интересной, полной смысла и переживаний, поисков и находок</w:t>
      </w:r>
      <w:r w:rsidR="00877207" w:rsidRPr="006726DB">
        <w:rPr>
          <w:sz w:val="28"/>
          <w:szCs w:val="28"/>
        </w:rPr>
        <w:t>.</w:t>
      </w:r>
      <w:r w:rsidR="006726DB" w:rsidRPr="006726DB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 - сложный предмет, который содержит в себе знания о композиции, о пропорциях, о перспективе и т.д. Задача современной школы - формировать способность действовать и быть успешным в условиях динамично развивающегося современного общества. Поэтому, стоит задуматься, как сделать процесс обучения более результативным.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ребенок живет в мире технологичных символов и знаков, в мире электронной культуры. </w:t>
      </w:r>
      <w:r w:rsidR="00A0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рассказать ещё об одной методике -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 - образования в систему работы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 дополнительного образования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Научить ребенка, с самого раннего возраста попадающего в "электронную среду", ориентироваться в ней, приобретать навыки "чтения", переработки и анализа информации, получаемой из разных источников, критически осмыслять ее и есть одна из важнейших задач современной школы. Именно поэтому я сторонник использования ИКТ при подготовке и проведении уроков  </w:t>
      </w:r>
      <w:proofErr w:type="gramStart"/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инновация - намеренное качественное или количественное изменение педагогической практики, повышение качества обучения. Очевидно, что невозможно решать педагогические проблемы устаревшими методами. Для решения этих задач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применяются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многочисленные инновационные технологии:</w:t>
      </w:r>
    </w:p>
    <w:p w:rsidR="007F1721" w:rsidRDefault="007F1721" w:rsidP="00FB0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 проектов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26DB" w:rsidRPr="007F1721" w:rsidRDefault="006726DB" w:rsidP="00FB0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сотрудничестве;</w:t>
      </w:r>
    </w:p>
    <w:p w:rsidR="006726DB" w:rsidRPr="006726DB" w:rsidRDefault="006726DB" w:rsidP="00FB0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Дифференцированное обучение;</w:t>
      </w:r>
    </w:p>
    <w:p w:rsidR="006726DB" w:rsidRPr="006726DB" w:rsidRDefault="006726DB" w:rsidP="00FB0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уч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ащегося с индивидуальным образовательным маршрутом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26DB" w:rsidRPr="006726DB" w:rsidRDefault="006726DB" w:rsidP="00FB0E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Модульное обучение и т.д.</w:t>
      </w:r>
    </w:p>
    <w:p w:rsidR="007F1721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этих инноваций трудно представить без технологии мультимедиа. Появилась возможность совмещать теоретический и демонстрационный материал (слайды, фильмы, видеоролики, музыка,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презентации к урокам). Так как занятия по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изобразительно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построены на зрительном ряде, использование возможностей мультимедийного оборудования облегчает подготовку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уроку, где используется наглядность. Погрузиться в мир искусства, побывать в роли художника, дизайнера, архитектора, не требуя при этом материалов, которые порой детям недоступны. При этом надо учитывать, что компьютер не может заменить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образовательной, воспитательной деятельности,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лишь дополняет его.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Приятно </w:t>
      </w:r>
      <w:proofErr w:type="gramStart"/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</w:t>
      </w:r>
      <w:proofErr w:type="gramEnd"/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учащиеся на занятиях сначала воспринимают применение мультимедиа на уровне игры,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вовлека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серьезную творческую работу, в которой и развивается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7F1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можно определить формы применения компьютера на уроках ИЗО:</w:t>
      </w:r>
    </w:p>
    <w:p w:rsidR="006726DB" w:rsidRPr="006726DB" w:rsidRDefault="006726DB" w:rsidP="00FB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источник информации</w:t>
      </w:r>
    </w:p>
    <w:p w:rsidR="006726DB" w:rsidRPr="006726DB" w:rsidRDefault="006726DB" w:rsidP="00FB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</w:p>
    <w:p w:rsidR="006726DB" w:rsidRPr="006726DB" w:rsidRDefault="006726DB" w:rsidP="00FB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проектной деятельности учащегося</w:t>
      </w:r>
    </w:p>
    <w:p w:rsidR="006726DB" w:rsidRPr="006726DB" w:rsidRDefault="006726DB" w:rsidP="00FB0E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графических программ, в качестве инструмента художественной деятельности.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Законом РФ "Об образовании и требованиями к системе образования", возникает острая необходимость в новых подходах к преподаванию изобразительного искусства в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дополнительного образования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во многом определяет успех возрождения национальной культуры, народных традиций, фольклора, музыки в рамках регионального компонента.</w:t>
      </w:r>
      <w:r w:rsidR="00A21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более результативным, так как в его основу положен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ривлекательность учебного материала с использованием приемов педагогической техники, повышающих интерес к изучаемой теме;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ринцип сотворчества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учащихся для получения глубоких знаний, и применение полученной информации;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мультимедиа выступлением;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самостоятельная работа учащихся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последующими оценочными комментариями их сверстников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Новое поколение учащихся с интересом вовлекаются в сферу мультимедиа-технологий. Эффективнее развивается исследовательская работа, творческая деятельность, мотивация, самостоятельность, поиск материала, открытия нового.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типологии </w:t>
      </w:r>
      <w:r w:rsidR="00583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различные фильмы- презентации, слайд-фильмы или тестовые задания.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Фильм-презентация - может использоваться на 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 в виде лекций,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искусстве, вернисаже. Демонстрация фильма сопровождается лекцией или комментариями 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предполагается активное общение, имеется возможность задавать вопросы, делать пояснения, коллективно рассматривать и обсуждать произведения искусств.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Мультимедийная презентация - один из эффективных методов организации обучения на 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мощное педагогическое средство, выходящее 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далеко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рамки традиционно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занятия в дополнительном образовании.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очевидных достоинств мультимедийного урока является усиление наглядности.</w:t>
      </w:r>
    </w:p>
    <w:p w:rsidR="006726DB" w:rsidRPr="006726DB" w:rsidRDefault="00A21185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напомнить известную фразу</w:t>
      </w:r>
      <w:r w:rsidR="006726DB"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К.Д. Ушинского: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6726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Детская природа ясно требует наглядности. Учите ребенка каким-нибудь пяти не известным ему словам, и он будет долго и напрасно мучиться над ними; но свяжите с картинками двадцать таких слов - и ребенок усвоит их на лету. Вы объясняете ребенку очень простую мысль, и он вас не понимает; вы объясняете тому же ребенку сложную картину, и он вас понимает быстро... Если вы входите в класс, от которого трудно добиться слова (а таких классов у нас не надо искать), начните показывать картинки, и класс заговорит, а главное, заговорит свободно: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Слайд-фильм - используется на всех 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этапах занятия. При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просмотре слайд-фильма учащиеся включаются в работу как правило сразу. Идеально подходит на уроках поэтапного рисования.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также может использовать и сам учащийся в качестве выполнения домашнего задания (проект). Тем самым показывая высокий уровень самостоятельности - творческий.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редактор "</w:t>
      </w:r>
      <w:proofErr w:type="spellStart"/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Paint</w:t>
      </w:r>
      <w:proofErr w:type="spellEnd"/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чаще всего используется на уроках информатики, когда изучаются темы по компьютерной графике. В результате занятия по компьютерной графике позволяют учащимся реализовывать свой творческий потенциал в новом виде ИЗО. Возможности компьютера неисчерпаемы, это действительно мощное средство, как в качестве получения информации, так и в качестве инструмента художественной деятельности.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Преимущества использования компьютерных технологий на 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занятиях по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</w:t>
      </w:r>
      <w:r w:rsidR="00C84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очевидны:</w:t>
      </w:r>
    </w:p>
    <w:p w:rsidR="006726DB" w:rsidRPr="006726DB" w:rsidRDefault="006726DB" w:rsidP="00FB0E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возможность обеспечить не только аудиальное, но и визуальное восприятие информации;</w:t>
      </w:r>
    </w:p>
    <w:p w:rsidR="006726DB" w:rsidRPr="006726DB" w:rsidRDefault="006726DB" w:rsidP="00FB0E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последовательность рассмотрения темы;</w:t>
      </w:r>
    </w:p>
    <w:p w:rsidR="006726DB" w:rsidRPr="006726DB" w:rsidRDefault="006726DB" w:rsidP="00FB0E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доступны всем учащимся, изображение на экране дает возможность рассмотреть мелкие детали, достоинства художественного произведения;</w:t>
      </w:r>
    </w:p>
    <w:p w:rsidR="006726DB" w:rsidRPr="006726DB" w:rsidRDefault="006726DB" w:rsidP="00FB0E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обозначенные на экране этапы практической работы в течение всего времени позволяют детям с различной степенью подготовленности спокойно выполнять задание;</w:t>
      </w:r>
    </w:p>
    <w:p w:rsidR="006726DB" w:rsidRPr="006726DB" w:rsidRDefault="006726DB" w:rsidP="00FB0E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новых компьютерных технологий позволяет ускорить учебный процесс и заинтересовать детей.</w:t>
      </w:r>
    </w:p>
    <w:p w:rsidR="006726DB" w:rsidRPr="006726DB" w:rsidRDefault="006726DB" w:rsidP="00FB0EB8">
      <w:pPr>
        <w:shd w:val="clear" w:color="auto" w:fill="FFFFFF"/>
        <w:spacing w:before="100" w:beforeAutospacing="1" w:after="100" w:afterAutospacing="1" w:line="240" w:lineRule="auto"/>
        <w:ind w:firstLine="142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технологии - это процесс подготовки и передачи информации учащимся посредством компьютера с соответствующим техническим и программным обеспечением. Это позволяет решать новые, не решённые ранее задачи. </w:t>
      </w:r>
      <w:r w:rsidR="007F1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И. Рерих мудро заметил: 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6726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Чем выше и дальше каждый из нас идет, тем яснее видит, что предела достижений совершенства не существует. Дело не в том, какой высоты ты достигнешь сегодня, а в том, чтобы двигаться вперед вместе с вечным движением жизни</w:t>
      </w:r>
      <w:r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  <w:r w:rsidR="007F1721" w:rsidRPr="00672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радостно, без принуждений - возможно, если в своей работе педагог использует новые технологии.</w:t>
      </w:r>
    </w:p>
    <w:sectPr w:rsidR="006726DB" w:rsidRPr="006726DB" w:rsidSect="00FB0E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679"/>
    <w:multiLevelType w:val="multilevel"/>
    <w:tmpl w:val="064E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F5DAC"/>
    <w:multiLevelType w:val="multilevel"/>
    <w:tmpl w:val="9DBA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52CFE"/>
    <w:multiLevelType w:val="multilevel"/>
    <w:tmpl w:val="9A88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951EE"/>
    <w:multiLevelType w:val="multilevel"/>
    <w:tmpl w:val="A19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77A14"/>
    <w:multiLevelType w:val="multilevel"/>
    <w:tmpl w:val="5068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A93112"/>
    <w:multiLevelType w:val="hybridMultilevel"/>
    <w:tmpl w:val="87AA0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D17DE"/>
    <w:multiLevelType w:val="multilevel"/>
    <w:tmpl w:val="CC3C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23"/>
    <w:rsid w:val="002E48FB"/>
    <w:rsid w:val="003C3C23"/>
    <w:rsid w:val="00583E0E"/>
    <w:rsid w:val="006726DB"/>
    <w:rsid w:val="007F1721"/>
    <w:rsid w:val="00877207"/>
    <w:rsid w:val="008B5575"/>
    <w:rsid w:val="00A06E73"/>
    <w:rsid w:val="00A21185"/>
    <w:rsid w:val="00C37AD4"/>
    <w:rsid w:val="00C84290"/>
    <w:rsid w:val="00D752F2"/>
    <w:rsid w:val="00ED4913"/>
    <w:rsid w:val="00F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6D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B5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6D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B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10</cp:revision>
  <dcterms:created xsi:type="dcterms:W3CDTF">2017-03-14T10:32:00Z</dcterms:created>
  <dcterms:modified xsi:type="dcterms:W3CDTF">2021-01-09T09:02:00Z</dcterms:modified>
</cp:coreProperties>
</file>