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794" w:rsidRPr="00F21794" w:rsidRDefault="00F21794" w:rsidP="00F21794"/>
    <w:p w:rsidR="00F21794" w:rsidRDefault="00F25D30" w:rsidP="00F21794">
      <w:r>
        <w:t>Методические рекомендации « Приобщение детей к соц. действительности»</w:t>
      </w:r>
    </w:p>
    <w:p w:rsidR="00F25D30" w:rsidRPr="00F21794" w:rsidRDefault="00F25D30" w:rsidP="00F21794">
      <w:r>
        <w:t>Подготовила</w:t>
      </w:r>
      <w:proofErr w:type="gramStart"/>
      <w:r>
        <w:t xml:space="preserve"> :</w:t>
      </w:r>
      <w:proofErr w:type="gramEnd"/>
      <w:r>
        <w:t xml:space="preserve"> воспитатель </w:t>
      </w:r>
      <w:proofErr w:type="spellStart"/>
      <w:r>
        <w:t>Мотаева</w:t>
      </w:r>
      <w:proofErr w:type="spellEnd"/>
      <w:r>
        <w:t xml:space="preserve"> И.А.</w:t>
      </w:r>
    </w:p>
    <w:p w:rsidR="00F21794" w:rsidRPr="00F21794" w:rsidRDefault="00F21794" w:rsidP="00F21794">
      <w:r w:rsidRPr="00F21794">
        <w:t>Ознакомление ребенка с социальным миром – проблема острая  и злободневная. Она способна поставить в тупик знающего и опытного педагога, что не удивительно, весь социальный мир современной России противоречив, сложен и не однозначен. Как относимся к нему мы, взрослые, педагоги? Как познакомить с ним детей? Какое отношение  к нему следует сформировать у маленького ребёнка?  Наконец, какими представлениями об окружающем мире познакомить?</w:t>
      </w:r>
    </w:p>
    <w:p w:rsidR="00F21794" w:rsidRPr="00F21794" w:rsidRDefault="00F21794" w:rsidP="00F21794">
      <w:r w:rsidRPr="00F21794">
        <w:t xml:space="preserve">«По мере развития общества постепенно возник разрыв между возможностями детей и требованиями, которые предъявляет к ним общество. Этот разрыв преодолевается за счёт особого периода в развитии человека, которые получил название «детство». Детство не просто время спонтанной и свободной активности ребёнка. Это очень важный период. Проживая этот период, ребёнок приобретает человеческие способности, которые в дальнейшем позволяет ему освоить мир взрослых», – Д.Б. </w:t>
      </w:r>
      <w:proofErr w:type="spellStart"/>
      <w:r w:rsidRPr="00F21794">
        <w:t>Эльконин</w:t>
      </w:r>
      <w:proofErr w:type="spellEnd"/>
      <w:r w:rsidRPr="00F21794">
        <w:t>.</w:t>
      </w:r>
    </w:p>
    <w:p w:rsidR="00F21794" w:rsidRPr="00F21794" w:rsidRDefault="00F21794" w:rsidP="00F21794">
      <w:r w:rsidRPr="00F21794">
        <w:t>Ребенок дошкольного возраста воспринимает окружающий его социальный мир не совсем так, как видим и понимаем его мы, взрослые. В силу малого жизненного опыта, особенностей развития процессов восприятия, мышления, воображения, ещё только формирующихся представлений и понятий, высокой эмоциональности малыш принимает и понимает социальный мир по-своему. Не учитывать этого нельзя, а знать – необходимо.</w:t>
      </w:r>
    </w:p>
    <w:p w:rsidR="00F21794" w:rsidRPr="00F21794" w:rsidRDefault="00F21794" w:rsidP="00F21794">
      <w:r w:rsidRPr="00F21794">
        <w:t>Богатство и широта представлений ребёнка о явлениях общественной жизни, о мире вещей, созданных руками человека, во многом определяют как умственное, так и нравственное развитие детей. Чем правильнее и ярче будет впечатление, тем интереснее и содержательнее будет их жизнь.</w:t>
      </w:r>
    </w:p>
    <w:p w:rsidR="00F21794" w:rsidRPr="00F21794" w:rsidRDefault="00F21794" w:rsidP="00F21794">
      <w:r w:rsidRPr="00F21794">
        <w:t>При организации педагогического процесса, направленного на ознакомление детей с социальной действительностью, педагогу важно помнить, что процесс этот сложен, противоречив и носит комплексный характер: задачи развития интеллекта, чувств, нравственных основ личности решаются во взаимосвязи, и отделить их одни от других невозможно. Если с плохим и безразличным настроением воспитатель будет рассказывать детям о добрых поступках, о красоте окружающего мира – вряд ли он сможет вызвать у них нужные ответные чувства и отношения. Приобщение к социальному миру требует от педагога не только мастерства, знания ребёнка, но и собственного переживания, явно выраженного отношения. Дети младшего дошкольного возраста находятся у истоков познания окружающего мира. Именно в эти годы у них формируются первичные представления об окружающем, они овладевают речью, способами умственной деятельности, у них проявляется познавательный интерес, отношение к окружающим.</w:t>
      </w:r>
    </w:p>
    <w:p w:rsidR="00F21794" w:rsidRPr="00F21794" w:rsidRDefault="00F21794" w:rsidP="00F21794">
      <w:r w:rsidRPr="00F21794">
        <w:t>Важнейшие особенности восприятия окружающего мира детьми дошкольного возраста:</w:t>
      </w:r>
    </w:p>
    <w:p w:rsidR="00F21794" w:rsidRPr="00F21794" w:rsidRDefault="00F21794" w:rsidP="00F21794">
      <w:pPr>
        <w:numPr>
          <w:ilvl w:val="0"/>
          <w:numId w:val="2"/>
        </w:numPr>
      </w:pPr>
      <w:r w:rsidRPr="00F21794">
        <w:t xml:space="preserve">Дети очень наблюдательны. Мы порой удивляемся тому, как они замечают мелочи, на которые вроде внимания не обратишь. </w:t>
      </w:r>
      <w:proofErr w:type="gramStart"/>
      <w:r w:rsidRPr="00F21794">
        <w:t>Дети подмечают многое: особенности строения предметов, животных, их поведение, настроение людей, правда, главным образом, когда они имеют к ним отношение, подмечают (и потом воспроизводят в играх), интонации голоса близких, манеру двигаться, разговаривать по телефону.</w:t>
      </w:r>
      <w:proofErr w:type="gramEnd"/>
      <w:r w:rsidRPr="00F21794">
        <w:t xml:space="preserve"> Способность наблюдать </w:t>
      </w:r>
      <w:r w:rsidRPr="00F21794">
        <w:lastRenderedPageBreak/>
        <w:t>окружающий мир очень важное преимущество детства, оно помогает познанию, проникновению в мир.</w:t>
      </w:r>
    </w:p>
    <w:p w:rsidR="00F21794" w:rsidRPr="00F21794" w:rsidRDefault="00F21794" w:rsidP="00F21794">
      <w:pPr>
        <w:numPr>
          <w:ilvl w:val="0"/>
          <w:numId w:val="2"/>
        </w:numPr>
      </w:pPr>
      <w:r w:rsidRPr="00F21794">
        <w:t>Наблюдательность ребёнка опирается на его любознательность. Маленькие дети хотят всё знать. Их многочисленные вопросы к взрослым – лучшее проявление этой способности. С возрастом характер вопросов меняется. Если в три года преобладают вопросы «Что это?», то в четыре уже появляется «Почему, зачем?», а потом очень важные для развития «Как это происходит, как действует?»</w:t>
      </w:r>
    </w:p>
    <w:p w:rsidR="00F21794" w:rsidRPr="00F21794" w:rsidRDefault="00F21794" w:rsidP="00F21794">
      <w:pPr>
        <w:numPr>
          <w:ilvl w:val="0"/>
          <w:numId w:val="2"/>
        </w:numPr>
      </w:pPr>
      <w:r w:rsidRPr="00F21794">
        <w:t>Наблюдая окружающий мир, дети делают свои выводы, умозаключения. Иногда эти заключения верны, а иногда и ошибочны. Появляются так называемые адекватные и неадекватные оценки. Разного рода оценки событий формируют представления детей о морали, взаимоотношениях и постепенно становятся чертой характера.</w:t>
      </w:r>
    </w:p>
    <w:p w:rsidR="00F21794" w:rsidRPr="00F21794" w:rsidRDefault="00F21794" w:rsidP="00F21794">
      <w:pPr>
        <w:numPr>
          <w:ilvl w:val="0"/>
          <w:numId w:val="2"/>
        </w:numPr>
      </w:pPr>
      <w:r w:rsidRPr="00F21794">
        <w:t>На характер восприятия социального мира определённое влияние оказывает пол ребёнка. Девочки и мальчики, наблюдая одно и то же явление, событие, по-разному его видят, разное в нем запоминают.</w:t>
      </w:r>
    </w:p>
    <w:p w:rsidR="00F21794" w:rsidRPr="00F21794" w:rsidRDefault="00F21794" w:rsidP="00F21794">
      <w:pPr>
        <w:numPr>
          <w:ilvl w:val="0"/>
          <w:numId w:val="2"/>
        </w:numPr>
      </w:pPr>
      <w:r w:rsidRPr="00F21794">
        <w:t>Дети весьма эмоциональны. Мир они сначала чувствуют, а потом осознают. Очень часто эмоциональные оценки опережают объективные. Через призму своих эмоций ребёнок видит, воспринимает явления.</w:t>
      </w:r>
    </w:p>
    <w:p w:rsidR="00F21794" w:rsidRPr="00F21794" w:rsidRDefault="00F21794" w:rsidP="00F21794">
      <w:r w:rsidRPr="00F21794">
        <w:t>Современный дошкольный образовательный контекст нуждается в новой целевой установке, более широкой, связанной с подготовкой ребёнка к жизни, с эмоционально – целостным отношением к себе и другим людям.</w:t>
      </w:r>
    </w:p>
    <w:p w:rsidR="00F21794" w:rsidRPr="00F21794" w:rsidRDefault="00F21794" w:rsidP="00F21794">
      <w:r w:rsidRPr="00F21794">
        <w:t>Процесс модернизации дошкольного образования во многом связан с поиском и выбором стратегии социального развития ребёнка. Дошкольное образование рассматривается как сфера социокультурной деятельности, связанная с целенаправленным, специально организованным процессом становления растущей личности путем введения её в культуру и социум.</w:t>
      </w:r>
    </w:p>
    <w:p w:rsidR="00F21794" w:rsidRPr="00F21794" w:rsidRDefault="00F21794" w:rsidP="00F21794">
      <w:r w:rsidRPr="00F21794">
        <w:t>Добавим, что образование в дошкольном возрасте имеет чётко направленную ориентацию – развивающую. Именно развивающее дошкольное образование  должно обеспечить каждому ребёнку условия, в которых он окрепнет духовно и физически, созреет интеллектуально, получит  необходимый социокультурный  и личностный опыт.</w:t>
      </w:r>
    </w:p>
    <w:p w:rsidR="00F21794" w:rsidRPr="00F21794" w:rsidRDefault="00F21794" w:rsidP="00F21794">
      <w:r w:rsidRPr="00F21794">
        <w:t>Личностью не рождаются – её становятся, но ясно, что социализация есть процесс становления личности, который начинается с первых минут жизни человека. Выделяется три сферы, в которых осуществляется становление личности: деятельность, общение, самопознание.</w:t>
      </w:r>
    </w:p>
    <w:p w:rsidR="00F21794" w:rsidRPr="00F21794" w:rsidRDefault="00F21794" w:rsidP="00F21794">
      <w:r w:rsidRPr="00F21794">
        <w:t>Их общей характеристикой является процесс расширения, умножения социальных связей индивида с внешним миром. Качественной характеристикой социализации личности рассматривается социальная зрелость, «процесс усвоения человеческим индивидом определенной системы знаний, норм и ценностей, позволяющих ему функционировать в качестве полноправного члена общества».</w:t>
      </w:r>
    </w:p>
    <w:p w:rsidR="00F21794" w:rsidRPr="00F21794" w:rsidRDefault="00F21794" w:rsidP="00F21794">
      <w:r w:rsidRPr="00F21794">
        <w:t>Если личность изолирована от среды, то не срабатывает даже  самая продуманная система воспитания дошкольника. Социокультурный подход предполагает ориентацию на социальное развитие дошкольника в соответствии  с культурным наследием своего народа и культурным опытом человечества.</w:t>
      </w:r>
    </w:p>
    <w:p w:rsidR="00F21794" w:rsidRPr="00F21794" w:rsidRDefault="00F21794" w:rsidP="00F21794">
      <w:r w:rsidRPr="00F21794">
        <w:lastRenderedPageBreak/>
        <w:t>Личностная  концепция, которая представляет культуру как актуализацию социальной природы ребёнка: как способ движения личности в социальном пространстве и времени; как систему её качеств и характеристик, важных для реализации отношений дошкольника к природе, обществу, своим телесным и  духовным потребностям.</w:t>
      </w:r>
    </w:p>
    <w:p w:rsidR="00F21794" w:rsidRPr="00F21794" w:rsidRDefault="00F21794" w:rsidP="00F21794">
      <w:r w:rsidRPr="00F21794">
        <w:t>Наиболее логичным целесообразным в настоящее время представляется строить ознакомление  с окружающим миром на основе воспитания у ребёнка таких качеств личности, как чувств собственного достоинства и уверенности в себе. Формирование таких  личностных качеств, включает в себя  множества компонентов.</w:t>
      </w:r>
    </w:p>
    <w:p w:rsidR="00F21794" w:rsidRPr="00F21794" w:rsidRDefault="00F21794" w:rsidP="00F21794">
      <w:r w:rsidRPr="00F21794">
        <w:t>Прежде всего,  это осознание ребенком  своей индивидуальности,  которая  становится очевидной  только в сравнении с другими детьми.  Индивидуальность проявляется во внешности.</w:t>
      </w:r>
    </w:p>
    <w:p w:rsidR="00F21794" w:rsidRPr="00F21794" w:rsidRDefault="00F21794" w:rsidP="00F21794">
      <w:r w:rsidRPr="00F21794">
        <w:t>Расширение знаний о себе, в частности, о собственном организме способствует  становления индивидуальности. Ознакомление с организмом человека связано с изобразительной деятельностью дошкольников.</w:t>
      </w:r>
    </w:p>
    <w:p w:rsidR="00F21794" w:rsidRPr="00F21794" w:rsidRDefault="00F21794" w:rsidP="00F21794">
      <w:r w:rsidRPr="00F21794">
        <w:t xml:space="preserve">Знания ребёнка о сложном  строении  и взаимосвязи  всех органов и систем человеческого организма составляют основу  формирования  для заботы о собственном здоровье. Соблюдение правил личной гигиены, режима дня,  понимание ребёнком беречь свой слух, зрение, бережно </w:t>
      </w:r>
      <w:proofErr w:type="gramStart"/>
      <w:r w:rsidRPr="00F21794">
        <w:t>относится к собственному здоровью является</w:t>
      </w:r>
      <w:proofErr w:type="gramEnd"/>
      <w:r w:rsidRPr="00F21794">
        <w:t xml:space="preserve"> неотъемлемой и существенной  частью подготовки  детей к школе.</w:t>
      </w:r>
    </w:p>
    <w:p w:rsidR="00F21794" w:rsidRPr="00F21794" w:rsidRDefault="00F21794" w:rsidP="00F21794">
      <w:r w:rsidRPr="00F21794">
        <w:t>Чрезвычайно важным компонентом здоровья  детей  является их эмоциональное благополучие. Этот вопрос приобретает  в настоящее время особую остроту и актуальность. Нестабильность  социально-экономического положения в стране, проблемы и стрессы, с которыми сталкиваются взрослые, оказывают  негативное влияние  на психику детей. Способность осознать свои  эмоции. Понять их причины. Попытаться изменить своё отношение к конкретной ситуации может помочь ребёнку сохранить эмоциональное благополучие. Исходя  из  собственного  жизненного опыта, ребёнок не может   определить состояние грусти, отвращения. Понимание собственных эмоций, того, как с помощью мимики, жестов, поз  человек выражает свои чувства, является условием для развития способности  сочувствовать и переживать другим людям.</w:t>
      </w:r>
    </w:p>
    <w:p w:rsidR="00F21794" w:rsidRPr="00F21794" w:rsidRDefault="00F21794" w:rsidP="00F21794">
      <w:r w:rsidRPr="00F21794">
        <w:t>Изобразительное искусство  в силу своей специфики, образного языка способно заставить зрителя  почувствовать страдания  и радость  персонажей, пережить их эмоции, чувства. Поэтому следует уделять  внимание  основам языка изобразительного искусства  и принципам понимания  художественных произведений.</w:t>
      </w:r>
    </w:p>
    <w:p w:rsidR="00F21794" w:rsidRPr="00F21794" w:rsidRDefault="00F21794" w:rsidP="00F21794">
      <w:r w:rsidRPr="00F21794">
        <w:t>Наряду  с задачами  эмоционального развития ребёнка, создать предпосылки к самовоспитанию, в частности, научить сдерживать свои эмоции. Можно использовать традиционные народные игры, правила которых  требуют не заговорить, не засмеяться, не шевелится. В принципе, любая деятельность,  направленная на формирование вольных процессов,  содействует  развитию способности  сдерживать свои эмоции.</w:t>
      </w:r>
    </w:p>
    <w:p w:rsidR="00F21794" w:rsidRPr="00F21794" w:rsidRDefault="00F21794" w:rsidP="00F21794">
      <w:r w:rsidRPr="00F21794">
        <w:t xml:space="preserve">Новые задачи, обновление  содержания  методики, увеличение объёма знаний, изменение приоритетов о воспитании  мо многом  связано с тем, что дети дошкольного  возраста не получают должного внимания в семье. Поэтому представление  </w:t>
      </w:r>
      <w:proofErr w:type="gramStart"/>
      <w:r w:rsidRPr="00F21794">
        <w:t>о</w:t>
      </w:r>
      <w:proofErr w:type="gramEnd"/>
      <w:r w:rsidRPr="00F21794">
        <w:t xml:space="preserve"> окружающем мире, правила и нормы поведения, которые ребёнок обычно узнавал, усваивал  в процессе непосредственного общения с родителями, он должен получить  в дошкольном учреждении.</w:t>
      </w:r>
    </w:p>
    <w:p w:rsidR="00F21794" w:rsidRPr="00F21794" w:rsidRDefault="00F21794" w:rsidP="00F21794">
      <w:r w:rsidRPr="00F21794">
        <w:lastRenderedPageBreak/>
        <w:t>Ребёнок должен уже в дошкольном возрасте  усвоить нормы  и правила общения, знать и обмениваться  приветствиями и как познакомиться с незнакомыми сверстниками, иметь представление о том</w:t>
      </w:r>
      <w:proofErr w:type="gramStart"/>
      <w:r w:rsidRPr="00F21794">
        <w:t xml:space="preserve"> ,</w:t>
      </w:r>
      <w:proofErr w:type="gramEnd"/>
      <w:r w:rsidRPr="00F21794">
        <w:t xml:space="preserve"> что для любой совместной деятельности требуется умение договорится, соблюдать очерёдность, прислушиваться к товарищам.  Кроме того, дошкольниками следует овладеть навыками  поведения в сложных  ситуациях, например, отняли игрушку, толкнули или произошла ссора с другом.</w:t>
      </w:r>
    </w:p>
    <w:p w:rsidR="00F21794" w:rsidRPr="00F21794" w:rsidRDefault="00F21794" w:rsidP="00F21794">
      <w:r w:rsidRPr="00F21794">
        <w:t>Становлению индивидуальности способствует  осознание ребёнком  своих интересов, предпочтений и желаний. Воспитателям важно помочь  детям познакомиться со вкусами и предпочтениям друг друга, увидеть, что они могут быть различными. Всё это составляет основу формирования способности иметь и отстаивать  собственное  мнение. Также необходимо научить дошкольника объяснять, обосновывать свой выбор, взгляды.</w:t>
      </w:r>
    </w:p>
    <w:p w:rsidR="00F21794" w:rsidRPr="00F21794" w:rsidRDefault="00F21794" w:rsidP="00F21794">
      <w:r w:rsidRPr="00F21794">
        <w:t xml:space="preserve">Одним  из компонентов, лежащих в основе формирования уверенности в себе,  является воспитание  привязанности  к своей семье,   любви и чувства долга </w:t>
      </w:r>
      <w:proofErr w:type="gramStart"/>
      <w:r w:rsidRPr="00F21794">
        <w:t>к</w:t>
      </w:r>
      <w:proofErr w:type="gramEnd"/>
      <w:r w:rsidRPr="00F21794">
        <w:t xml:space="preserve"> близким. Гордость за принадлежность к своему роду и желания стать продолжателем  лучших каче</w:t>
      </w:r>
      <w:proofErr w:type="gramStart"/>
      <w:r w:rsidRPr="00F21794">
        <w:t>ств св</w:t>
      </w:r>
      <w:proofErr w:type="gramEnd"/>
      <w:r w:rsidRPr="00F21794">
        <w:t>оих предков. Безусловно, проблема ознакомления дошкольников с семьёй  достаточно сложная, требующая от воспитателя  большого такта и деликатности. Успешное её решение невозможно  без тесного взаимодействия  педагогов с семьёй, как и полное приобщение  детей  к социальному миру в целом.</w:t>
      </w:r>
    </w:p>
    <w:p w:rsidR="00F21794" w:rsidRPr="00F21794" w:rsidRDefault="00F21794" w:rsidP="00F21794">
      <w:r w:rsidRPr="00F21794">
        <w:t>Одним из условий организации работы с родителями  является доверие  и открытость взаимоотношений. Во-первых, родителей интересует личность самого воспитателя.  Во-вторых,  родителям нужно иметь представление о том,  чем и как  занимаются их дети в детском саду. Участие семьи ребёнка в ознакомлении с социальным миром необходимо.</w:t>
      </w:r>
      <w:r w:rsidRPr="00F21794">
        <w:br/>
        <w:t>История каждой семьи, рода связана с историей страны, родного  города  является её частью.</w:t>
      </w:r>
    </w:p>
    <w:p w:rsidR="00F21794" w:rsidRPr="00F21794" w:rsidRDefault="00F21794" w:rsidP="00F21794">
      <w:r w:rsidRPr="00F21794">
        <w:t>Нужно помочь дошкольникам помощь  увидеть своеобразие природы, её притягательную красоту, познакомить с достопримечательностями, народными промыслами  ближайшего окружения.</w:t>
      </w:r>
    </w:p>
    <w:p w:rsidR="00F21794" w:rsidRPr="00F21794" w:rsidRDefault="00F21794" w:rsidP="00F21794">
      <w:r w:rsidRPr="00F21794">
        <w:t>Средства приобщения детей к социальной действительности:</w:t>
      </w:r>
    </w:p>
    <w:p w:rsidR="00F21794" w:rsidRPr="00F21794" w:rsidRDefault="00F21794" w:rsidP="00F21794">
      <w:pPr>
        <w:numPr>
          <w:ilvl w:val="0"/>
          <w:numId w:val="3"/>
        </w:numPr>
      </w:pPr>
      <w:r w:rsidRPr="00F21794">
        <w:t>Первым, самым объёмным и значимым средством является сама социальная действительность. Она не только объект изучения, но средство, воздействующее на ребёнка, питающее его ум и душу. Не любой объект социального мира средство воспитания, а лишь та его часть, которая понятна и воспринята ребёнком определённого возраста.</w:t>
      </w:r>
    </w:p>
    <w:p w:rsidR="00F21794" w:rsidRPr="00F21794" w:rsidRDefault="00F21794" w:rsidP="00F21794">
      <w:pPr>
        <w:numPr>
          <w:ilvl w:val="0"/>
          <w:numId w:val="3"/>
        </w:numPr>
      </w:pPr>
      <w:r w:rsidRPr="00F21794">
        <w:t>Предметы рукотворного мира, с которыми ребёнок постоянно действует или видит их в непосредственном окружении. В предмете заложен социальный опыт человека, уровень развития общества, технического прогресса.</w:t>
      </w:r>
    </w:p>
    <w:p w:rsidR="00F21794" w:rsidRPr="00F21794" w:rsidRDefault="00F21794" w:rsidP="00F21794">
      <w:pPr>
        <w:numPr>
          <w:ilvl w:val="0"/>
          <w:numId w:val="3"/>
        </w:numPr>
      </w:pPr>
      <w:r w:rsidRPr="00F21794">
        <w:t>Особенное место в предметном мире занимает – игрушка (техническая, сюжетная, народная). Через игрушку малыш познаёт разнообразие жизни, игрушка отражает уровень технического и социального развития общества, его моральные ценности, приближает к национальным корням. Исключительное место имеет  кукла, она стимулирует развитие социальных чувств.</w:t>
      </w:r>
    </w:p>
    <w:p w:rsidR="00F21794" w:rsidRPr="00F21794" w:rsidRDefault="00F21794" w:rsidP="00F21794">
      <w:pPr>
        <w:numPr>
          <w:ilvl w:val="0"/>
          <w:numId w:val="3"/>
        </w:numPr>
      </w:pPr>
      <w:r w:rsidRPr="00F21794">
        <w:lastRenderedPageBreak/>
        <w:t>Художественная литература является источником знаний и источником чувств ребёнка. «Крайне важно, – писал В. Брюсов, – чтобы дети с ранних лет привыкали видеть в литературе нечто достойное уважения, благородное и возвышенное».</w:t>
      </w:r>
    </w:p>
    <w:p w:rsidR="00F21794" w:rsidRPr="00F21794" w:rsidRDefault="00F21794" w:rsidP="00F21794">
      <w:pPr>
        <w:numPr>
          <w:ilvl w:val="0"/>
          <w:numId w:val="3"/>
        </w:numPr>
      </w:pPr>
      <w:r w:rsidRPr="00F21794">
        <w:t>Уточняет и расширяет представление детей о мире изобразительное искусство. Произведения больших художников затрагивают душу даже маленького ребёнка и способны не только информировать о каких-то предметах, но и вызвать поистине высокие нравственные чувства.</w:t>
      </w:r>
    </w:p>
    <w:p w:rsidR="00F21794" w:rsidRPr="00F21794" w:rsidRDefault="00F21794" w:rsidP="00F21794">
      <w:pPr>
        <w:numPr>
          <w:ilvl w:val="0"/>
          <w:numId w:val="3"/>
        </w:numPr>
      </w:pPr>
      <w:r w:rsidRPr="00F21794">
        <w:t>Целенаправленная, продуманная педагогическая работа будет способствовать и обогащению ребенка новыми знаниями, и научит его раздумывать, размышлять над тем, что он знает. При этом такая работа окажет благоприятное воздействие на развитие человеческих, социальных чувств. </w:t>
      </w:r>
    </w:p>
    <w:p w:rsidR="00F21794" w:rsidRPr="00F21794" w:rsidRDefault="00F21794" w:rsidP="00F21794">
      <w:r w:rsidRPr="00F21794">
        <w:t>Дошкольный возраст – время активной  социализации ребенка, вхождения  в культуру; развития общения с взрослыми и сверстниками, пробуждения нравственных и эстетических чувств. Детский сад призван обеспечить ребенку гармоничное взаимодействие с миром, правильное направление его эмоционального развития, пробудить добрые чувства, стремление к сотрудничеству и положительному самоутверждению. Итак, социально-эмоциональное развитие ребенка проявляется в гуманистической направленности его активности, в стремлении выражать свое отношение к миру в соответствии с культурными традициями,  принятыми в обществе.</w:t>
      </w:r>
    </w:p>
    <w:p w:rsidR="00F21794" w:rsidRPr="00F21794" w:rsidRDefault="00F21794" w:rsidP="00F21794">
      <w:r w:rsidRPr="00F21794">
        <w:t xml:space="preserve">Успешная реализация программ по социальному развитию  возможна только при условии учета особенностей  социально-эмоционального развития дошкольников. Поэтому внимательно наблюдайте за развитием каждого ребёнка.  Полезно вести записи в дневнике – отмечать успехи и затруднения в развитии контактов </w:t>
      </w:r>
      <w:proofErr w:type="gramStart"/>
      <w:r w:rsidRPr="00F21794">
        <w:t>со</w:t>
      </w:r>
      <w:proofErr w:type="gramEnd"/>
      <w:r w:rsidRPr="00F21794">
        <w:t xml:space="preserve"> взрослыми и сверстниками, типичные трудности поведения и  общения, преобладающее эмоциональное состояние, а также склонности, любимые занятия и игры.</w:t>
      </w:r>
    </w:p>
    <w:p w:rsidR="00F21794" w:rsidRPr="00F21794" w:rsidRDefault="00F21794" w:rsidP="00F21794">
      <w:r w:rsidRPr="00F21794">
        <w:t>В заключение подчеркнем:  нашим неизменным помощником  в социально-эмоциональном развитии детей является семья. Только в сотрудничестве с близкими взрослыми можно добиться высоких воспитательных результатов. Взаимодействие с семьёй эффективно при условии, что педагоги и родители доверяют друг другу, понимают и принимают общие цели, методы и средства  социально-эмоционального развития. Покажите родителям свою искреннюю заинтересованность, доброе отношение к ребёнку, стремление содействовать его успешному развитию. Это станет основой ваших совместных с семьёй усилий и помощи ребёнку в налаживании контактов с социальным миром.</w:t>
      </w:r>
    </w:p>
    <w:p w:rsidR="00F21794" w:rsidRPr="00F21794" w:rsidRDefault="00F21794" w:rsidP="00F21794">
      <w:r w:rsidRPr="00F21794">
        <w:t>Методика ознакомления детей с окружающим миром в силу соей значимости  представляется  одним из наиболее приоритетных направлений  в дошкольном образовании. Особенно важны,  в этой связи является осознание воспитателями того, что современные подходы  к ознакомлению дошкольников  с окружающим миром  во многом  определяются  позицией: каждого.  Мы хотим видеть наших  детей  в будущем  в таком мире, где  мы действительно хотели жить.</w:t>
      </w:r>
    </w:p>
    <w:p w:rsidR="00F21794" w:rsidRPr="00F21794" w:rsidRDefault="00F21794" w:rsidP="00F21794">
      <w:r w:rsidRPr="00F21794">
        <w:rPr>
          <w:b/>
          <w:bCs/>
        </w:rPr>
        <w:t>«</w:t>
      </w:r>
      <w:r w:rsidRPr="00F21794">
        <w:t xml:space="preserve">Детство – каждодневное открытие мира. Нужно чтобы это открытие стало, прежде всего, познанием человека и Отечества. Чтобы в детский ум и сердце входили красота настоящего человека, величие и ни с чем </w:t>
      </w:r>
      <w:proofErr w:type="gramStart"/>
      <w:r w:rsidRPr="00F21794">
        <w:t>не сравнимая</w:t>
      </w:r>
      <w:proofErr w:type="gramEnd"/>
      <w:r w:rsidRPr="00F21794">
        <w:t xml:space="preserve"> красота Отечества», – писал В.А. Сухомлинский.</w:t>
      </w:r>
    </w:p>
    <w:p w:rsidR="00CD1ADD" w:rsidRDefault="00CD1ADD">
      <w:bookmarkStart w:id="0" w:name="_GoBack"/>
      <w:bookmarkEnd w:id="0"/>
    </w:p>
    <w:sectPr w:rsidR="00CD1ADD" w:rsidSect="006F3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C70D2"/>
    <w:multiLevelType w:val="multilevel"/>
    <w:tmpl w:val="E066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8C66C8"/>
    <w:multiLevelType w:val="multilevel"/>
    <w:tmpl w:val="AB50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047DB1"/>
    <w:multiLevelType w:val="multilevel"/>
    <w:tmpl w:val="A566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21794"/>
    <w:rsid w:val="001A31FB"/>
    <w:rsid w:val="00501DFF"/>
    <w:rsid w:val="006F31B3"/>
    <w:rsid w:val="00CD1ADD"/>
    <w:rsid w:val="00F21794"/>
    <w:rsid w:val="00F25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17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17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4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2288</Words>
  <Characters>13044</Characters>
  <Application>Microsoft Office Word</Application>
  <DocSecurity>0</DocSecurity>
  <Lines>108</Lines>
  <Paragraphs>30</Paragraphs>
  <ScaleCrop>false</ScaleCrop>
  <Company/>
  <LinksUpToDate>false</LinksUpToDate>
  <CharactersWithSpaces>15302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Мотаева</dc:creator>
  <cp:lastModifiedBy>Пользователь</cp:lastModifiedBy>
  <cp:revision>6</cp:revision>
  <dcterms:created xsi:type="dcterms:W3CDTF">2015-04-07T17:35:00Z</dcterms:created>
  <dcterms:modified xsi:type="dcterms:W3CDTF">2020-12-26T16:25:00Z</dcterms:modified>
</cp:coreProperties>
</file>