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D1" w:rsidRPr="00B565D1" w:rsidRDefault="00B565D1" w:rsidP="00B565D1">
      <w:pPr>
        <w:spacing w:line="360" w:lineRule="auto"/>
        <w:ind w:right="-82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5D1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B565D1" w:rsidRPr="00B565D1" w:rsidRDefault="00B565D1" w:rsidP="00B565D1">
      <w:pPr>
        <w:spacing w:line="360" w:lineRule="auto"/>
        <w:ind w:right="-82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5D1">
        <w:rPr>
          <w:rFonts w:ascii="Times New Roman" w:hAnsi="Times New Roman" w:cs="Times New Roman"/>
          <w:b/>
          <w:sz w:val="28"/>
          <w:szCs w:val="28"/>
        </w:rPr>
        <w:t>Кыштовского района детский сад «Солнышко»</w:t>
      </w:r>
    </w:p>
    <w:p w:rsidR="00B565D1" w:rsidRPr="00B565D1" w:rsidRDefault="00B565D1" w:rsidP="00B565D1">
      <w:pPr>
        <w:spacing w:line="360" w:lineRule="auto"/>
        <w:ind w:right="-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5D1" w:rsidRPr="00B565D1" w:rsidRDefault="00B565D1" w:rsidP="00B565D1">
      <w:pPr>
        <w:spacing w:line="36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B565D1" w:rsidRDefault="00B565D1" w:rsidP="00B565D1">
      <w:pPr>
        <w:shd w:val="clear" w:color="auto" w:fill="FFFFFF"/>
        <w:spacing w:before="100" w:beforeAutospacing="1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5D1">
        <w:rPr>
          <w:rFonts w:ascii="Times New Roman" w:hAnsi="Times New Roman" w:cs="Times New Roman"/>
          <w:b/>
          <w:sz w:val="28"/>
          <w:szCs w:val="28"/>
        </w:rPr>
        <w:t>Консультация по теме: «</w:t>
      </w:r>
      <w:r w:rsidRPr="00B56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 для облегчения адаптационного периода ребёнка к ДОУ</w:t>
      </w:r>
      <w:r w:rsidRPr="00B565D1">
        <w:rPr>
          <w:rFonts w:ascii="Times New Roman" w:hAnsi="Times New Roman" w:cs="Times New Roman"/>
          <w:b/>
          <w:sz w:val="28"/>
          <w:szCs w:val="28"/>
        </w:rPr>
        <w:t>»</w:t>
      </w:r>
    </w:p>
    <w:p w:rsidR="00B565D1" w:rsidRPr="00B565D1" w:rsidRDefault="00B565D1" w:rsidP="00B565D1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5D1" w:rsidRPr="00B565D1" w:rsidRDefault="00B565D1" w:rsidP="00B565D1">
      <w:pPr>
        <w:spacing w:line="360" w:lineRule="auto"/>
        <w:ind w:right="-82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DB7EA6" wp14:editId="4B967F8B">
            <wp:simplePos x="0" y="0"/>
            <wp:positionH relativeFrom="column">
              <wp:posOffset>-251333</wp:posOffset>
            </wp:positionH>
            <wp:positionV relativeFrom="paragraph">
              <wp:posOffset>-1143</wp:posOffset>
            </wp:positionV>
            <wp:extent cx="5940425" cy="3962547"/>
            <wp:effectExtent l="0" t="0" r="3175" b="0"/>
            <wp:wrapNone/>
            <wp:docPr id="2" name="Рисунок 2" descr="https://b1.culture.ru/c/663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1.culture.ru/c/66337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65D1" w:rsidRPr="00B565D1" w:rsidRDefault="00B565D1" w:rsidP="00B565D1">
      <w:pPr>
        <w:spacing w:line="360" w:lineRule="auto"/>
        <w:ind w:right="-82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565D1" w:rsidRPr="00B565D1" w:rsidRDefault="00B565D1" w:rsidP="00B565D1">
      <w:pPr>
        <w:spacing w:line="360" w:lineRule="auto"/>
        <w:ind w:right="-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5D1" w:rsidRPr="00B565D1" w:rsidRDefault="00B565D1" w:rsidP="00B565D1">
      <w:pPr>
        <w:spacing w:line="360" w:lineRule="auto"/>
        <w:ind w:right="-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5D1" w:rsidRPr="00B565D1" w:rsidRDefault="00B565D1" w:rsidP="00B565D1">
      <w:pPr>
        <w:spacing w:line="360" w:lineRule="auto"/>
        <w:ind w:right="-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5D1" w:rsidRPr="00B565D1" w:rsidRDefault="00B565D1" w:rsidP="00B565D1">
      <w:pPr>
        <w:spacing w:line="360" w:lineRule="auto"/>
        <w:ind w:right="-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5D1" w:rsidRPr="00B565D1" w:rsidRDefault="00B565D1" w:rsidP="00B565D1">
      <w:pPr>
        <w:spacing w:line="360" w:lineRule="auto"/>
        <w:ind w:right="-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5D1" w:rsidRPr="00B565D1" w:rsidRDefault="00B565D1" w:rsidP="00B565D1">
      <w:pPr>
        <w:spacing w:line="360" w:lineRule="auto"/>
        <w:ind w:right="-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5D1" w:rsidRPr="00B565D1" w:rsidRDefault="00B565D1" w:rsidP="00B565D1">
      <w:pPr>
        <w:spacing w:line="360" w:lineRule="auto"/>
        <w:ind w:right="-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5D1" w:rsidRPr="00B565D1" w:rsidRDefault="00B565D1" w:rsidP="00B565D1">
      <w:pPr>
        <w:spacing w:line="360" w:lineRule="auto"/>
        <w:ind w:right="-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5D1" w:rsidRDefault="00B565D1" w:rsidP="00B565D1">
      <w:pPr>
        <w:spacing w:line="360" w:lineRule="auto"/>
        <w:ind w:right="-82"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65D1" w:rsidRDefault="00B565D1" w:rsidP="00B565D1">
      <w:pPr>
        <w:spacing w:line="360" w:lineRule="auto"/>
        <w:ind w:right="-82"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65D1" w:rsidRDefault="00B565D1" w:rsidP="00B565D1">
      <w:pPr>
        <w:spacing w:line="360" w:lineRule="auto"/>
        <w:ind w:right="-82"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65D1" w:rsidRPr="00B565D1" w:rsidRDefault="00B565D1" w:rsidP="00B565D1">
      <w:pPr>
        <w:spacing w:line="360" w:lineRule="auto"/>
        <w:ind w:right="-82"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65D1">
        <w:rPr>
          <w:rFonts w:ascii="Times New Roman" w:hAnsi="Times New Roman" w:cs="Times New Roman"/>
          <w:b/>
          <w:sz w:val="28"/>
          <w:szCs w:val="28"/>
        </w:rPr>
        <w:t xml:space="preserve">Педагог-психолог </w:t>
      </w:r>
      <w:proofErr w:type="spellStart"/>
      <w:r w:rsidRPr="00B565D1">
        <w:rPr>
          <w:rFonts w:ascii="Times New Roman" w:hAnsi="Times New Roman" w:cs="Times New Roman"/>
          <w:b/>
          <w:sz w:val="28"/>
          <w:szCs w:val="28"/>
        </w:rPr>
        <w:t>Галушева</w:t>
      </w:r>
      <w:proofErr w:type="spellEnd"/>
      <w:r w:rsidRPr="00B565D1">
        <w:rPr>
          <w:rFonts w:ascii="Times New Roman" w:hAnsi="Times New Roman" w:cs="Times New Roman"/>
          <w:b/>
          <w:sz w:val="28"/>
          <w:szCs w:val="28"/>
        </w:rPr>
        <w:t xml:space="preserve"> Н. В.</w:t>
      </w:r>
    </w:p>
    <w:p w:rsidR="00B565D1" w:rsidRPr="00B565D1" w:rsidRDefault="00B565D1" w:rsidP="00B565D1">
      <w:pPr>
        <w:spacing w:line="360" w:lineRule="auto"/>
        <w:ind w:right="-82"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65D1" w:rsidRPr="00B565D1" w:rsidRDefault="00B565D1" w:rsidP="00B565D1">
      <w:pPr>
        <w:spacing w:line="360" w:lineRule="auto"/>
        <w:ind w:right="-82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5D1">
        <w:rPr>
          <w:rFonts w:ascii="Times New Roman" w:hAnsi="Times New Roman" w:cs="Times New Roman"/>
          <w:b/>
          <w:sz w:val="28"/>
          <w:szCs w:val="28"/>
        </w:rPr>
        <w:t>2019</w:t>
      </w:r>
      <w:r w:rsidRPr="00B565D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27985" w:rsidRPr="00B565D1" w:rsidRDefault="00F27985" w:rsidP="00B565D1">
      <w:pPr>
        <w:shd w:val="clear" w:color="auto" w:fill="FFFFFF"/>
        <w:spacing w:before="100" w:beforeAutospacing="1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помочь детям быстрее адаптироваться предлагаем читать ребёнку сказку, где главный герой – любимая игрушка ребёнка приходит в детский сад и в целый день проводит там. При этом этап за этапом, мамой в сказке описываются все режимные моменты, которые ждут в детском саду её малыша. Желательно сказку рассказывать ежедневно ребёнку как при укладывании на дневной сон, так и на ночь не менее, чем за 2- 3 недели за первого дня посещения ДОУ. Таким образом, малыша «заочно» знакомим с режимом дошкольного учреждения. То, что знакомо, уже не вызывае</w:t>
      </w:r>
      <w:r w:rsidR="00B5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сильного опасения, а значит, </w:t>
      </w:r>
      <w:r w:rsidRPr="00B5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вызывает излишней тревожности, сопровождающей поступление ребёнка в сад. Итак, сказка может быть, </w:t>
      </w:r>
      <w:proofErr w:type="gramStart"/>
      <w:r w:rsidRPr="00B565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5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такой:</w:t>
      </w:r>
    </w:p>
    <w:p w:rsidR="00F27985" w:rsidRPr="00B565D1" w:rsidRDefault="00F27985" w:rsidP="00B565D1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«Жил-был утенок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(зайчик, лисёнок, и т.д.) Однажды утром оказалось, что у него сегодня день рождения. Мама утка сказала, что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Уте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уже 2 (3, ...) года и совсем скоро он пойдет в детский сад.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необычайно обрадовался, ведь он знал по рассказам своих соседей по пруду, что в детском саду у него появятся много новых друзей. И вот настал долгожданный день.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мамой отправился в детский сад. На пороге их встретила воспитательница.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Уте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было немножко боязно отпускать мамино крыло, но любопытство взяло верх и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перешагнул порог группы. Мама сказала, что обязательно придет за ним вечером, это успокоило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Утю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он побежал рассматривать игрушки. Чего только не было на полках группы- машины, автобусы,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эксковаторы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поезда. А еще различные мозаики и конструкторы. А сколько кукол улыбалось с полок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Уте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просто разбегаются глаза</w:t>
      </w:r>
      <w:proofErr w:type="gram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»</w:t>
      </w:r>
      <w:proofErr w:type="gram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как же я раньше жил без всего этого» – подумал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Но тут воспитательница объявила, что пора мыть руки и садиться завтракать. На завтрак была каша. Вообще-то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очень-то любил эту кашу, но воспитательница так интересно рассказывала, как эта каша попала к нам на стол, что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заметил, как съел целую тарелку.</w:t>
      </w:r>
    </w:p>
    <w:p w:rsidR="00F27985" w:rsidRPr="00B565D1" w:rsidRDefault="00F27985" w:rsidP="00B565D1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 потом все завертелось: сначала все ребята вместе с воспитательницей ходили к куклам в гости и «пекли»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бараночки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из пластилина, потом пели </w:t>
      </w:r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такую веселую песенку, что песенка еще долго не уходила с языка. А на прогулке играли в волшебный поезд, который вез ребят через леса и горы и </w:t>
      </w:r>
      <w:proofErr w:type="gram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поля</w:t>
      </w:r>
      <w:proofErr w:type="gram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моря. Оказалось, что мир очень большой и существует не только пруд и детский сад, но и много чего еще интересного. Но в этом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как-то не успел разобраться, решил, что потом спросит у воспитательницы.</w:t>
      </w:r>
    </w:p>
    <w:p w:rsidR="00F27985" w:rsidRPr="00B565D1" w:rsidRDefault="00F27985" w:rsidP="00B565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После прогулки все пошли обедать. Обед был очень вкусным, а когда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допивал компот, у него начали слипаться глаза. «Хорошо бы и поспать» – подумал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. И тут же воспитательница пригласила его в спальню. Там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Утю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ждала мягкая кроватка. Воспитательница читала детям сказку. Засыпая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думал о том, что как же ему повезло. А еще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решил, что обязательно, как только вырастет станет воспитателем. Больше он подумать ни о чем не успел, потому что сладко заснул.</w:t>
      </w:r>
    </w:p>
    <w:p w:rsidR="00F27985" w:rsidRPr="00B565D1" w:rsidRDefault="00F27985" w:rsidP="00B565D1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Проснулся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 веселой музыки. Оказалось, не вставая с кроватки, можно делать веселую и полезную зарядку. «Надо будет обязательно научить этому мамочку», подумал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И тут ему стало грустно. Ведь это был его первый день без мамы и сейчас ему очень захотелось поплакать. Но воспитательница подошла к нему и шепнула на ушко о том, что в раздевалке его уже целый час ждет мамочка, ждет, когда же он проснется. «Все-таки обязательно стану воспитателем» – подумал уже во второй раз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- «они дарят детям радость».</w:t>
      </w:r>
    </w:p>
    <w:p w:rsidR="00F27985" w:rsidRPr="00B565D1" w:rsidRDefault="00F27985" w:rsidP="00B565D1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Когда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мамочкой шли домой, рот его не закрывался.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хотел рассказать маме все: и то, как полезно по утрам есть кашу, и про зарядку, и про привязчивую песенку, и про волшебный поезд. А дома вся семья собралась за столом. Все пили чай с тортом, который купил папа по случаю первого дня в детском саду.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заснул раньше обычного. А мама с папой еще долго сидели-сидели за столом и говорили, как же </w:t>
      </w:r>
      <w:proofErr w:type="spellStart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Утя</w:t>
      </w:r>
      <w:proofErr w:type="spellEnd"/>
      <w:r w:rsidRPr="00B565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подрос за этот день, как поумнел и как они им гордятся…»</w:t>
      </w:r>
    </w:p>
    <w:p w:rsidR="009B1204" w:rsidRPr="00B565D1" w:rsidRDefault="00F27985" w:rsidP="00B565D1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B565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Этот текст сказки можно взять как основу, а всё остальное подскажут ваша любовь и воображение!</w:t>
      </w:r>
      <w:bookmarkEnd w:id="0"/>
    </w:p>
    <w:sectPr w:rsidR="009B1204" w:rsidRPr="00B565D1" w:rsidSect="00211508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89"/>
    <w:rsid w:val="00211508"/>
    <w:rsid w:val="005406D2"/>
    <w:rsid w:val="006E6F89"/>
    <w:rsid w:val="00725447"/>
    <w:rsid w:val="00B565D1"/>
    <w:rsid w:val="00F154F8"/>
    <w:rsid w:val="00F2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3FDA"/>
  <w15:chartTrackingRefBased/>
  <w15:docId w15:val="{79E1EFEB-9E93-4A93-BB10-4A22749F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2019-06-20T03:32:00Z</dcterms:created>
  <dcterms:modified xsi:type="dcterms:W3CDTF">2019-09-26T05:36:00Z</dcterms:modified>
</cp:coreProperties>
</file>