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A2" w:rsidRDefault="007530A2" w:rsidP="007530A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fa-IR"/>
        </w:rPr>
      </w:pPr>
      <w:r w:rsidRPr="007530A2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1"/>
        <w:gridCol w:w="6979"/>
      </w:tblGrid>
      <w:tr w:rsidR="007530A2" w:rsidTr="00FC4DBB">
        <w:tc>
          <w:tcPr>
            <w:tcW w:w="2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6F760142" wp14:editId="1D1B3618">
                  <wp:extent cx="1488440" cy="1488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Министерство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молодёжной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политики</w:t>
            </w:r>
            <w:proofErr w:type="spellEnd"/>
          </w:p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Краснодарского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края</w:t>
            </w:r>
            <w:proofErr w:type="spellEnd"/>
          </w:p>
        </w:tc>
      </w:tr>
      <w:tr w:rsidR="007530A2" w:rsidTr="00FC4DBB"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530A2" w:rsidRDefault="007530A2" w:rsidP="00FC4DBB">
            <w:pPr>
              <w:spacing w:after="0" w:line="240" w:lineRule="auto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6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Государственное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бюджетное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образовательное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Краснодарского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края</w:t>
            </w:r>
            <w:proofErr w:type="spellEnd"/>
          </w:p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ar-SA"/>
              </w:rPr>
              <w:t>«ЕЙСКИЙ ПОЛИПРОФИЛЬНЫЙ КОЛЛЕДЖ»</w:t>
            </w:r>
          </w:p>
        </w:tc>
      </w:tr>
    </w:tbl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3438"/>
        <w:gridCol w:w="3477"/>
      </w:tblGrid>
      <w:tr w:rsidR="007530A2" w:rsidTr="00FC4DBB">
        <w:trPr>
          <w:trHeight w:val="1560"/>
        </w:trPr>
        <w:tc>
          <w:tcPr>
            <w:tcW w:w="2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2" w:rsidRDefault="007530A2" w:rsidP="00FC4DBB">
            <w:pPr>
              <w:widowControl w:val="0"/>
              <w:suppressAutoHyphens/>
              <w:autoSpaceDN w:val="0"/>
              <w:spacing w:after="120" w:line="240" w:lineRule="auto"/>
              <w:ind w:left="928" w:hanging="78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</w:pP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</w:pP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ind w:left="928" w:hanging="137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  <w:t>ПРОВЕРИЛ</w:t>
            </w:r>
          </w:p>
          <w:p w:rsidR="007530A2" w:rsidRDefault="007530A2" w:rsidP="00FC4DBB">
            <w:pPr>
              <w:widowControl w:val="0"/>
              <w:suppressAutoHyphens/>
              <w:autoSpaceDN w:val="0"/>
              <w:spacing w:after="120" w:line="240" w:lineRule="auto"/>
              <w:ind w:left="928" w:hanging="928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  <w:t>________/_________/</w:t>
            </w:r>
          </w:p>
          <w:p w:rsidR="007530A2" w:rsidRDefault="007530A2" w:rsidP="00FC4DBB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ar-SA"/>
              </w:rPr>
              <w:t>«___»_________20___г.</w:t>
            </w:r>
          </w:p>
        </w:tc>
      </w:tr>
    </w:tbl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32"/>
          <w:szCs w:val="24"/>
          <w:lang w:val="de-DE"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Сообщение на тему «</w:t>
      </w:r>
      <w:r w:rsidRPr="007530A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Требования к оформлению учебной документации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  <w:t>»</w:t>
      </w: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 xml:space="preserve">                              </w:t>
      </w: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bookmarkStart w:id="0" w:name="_GoBack"/>
      <w:bookmarkEnd w:id="0"/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>Выполнила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>:</w:t>
      </w: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ind w:firstLine="3780"/>
        <w:jc w:val="right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ar-SA"/>
        </w:rPr>
        <w:t>c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>тудентка</w:t>
      </w:r>
      <w:proofErr w:type="spellEnd"/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 xml:space="preserve"> Ш-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>группы</w:t>
      </w:r>
      <w:proofErr w:type="spellEnd"/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Шарипова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Лола</w:t>
      </w: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  <w:t xml:space="preserve">                                                                                             </w:t>
      </w: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7530A2" w:rsidRDefault="007530A2" w:rsidP="007530A2">
      <w:pPr>
        <w:widowControl w:val="0"/>
        <w:tabs>
          <w:tab w:val="left" w:pos="3119"/>
          <w:tab w:val="left" w:pos="4820"/>
          <w:tab w:val="left" w:pos="5387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Ейск,2020г</w:t>
      </w:r>
    </w:p>
    <w:p w:rsidR="007530A2" w:rsidRPr="007530A2" w:rsidRDefault="007530A2" w:rsidP="007530A2">
      <w:pPr>
        <w:jc w:val="center"/>
        <w:rPr>
          <w:rFonts w:ascii="Times New Roman" w:hAnsi="Times New Roman" w:cs="Times New Roman"/>
          <w:b/>
          <w:sz w:val="28"/>
        </w:rPr>
      </w:pPr>
      <w:r w:rsidRPr="007530A2">
        <w:rPr>
          <w:rFonts w:ascii="Times New Roman" w:hAnsi="Times New Roman" w:cs="Times New Roman"/>
          <w:b/>
          <w:sz w:val="28"/>
        </w:rPr>
        <w:lastRenderedPageBreak/>
        <w:t>Основные требования к оформлению учебной документации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1. Учебная документация</w:t>
      </w:r>
      <w:r>
        <w:rPr>
          <w:rFonts w:ascii="Times New Roman" w:hAnsi="Times New Roman" w:cs="Times New Roman"/>
          <w:sz w:val="28"/>
        </w:rPr>
        <w:t xml:space="preserve"> педагогическими работниками </w:t>
      </w:r>
      <w:r w:rsidRPr="007530A2">
        <w:rPr>
          <w:rFonts w:ascii="Times New Roman" w:hAnsi="Times New Roman" w:cs="Times New Roman"/>
          <w:sz w:val="28"/>
        </w:rPr>
        <w:t xml:space="preserve"> должна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оформляться своевременно, четко, разборчиво, без подчисток, помарок,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вызывающих сомнения в правильности внесенных данных.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 xml:space="preserve">2. Записи в документах ведутся ручкой одного цвета (синего) или </w:t>
      </w:r>
      <w:proofErr w:type="gramStart"/>
      <w:r w:rsidRPr="007530A2">
        <w:rPr>
          <w:rFonts w:ascii="Times New Roman" w:hAnsi="Times New Roman" w:cs="Times New Roman"/>
          <w:sz w:val="28"/>
        </w:rPr>
        <w:t>в</w:t>
      </w:r>
      <w:proofErr w:type="gramEnd"/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 xml:space="preserve">напечатанном </w:t>
      </w:r>
      <w:proofErr w:type="gramStart"/>
      <w:r w:rsidRPr="007530A2">
        <w:rPr>
          <w:rFonts w:ascii="Times New Roman" w:hAnsi="Times New Roman" w:cs="Times New Roman"/>
          <w:sz w:val="28"/>
        </w:rPr>
        <w:t>виде</w:t>
      </w:r>
      <w:proofErr w:type="gramEnd"/>
      <w:r w:rsidRPr="007530A2">
        <w:rPr>
          <w:rFonts w:ascii="Times New Roman" w:hAnsi="Times New Roman" w:cs="Times New Roman"/>
          <w:sz w:val="28"/>
        </w:rPr>
        <w:t xml:space="preserve">. 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3. Ошибка, допущенная в тексте или цифровых данных документа,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исправляется следующим образом: ошибочные слова или цифры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зачеркиваются так, чтобы можно было прочесть зачеркнутое, а сверху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пишутся уточненные данные. Все внесенные исправления должны быть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proofErr w:type="gramStart"/>
      <w:r w:rsidRPr="007530A2">
        <w:rPr>
          <w:rFonts w:ascii="Times New Roman" w:hAnsi="Times New Roman" w:cs="Times New Roman"/>
          <w:sz w:val="28"/>
        </w:rPr>
        <w:t>оговорены</w:t>
      </w:r>
      <w:proofErr w:type="gramEnd"/>
      <w:r w:rsidRPr="007530A2">
        <w:rPr>
          <w:rFonts w:ascii="Times New Roman" w:hAnsi="Times New Roman" w:cs="Times New Roman"/>
          <w:sz w:val="28"/>
        </w:rPr>
        <w:t xml:space="preserve"> и заверены подписями лиц, оформивших документ.</w:t>
      </w:r>
    </w:p>
    <w:p w:rsidR="007530A2" w:rsidRPr="007530A2" w:rsidRDefault="007530A2" w:rsidP="007530A2">
      <w:pPr>
        <w:jc w:val="center"/>
        <w:rPr>
          <w:rFonts w:ascii="Times New Roman" w:hAnsi="Times New Roman" w:cs="Times New Roman"/>
          <w:b/>
          <w:sz w:val="28"/>
        </w:rPr>
      </w:pPr>
      <w:r w:rsidRPr="007530A2">
        <w:rPr>
          <w:rFonts w:ascii="Times New Roman" w:hAnsi="Times New Roman" w:cs="Times New Roman"/>
          <w:b/>
          <w:sz w:val="28"/>
        </w:rPr>
        <w:t>Учебная документация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1. Учебная документация – это количественная и качественная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 xml:space="preserve">характеристика состояния </w:t>
      </w:r>
      <w:proofErr w:type="gramStart"/>
      <w:r w:rsidRPr="007530A2">
        <w:rPr>
          <w:rFonts w:ascii="Times New Roman" w:hAnsi="Times New Roman" w:cs="Times New Roman"/>
          <w:sz w:val="28"/>
        </w:rPr>
        <w:t>учебной</w:t>
      </w:r>
      <w:proofErr w:type="gramEnd"/>
      <w:r w:rsidRPr="007530A2">
        <w:rPr>
          <w:rFonts w:ascii="Times New Roman" w:hAnsi="Times New Roman" w:cs="Times New Roman"/>
          <w:sz w:val="28"/>
        </w:rPr>
        <w:t>, методической и воспитательной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</w:t>
      </w:r>
      <w:r w:rsidRPr="007530A2">
        <w:rPr>
          <w:rFonts w:ascii="Times New Roman" w:hAnsi="Times New Roman" w:cs="Times New Roman"/>
          <w:sz w:val="28"/>
        </w:rPr>
        <w:t>.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2. К учебной документации относятся: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образовательные программы по учебным предметам;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журналы учета посещаемости и успеваемости обучающихся (для</w:t>
      </w:r>
      <w:proofErr w:type="gramEnd"/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индивидуальных и групповых занятий, для концертмейстера);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календарно-тематические планы (по музыкально-теоретическим</w:t>
      </w:r>
      <w:proofErr w:type="gramEnd"/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дисциплинам);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репертуарные планы (хора, оркестра, ансамбля);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индивидуальные планы </w:t>
      </w:r>
      <w:proofErr w:type="gramStart"/>
      <w:r w:rsidRPr="007530A2">
        <w:rPr>
          <w:rFonts w:ascii="Times New Roman" w:hAnsi="Times New Roman" w:cs="Times New Roman"/>
          <w:sz w:val="28"/>
        </w:rPr>
        <w:t>обучающихся</w:t>
      </w:r>
      <w:proofErr w:type="gramEnd"/>
      <w:r w:rsidRPr="007530A2">
        <w:rPr>
          <w:rFonts w:ascii="Times New Roman" w:hAnsi="Times New Roman" w:cs="Times New Roman"/>
          <w:sz w:val="28"/>
        </w:rPr>
        <w:t>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расписания учебных занятий;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дневники </w:t>
      </w:r>
      <w:proofErr w:type="gramStart"/>
      <w:r w:rsidRPr="007530A2">
        <w:rPr>
          <w:rFonts w:ascii="Times New Roman" w:hAnsi="Times New Roman" w:cs="Times New Roman"/>
          <w:sz w:val="28"/>
        </w:rPr>
        <w:t>обучающихся</w:t>
      </w:r>
      <w:proofErr w:type="gramEnd"/>
      <w:r w:rsidRPr="007530A2">
        <w:rPr>
          <w:rFonts w:ascii="Times New Roman" w:hAnsi="Times New Roman" w:cs="Times New Roman"/>
          <w:sz w:val="28"/>
        </w:rPr>
        <w:t>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7530A2">
        <w:rPr>
          <w:rFonts w:ascii="Times New Roman" w:hAnsi="Times New Roman" w:cs="Times New Roman"/>
          <w:sz w:val="28"/>
        </w:rPr>
        <w:t xml:space="preserve"> общешкольная ведомость;</w:t>
      </w:r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план учебно-воспитательной и методической работы (личный для</w:t>
      </w:r>
      <w:proofErr w:type="gramEnd"/>
    </w:p>
    <w:p w:rsidR="007530A2" w:rsidRPr="007530A2" w:rsidRDefault="007530A2" w:rsidP="007530A2">
      <w:pPr>
        <w:rPr>
          <w:rFonts w:ascii="Times New Roman" w:hAnsi="Times New Roman" w:cs="Times New Roman"/>
          <w:sz w:val="28"/>
        </w:rPr>
      </w:pPr>
      <w:r w:rsidRPr="007530A2">
        <w:rPr>
          <w:rFonts w:ascii="Times New Roman" w:hAnsi="Times New Roman" w:cs="Times New Roman"/>
          <w:sz w:val="28"/>
        </w:rPr>
        <w:t>каждого преподавателя) на год;</w:t>
      </w:r>
    </w:p>
    <w:p w:rsidR="0024649C" w:rsidRPr="007530A2" w:rsidRDefault="007530A2" w:rsidP="007530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530A2">
        <w:rPr>
          <w:rFonts w:ascii="Times New Roman" w:hAnsi="Times New Roman" w:cs="Times New Roman"/>
          <w:sz w:val="28"/>
        </w:rPr>
        <w:t xml:space="preserve"> отчет преподавателя о проделанной работе за учебный год.</w:t>
      </w:r>
    </w:p>
    <w:sectPr w:rsidR="0024649C" w:rsidRPr="0075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02"/>
    <w:rsid w:val="0024649C"/>
    <w:rsid w:val="007530A2"/>
    <w:rsid w:val="007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2020-12-19T17:02:00Z</dcterms:created>
  <dcterms:modified xsi:type="dcterms:W3CDTF">2020-12-19T17:05:00Z</dcterms:modified>
</cp:coreProperties>
</file>