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DA" w:rsidRDefault="00F435DA" w:rsidP="00F435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0B4E1D" w:rsidRDefault="00F435DA" w:rsidP="00F435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«Современные технологии развития речи в ДОУ»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 xml:space="preserve">В последнее время все чаще поднимается вопрос о применении инновационных технологий в ДОУ, так как внедрение инноваций в работу образовательного учреждения – важнейшее условие совершенствования и реформирования системы дошкольного образования. Использование в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>-образовательном процессе ДОУ современных педагогических технологий, таких как, обучение в сотрудничестве, проектная методика, интерактивное взаимодействие, использование новых информационных технологий, помогают нам реализовать личностно - ориентированный подход к детям, обеспечивая индивидуализацию и дифференциацию педагогического процесса с учетом их способностей и уровня развития. Инновация — это результат инвестирования интеллектуального решения в разработку и получение нового знания, ранее не применявшейся идеи по обновлению сфер жизни людей. Основная сложность, с которой сталкиваемся, занимаясь с детками развитием речи, – это излишне стандартный подход. Процесс происходит настолько целенаправленно, что становится навязчивым, скучным, малоэффективным. Помните, что развитие дошкольников должно происходить между делом, в игровой форме, с применением разнообразных методов и приемов. Но вместе с тем усилия принесут плоды, только если мы будем заниматься с ребятами постоянно, изо дня в день, пользуясь любым удобным случаем.</w:t>
      </w:r>
    </w:p>
    <w:p w:rsid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Но как совместить воедино правильный научный подход и ненавязчивость в работе по развитию связной речи? Для этого существуют нестандартные решения данной проблемы.</w:t>
      </w:r>
    </w:p>
    <w:p w:rsidR="00F435DA" w:rsidRDefault="00F435DA" w:rsidP="00F435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 xml:space="preserve">В работе с детьми по речевому развитию можно использовать следующие инновационные технологии: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, картинно – графических схемы, интеллектуальные карты,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>, компьютерные игровые комплексы (КИК) и т. д.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lastRenderedPageBreak/>
        <w:t>Развитие связной речи дошкольников чер</w:t>
      </w:r>
      <w:r>
        <w:rPr>
          <w:rFonts w:ascii="Times New Roman" w:hAnsi="Times New Roman" w:cs="Times New Roman"/>
          <w:sz w:val="28"/>
          <w:szCs w:val="28"/>
        </w:rPr>
        <w:t>ез картинно- графические схемы.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«Учите ребенк</w:t>
      </w:r>
      <w:r>
        <w:rPr>
          <w:rFonts w:ascii="Times New Roman" w:hAnsi="Times New Roman" w:cs="Times New Roman"/>
          <w:sz w:val="28"/>
          <w:szCs w:val="28"/>
        </w:rPr>
        <w:t xml:space="preserve">а, каким-нибудь неизвестным ему </w:t>
      </w:r>
      <w:r w:rsidRPr="00F435DA">
        <w:rPr>
          <w:rFonts w:ascii="Times New Roman" w:hAnsi="Times New Roman" w:cs="Times New Roman"/>
          <w:sz w:val="28"/>
          <w:szCs w:val="28"/>
        </w:rPr>
        <w:t>пяти словам – он б</w:t>
      </w:r>
      <w:r>
        <w:rPr>
          <w:rFonts w:ascii="Times New Roman" w:hAnsi="Times New Roman" w:cs="Times New Roman"/>
          <w:sz w:val="28"/>
          <w:szCs w:val="28"/>
        </w:rPr>
        <w:t xml:space="preserve">удет долго и напрасно мучиться, </w:t>
      </w:r>
      <w:r w:rsidRPr="00F435DA">
        <w:rPr>
          <w:rFonts w:ascii="Times New Roman" w:hAnsi="Times New Roman" w:cs="Times New Roman"/>
          <w:sz w:val="28"/>
          <w:szCs w:val="28"/>
        </w:rPr>
        <w:t>но свяжите дв</w:t>
      </w:r>
      <w:r>
        <w:rPr>
          <w:rFonts w:ascii="Times New Roman" w:hAnsi="Times New Roman" w:cs="Times New Roman"/>
          <w:sz w:val="28"/>
          <w:szCs w:val="28"/>
        </w:rPr>
        <w:t>адцать таких слов с картинками, и он их усвоит на лету». К. Д. Ушинский.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Использование картинно – графических схем развивает мышление, тренирует память и образное восприятие, развивает воображение, совершенствует все стороны речи, позволяет преодолевать робость, неуве</w:t>
      </w:r>
      <w:r>
        <w:rPr>
          <w:rFonts w:ascii="Times New Roman" w:hAnsi="Times New Roman" w:cs="Times New Roman"/>
          <w:sz w:val="28"/>
          <w:szCs w:val="28"/>
        </w:rPr>
        <w:t>ренность в себе, застенчивость.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Графические схемы помогают детям более конкретно ощутить границы слов и их раздельное написание. В этой работе можно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различные картинки и предметы.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В первую очередь, дети учатся составлять по картинкам простое нераспространенное предложение разной структуры (подлежащее + сказуемое, сказуемое + подлежащее, а также простые нераспространенные предложения с однородными подлежащими и сказуемыми. Завершается работа формированием умения строить распространенное предложение разных структур, опираясь на сюжетные картинки, вопросы, схемы и т. д., а затем сокращать их до первоначально вида простого двусоставного, н</w:t>
      </w:r>
      <w:r>
        <w:rPr>
          <w:rFonts w:ascii="Times New Roman" w:hAnsi="Times New Roman" w:cs="Times New Roman"/>
          <w:sz w:val="28"/>
          <w:szCs w:val="28"/>
        </w:rPr>
        <w:t>ераспространенного предложения.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5DA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 особенно эффективны при разучивании стихотворений: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взрослый предлагает готовую план - схему, а по мере обучения ребенок также активно включается в процесс создания своей сх</w:t>
      </w:r>
      <w:r>
        <w:rPr>
          <w:rFonts w:ascii="Times New Roman" w:hAnsi="Times New Roman" w:cs="Times New Roman"/>
          <w:sz w:val="28"/>
          <w:szCs w:val="28"/>
        </w:rPr>
        <w:t>емы.</w:t>
      </w:r>
    </w:p>
    <w:p w:rsid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 xml:space="preserve">Многие явления легче разбирать по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. Видя образ того, о чем идет речь, ребенок легче запомнит информацию, ведь она будет восприниматься мозгом автоматически, перекодируя ее из абстрактного в </w:t>
      </w:r>
      <w:r w:rsidRPr="00F435DA">
        <w:rPr>
          <w:rFonts w:ascii="Times New Roman" w:hAnsi="Times New Roman" w:cs="Times New Roman"/>
          <w:sz w:val="28"/>
          <w:szCs w:val="28"/>
        </w:rPr>
        <w:lastRenderedPageBreak/>
        <w:t xml:space="preserve">образное </w:t>
      </w:r>
      <w:proofErr w:type="spellStart"/>
      <w:proofErr w:type="gramStart"/>
      <w:r w:rsidRPr="00F435DA">
        <w:rPr>
          <w:rFonts w:ascii="Times New Roman" w:hAnsi="Times New Roman" w:cs="Times New Roman"/>
          <w:sz w:val="28"/>
          <w:szCs w:val="28"/>
        </w:rPr>
        <w:t>мышление:Ребенок</w:t>
      </w:r>
      <w:proofErr w:type="spellEnd"/>
      <w:proofErr w:type="gramEnd"/>
      <w:r w:rsidRPr="00F435DA">
        <w:rPr>
          <w:rFonts w:ascii="Times New Roman" w:hAnsi="Times New Roman" w:cs="Times New Roman"/>
          <w:sz w:val="28"/>
          <w:szCs w:val="28"/>
        </w:rPr>
        <w:t xml:space="preserve"> старшей группы может самостоятельно рисовать картинки для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>, после того, как воспитатель разбил рассказ на ситуации и рассказал, что рисовать.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 (слово франц.) в переводе означает нерифмованное стихотворение из пяти строк. Родиной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 можно считать США в начале XX века. Американская поэтесса Аделаид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Крэпси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разработала эту форму.</w:t>
      </w:r>
    </w:p>
    <w:p w:rsidR="00F435DA" w:rsidRPr="00F435DA" w:rsidRDefault="00F435DA" w:rsidP="00B962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, который используется с дидактическими целями, называется дидактическим. В дидактическом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синквейне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 самое главное -это смысловое содержание и часть речи, которая использ</w:t>
      </w:r>
      <w:r w:rsidR="00B96262">
        <w:rPr>
          <w:rFonts w:ascii="Times New Roman" w:hAnsi="Times New Roman" w:cs="Times New Roman"/>
          <w:sz w:val="28"/>
          <w:szCs w:val="28"/>
        </w:rPr>
        <w:t>уется в каждой строке.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В педагогических и образовательных целях, может использоваться как результативный метод развития образной речи, интеллектуальны</w:t>
      </w:r>
      <w:r>
        <w:rPr>
          <w:rFonts w:ascii="Times New Roman" w:hAnsi="Times New Roman" w:cs="Times New Roman"/>
          <w:sz w:val="28"/>
          <w:szCs w:val="28"/>
        </w:rPr>
        <w:t>х и аналитических способностей.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 xml:space="preserve">Существуют определенные правила написания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>. Он состоит из 5-ти строк.</w:t>
      </w:r>
      <w:r>
        <w:rPr>
          <w:rFonts w:ascii="Times New Roman" w:hAnsi="Times New Roman" w:cs="Times New Roman"/>
          <w:sz w:val="28"/>
          <w:szCs w:val="28"/>
        </w:rPr>
        <w:t xml:space="preserve"> Его форма напоминает «елочку».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написания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1-я строка (вершина «елочки») – заголовок, тема, состоящая из одного слова, обычно это явление или предмет, о котором идет речь. Части речи - это существительное или местоимение, и отвеча</w:t>
      </w:r>
      <w:r>
        <w:rPr>
          <w:rFonts w:ascii="Times New Roman" w:hAnsi="Times New Roman" w:cs="Times New Roman"/>
          <w:sz w:val="28"/>
          <w:szCs w:val="28"/>
        </w:rPr>
        <w:t>ет на вопросы: кто? что?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 xml:space="preserve">2-я строка – два слова, которые описывают свойства и признаки этого предмета или явления, раскрывающие тему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>. Часть речи - чаще прилагательное, реже причастие, отвечающее на вопр</w:t>
      </w:r>
      <w:r>
        <w:rPr>
          <w:rFonts w:ascii="Times New Roman" w:hAnsi="Times New Roman" w:cs="Times New Roman"/>
          <w:sz w:val="28"/>
          <w:szCs w:val="28"/>
        </w:rPr>
        <w:t>ос: какой? какая? какое? какие?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 xml:space="preserve">3-я строка – состоит из трёх слов (глаголов или деепричастий, описывающих действия предмета и отвечающие на </w:t>
      </w:r>
      <w:r>
        <w:rPr>
          <w:rFonts w:ascii="Times New Roman" w:hAnsi="Times New Roman" w:cs="Times New Roman"/>
          <w:sz w:val="28"/>
          <w:szCs w:val="28"/>
        </w:rPr>
        <w:t xml:space="preserve">вопрос: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делает? что делают?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4-я строка – четыре слова; ребенок выражает уже непосредственно свое мнение о затронутой теме. Это фраза или предложение, состоящее из нескольких слов. Самый традиционный вариант, когда предл</w:t>
      </w:r>
      <w:r>
        <w:rPr>
          <w:rFonts w:ascii="Times New Roman" w:hAnsi="Times New Roman" w:cs="Times New Roman"/>
          <w:sz w:val="28"/>
          <w:szCs w:val="28"/>
        </w:rPr>
        <w:t>ожение состоит из четырех слов.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lastRenderedPageBreak/>
        <w:t xml:space="preserve">5-я строка (основание «елочки») – одно слово, (существительное) для выражения своих чувств, ассоциаций, связанных с предметом, о котором говорится в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синквейне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>, или повторение</w:t>
      </w:r>
      <w:r>
        <w:rPr>
          <w:rFonts w:ascii="Times New Roman" w:hAnsi="Times New Roman" w:cs="Times New Roman"/>
          <w:sz w:val="28"/>
          <w:szCs w:val="28"/>
        </w:rPr>
        <w:t xml:space="preserve"> сути,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синоним,обобщающееслово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 xml:space="preserve">Алгоритм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 для детей</w:t>
      </w:r>
      <w:r>
        <w:rPr>
          <w:rFonts w:ascii="Times New Roman" w:hAnsi="Times New Roman" w:cs="Times New Roman"/>
          <w:sz w:val="28"/>
          <w:szCs w:val="28"/>
        </w:rPr>
        <w:t>, которые пока не умеют читать: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Условные обозначения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слова-предметы (существительные),</w:t>
      </w:r>
    </w:p>
    <w:p w:rsidR="00F435DA" w:rsidRP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слова-признаки (прилагательные),</w:t>
      </w:r>
    </w:p>
    <w:p w:rsid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слова-действия (глаголы),</w:t>
      </w:r>
    </w:p>
    <w:p w:rsid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слова-предметы (существительные).</w:t>
      </w:r>
    </w:p>
    <w:p w:rsid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 xml:space="preserve">При творческом использовании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 на занятиях он воспринимается дошкольниками как увлекательная игра. Но нужно помнить, что необходимо составлять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 только на темы хорошо известные детьми и обязательно показывать образец.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5DA">
        <w:rPr>
          <w:rFonts w:ascii="Times New Roman" w:hAnsi="Times New Roman" w:cs="Times New Roman"/>
          <w:sz w:val="28"/>
          <w:szCs w:val="28"/>
        </w:rPr>
        <w:t xml:space="preserve">Дидактический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 уместно составлять в конце каждой лексической темы, когда у детей уже имеется достаточный словарный запас по данной теме. На первых порах планируется при составлении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 работа с детьми в парах, в малых группах и только затем – индивидуально. Необходимо поощрять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>, в которых содержится наиболее точная характеристика различных сторон темы или предмета.</w:t>
      </w:r>
    </w:p>
    <w:p w:rsid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35DA">
        <w:rPr>
          <w:rFonts w:ascii="Times New Roman" w:hAnsi="Times New Roman" w:cs="Times New Roman"/>
          <w:sz w:val="28"/>
          <w:szCs w:val="28"/>
        </w:rPr>
        <w:t xml:space="preserve">Адаптированная к дошкольному возрасту ТРИЗ-технология позволяет воспитывать и обучать ребенка под девизом «Творчество во всем!». Основной 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— поисковой активности, стремления к новизне; речи и творческого воображения. У детей для развивается образная сторона речи, происходит обогащение словарного запаса оценочной лексики словами с переносным значением, синонимами и антонимами; повышается эффективность овладения всеми языковыми средствами; формируется осознанность в построении </w:t>
      </w:r>
      <w:r w:rsidRPr="00F435DA">
        <w:rPr>
          <w:rFonts w:ascii="Times New Roman" w:hAnsi="Times New Roman" w:cs="Times New Roman"/>
          <w:sz w:val="28"/>
          <w:szCs w:val="28"/>
        </w:rPr>
        <w:lastRenderedPageBreak/>
        <w:t>лексико-грамматических конструкций; развивается гибкость аналитико-синтетических операций в мыслительной деятельности.</w:t>
      </w:r>
    </w:p>
    <w:p w:rsid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 xml:space="preserve">Мозговой штурм или коллективное решение проблем: перед группой детей ставится проблема, каждый высказывает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 суждение, как можно </w:t>
      </w:r>
      <w:proofErr w:type="spellStart"/>
      <w:r w:rsidRPr="00F435DA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F435DA">
        <w:rPr>
          <w:rFonts w:ascii="Times New Roman" w:hAnsi="Times New Roman" w:cs="Times New Roman"/>
          <w:sz w:val="28"/>
          <w:szCs w:val="28"/>
        </w:rPr>
        <w:t xml:space="preserve"> решить, принимаются все варианты. При проведении мозгового штурма, может быть «критик», который высказывает сомнения, активизирующи</w:t>
      </w:r>
      <w:r>
        <w:rPr>
          <w:rFonts w:ascii="Times New Roman" w:hAnsi="Times New Roman" w:cs="Times New Roman"/>
          <w:sz w:val="28"/>
          <w:szCs w:val="28"/>
        </w:rPr>
        <w:t>е мыслительные процессы.</w:t>
      </w:r>
    </w:p>
    <w:p w:rsidR="00F435DA" w:rsidRPr="00F435DA" w:rsidRDefault="00F435DA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 xml:space="preserve">Интеллектуальная карта – это уникальный и простой метод запоминания информации, с помощью которого развиваются как творческие, так и речевые способности </w:t>
      </w:r>
      <w:r w:rsidR="00B96262">
        <w:rPr>
          <w:rFonts w:ascii="Times New Roman" w:hAnsi="Times New Roman" w:cs="Times New Roman"/>
          <w:sz w:val="28"/>
          <w:szCs w:val="28"/>
        </w:rPr>
        <w:t>детей и активизируется мышление</w:t>
      </w:r>
    </w:p>
    <w:p w:rsidR="00F435DA" w:rsidRPr="00F435DA" w:rsidRDefault="00F435DA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Общие требования к составлению любой интелле</w:t>
      </w:r>
      <w:r w:rsidR="00B96262">
        <w:rPr>
          <w:rFonts w:ascii="Times New Roman" w:hAnsi="Times New Roman" w:cs="Times New Roman"/>
          <w:sz w:val="28"/>
          <w:szCs w:val="28"/>
        </w:rPr>
        <w:t>кт – карты.</w:t>
      </w:r>
    </w:p>
    <w:p w:rsidR="00F435DA" w:rsidRPr="00F435DA" w:rsidRDefault="00F435DA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• Главная ид</w:t>
      </w:r>
      <w:r w:rsidR="00B96262">
        <w:rPr>
          <w:rFonts w:ascii="Times New Roman" w:hAnsi="Times New Roman" w:cs="Times New Roman"/>
          <w:sz w:val="28"/>
          <w:szCs w:val="28"/>
        </w:rPr>
        <w:t>ея обводится в центре страницы.</w:t>
      </w:r>
    </w:p>
    <w:p w:rsidR="00F435DA" w:rsidRPr="00F435DA" w:rsidRDefault="00F435DA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• Ли</w:t>
      </w:r>
      <w:r w:rsidR="00B96262">
        <w:rPr>
          <w:rFonts w:ascii="Times New Roman" w:hAnsi="Times New Roman" w:cs="Times New Roman"/>
          <w:sz w:val="28"/>
          <w:szCs w:val="28"/>
        </w:rPr>
        <w:t>ст располагается горизонтально.</w:t>
      </w:r>
    </w:p>
    <w:p w:rsidR="00F435DA" w:rsidRPr="00F435DA" w:rsidRDefault="00F435DA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• Писать надо разборчив</w:t>
      </w:r>
      <w:r w:rsidR="00B96262">
        <w:rPr>
          <w:rFonts w:ascii="Times New Roman" w:hAnsi="Times New Roman" w:cs="Times New Roman"/>
          <w:sz w:val="28"/>
          <w:szCs w:val="28"/>
        </w:rPr>
        <w:t>о печатными заглавными буквами.</w:t>
      </w:r>
    </w:p>
    <w:p w:rsidR="00F435DA" w:rsidRPr="00F435DA" w:rsidRDefault="00F435DA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>• Для каждого ключевого момента проводятся расходящиеся от центра ответвления (в любом направлении, используя ручки, карандаш</w:t>
      </w:r>
      <w:r w:rsidR="00B96262">
        <w:rPr>
          <w:rFonts w:ascii="Times New Roman" w:hAnsi="Times New Roman" w:cs="Times New Roman"/>
          <w:sz w:val="28"/>
          <w:szCs w:val="28"/>
        </w:rPr>
        <w:t>и или фломастеры разного цвета.</w:t>
      </w:r>
    </w:p>
    <w:p w:rsidR="00F435DA" w:rsidRPr="00F435DA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Каждая мысль обводится.</w:t>
      </w:r>
    </w:p>
    <w:p w:rsidR="00F435DA" w:rsidRDefault="00F435DA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D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F435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35DA">
        <w:rPr>
          <w:rFonts w:ascii="Times New Roman" w:hAnsi="Times New Roman" w:cs="Times New Roman"/>
          <w:sz w:val="28"/>
          <w:szCs w:val="28"/>
        </w:rPr>
        <w:t xml:space="preserve"> процессе моделирования добавляются символы и иллюстрации. Наглядность представлена в виде предметов, объектов, рисунков и т. д.</w:t>
      </w:r>
    </w:p>
    <w:p w:rsidR="00B96262" w:rsidRDefault="00B96262" w:rsidP="00F43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6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9626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96262">
        <w:rPr>
          <w:rFonts w:ascii="Times New Roman" w:hAnsi="Times New Roman" w:cs="Times New Roman"/>
          <w:sz w:val="28"/>
          <w:szCs w:val="28"/>
        </w:rPr>
        <w:t xml:space="preserve"> технологии - это система </w:t>
      </w:r>
      <w:proofErr w:type="gramStart"/>
      <w:r w:rsidRPr="00B96262">
        <w:rPr>
          <w:rFonts w:ascii="Times New Roman" w:hAnsi="Times New Roman" w:cs="Times New Roman"/>
          <w:sz w:val="28"/>
          <w:szCs w:val="28"/>
        </w:rPr>
        <w:t>мер ,</w:t>
      </w:r>
      <w:proofErr w:type="gramEnd"/>
      <w:r w:rsidRPr="00B96262">
        <w:rPr>
          <w:rFonts w:ascii="Times New Roman" w:hAnsi="Times New Roman" w:cs="Times New Roman"/>
          <w:sz w:val="28"/>
          <w:szCs w:val="28"/>
        </w:rPr>
        <w:t xml:space="preserve">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 развития.</w:t>
      </w:r>
    </w:p>
    <w:p w:rsidR="00B96262" w:rsidRP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62">
        <w:rPr>
          <w:rFonts w:ascii="Times New Roman" w:hAnsi="Times New Roman" w:cs="Times New Roman"/>
          <w:sz w:val="28"/>
          <w:szCs w:val="28"/>
        </w:rPr>
        <w:t xml:space="preserve">Дыхательная гимнастика -способствует развитию и укреплению грудной клетки; -направлена на закрепление навыков диафрагмально-речевого дыхания; -необходима для дальнейшей работы по коррекции звукопроизношения; </w:t>
      </w:r>
    </w:p>
    <w:p w:rsidR="00B96262" w:rsidRP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262" w:rsidRP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62">
        <w:rPr>
          <w:rFonts w:ascii="Times New Roman" w:hAnsi="Times New Roman" w:cs="Times New Roman"/>
          <w:sz w:val="28"/>
          <w:szCs w:val="28"/>
        </w:rPr>
        <w:lastRenderedPageBreak/>
        <w:t xml:space="preserve"> Гимнастика для глаз- снимает мышечное напряжение; -</w:t>
      </w:r>
      <w:r>
        <w:rPr>
          <w:rFonts w:ascii="Times New Roman" w:hAnsi="Times New Roman" w:cs="Times New Roman"/>
          <w:sz w:val="28"/>
          <w:szCs w:val="28"/>
        </w:rPr>
        <w:t xml:space="preserve"> вызывает эмоциональный подъем </w:t>
      </w:r>
    </w:p>
    <w:p w:rsid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62">
        <w:rPr>
          <w:rFonts w:ascii="Times New Roman" w:hAnsi="Times New Roman" w:cs="Times New Roman"/>
          <w:sz w:val="28"/>
          <w:szCs w:val="28"/>
        </w:rPr>
        <w:t xml:space="preserve"> Физкультминутка -направлена на нормализацию мышечного тонуса; -исправление неправильных поз; -запоминание серии двигательных актов; -воспитание быстроты реакции на словесные инструкции; -развитие общей моторики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технологии:</w:t>
      </w:r>
    </w:p>
    <w:p w:rsidR="00B96262" w:rsidRP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62">
        <w:rPr>
          <w:rFonts w:ascii="Times New Roman" w:hAnsi="Times New Roman" w:cs="Times New Roman"/>
          <w:sz w:val="28"/>
          <w:szCs w:val="28"/>
        </w:rPr>
        <w:t xml:space="preserve">Пальчиковые игры представляют собой инсценировку стихов и </w:t>
      </w:r>
      <w:proofErr w:type="spellStart"/>
      <w:r w:rsidRPr="00B96262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96262">
        <w:rPr>
          <w:rFonts w:ascii="Times New Roman" w:hAnsi="Times New Roman" w:cs="Times New Roman"/>
          <w:sz w:val="28"/>
          <w:szCs w:val="28"/>
        </w:rPr>
        <w:t>, рифмованных историй, сказок при помощи пальцев, «пальчиковый театр». Благодаря играм с пальчиками дети развивают мелкую моторику, что, в свою очередь, стимулирует развитие речевых центров;</w:t>
      </w:r>
    </w:p>
    <w:p w:rsidR="00B96262" w:rsidRP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262">
        <w:rPr>
          <w:rFonts w:ascii="Times New Roman" w:hAnsi="Times New Roman" w:cs="Times New Roman"/>
          <w:sz w:val="28"/>
          <w:szCs w:val="28"/>
        </w:rPr>
        <w:t>Зазывалки</w:t>
      </w:r>
      <w:proofErr w:type="spellEnd"/>
      <w:r w:rsidRPr="00B96262">
        <w:rPr>
          <w:rFonts w:ascii="Times New Roman" w:hAnsi="Times New Roman" w:cs="Times New Roman"/>
          <w:sz w:val="28"/>
          <w:szCs w:val="28"/>
        </w:rPr>
        <w:t xml:space="preserve">, «выручалочки» -формируют четкость, ритмичность произношения, вносящие элемент занимательности и дополнительный речевой материал, вызывает эмоциональный отклик у </w:t>
      </w:r>
      <w:proofErr w:type="gramStart"/>
      <w:r w:rsidRPr="00B96262">
        <w:rPr>
          <w:rFonts w:ascii="Times New Roman" w:hAnsi="Times New Roman" w:cs="Times New Roman"/>
          <w:sz w:val="28"/>
          <w:szCs w:val="28"/>
        </w:rPr>
        <w:t>детей;-</w:t>
      </w:r>
      <w:proofErr w:type="gramEnd"/>
      <w:r w:rsidRPr="00B96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62">
        <w:rPr>
          <w:rFonts w:ascii="Times New Roman" w:hAnsi="Times New Roman" w:cs="Times New Roman"/>
          <w:sz w:val="28"/>
          <w:szCs w:val="28"/>
        </w:rPr>
        <w:t>Сюжетно-ролевые игры формируют навыки общения от момента распределения ролей, выполнения ролевых действий, игры в корреспондентов - телерепортёров помогают раскрепостить детей, приобрести навыки публичных выступлений, научить говорить выразительно, четко и правильно;</w:t>
      </w:r>
      <w:bookmarkStart w:id="0" w:name="_GoBack"/>
      <w:bookmarkEnd w:id="0"/>
    </w:p>
    <w:p w:rsidR="00B96262" w:rsidRP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62">
        <w:rPr>
          <w:rFonts w:ascii="Times New Roman" w:hAnsi="Times New Roman" w:cs="Times New Roman"/>
          <w:sz w:val="28"/>
          <w:szCs w:val="28"/>
        </w:rPr>
        <w:t>Настольно-печатные игры. Дети усваивают и закрепляют знания в практических действиях не с предметами, а с изображением на картинках. К таким играм относятся: лото, домино, парные картинки;</w:t>
      </w:r>
    </w:p>
    <w:p w:rsidR="00B96262" w:rsidRP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62">
        <w:rPr>
          <w:rFonts w:ascii="Times New Roman" w:hAnsi="Times New Roman" w:cs="Times New Roman"/>
          <w:sz w:val="28"/>
          <w:szCs w:val="28"/>
        </w:rPr>
        <w:t>Хороводные игры и игры с пением способствуют развитию выразительности речи и согласованности слов с движениями;</w:t>
      </w:r>
    </w:p>
    <w:p w:rsidR="00B96262" w:rsidRP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62">
        <w:rPr>
          <w:rFonts w:ascii="Times New Roman" w:hAnsi="Times New Roman" w:cs="Times New Roman"/>
          <w:sz w:val="28"/>
          <w:szCs w:val="28"/>
        </w:rPr>
        <w:t>Игры – драматизации, разные виды театральных игр способствуют развитию речевой активности, которые развивают вкус и интерес к художественному слову, выразительности речи, художественно-речевой деятельности;</w:t>
      </w:r>
    </w:p>
    <w:p w:rsidR="00B96262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62">
        <w:rPr>
          <w:rFonts w:ascii="Times New Roman" w:hAnsi="Times New Roman" w:cs="Times New Roman"/>
          <w:sz w:val="28"/>
          <w:szCs w:val="28"/>
        </w:rPr>
        <w:t>Дидактические игры, позволяющие приобщать детей к окружающей жизни в доступных им формах. Основная особенность дидактических игр определена их названием: это игры обучающие.</w:t>
      </w:r>
    </w:p>
    <w:p w:rsidR="00B96262" w:rsidRPr="00F435DA" w:rsidRDefault="00B96262" w:rsidP="00B96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6262" w:rsidRPr="00F4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DA"/>
    <w:rsid w:val="000B4E1D"/>
    <w:rsid w:val="003E3514"/>
    <w:rsid w:val="00B96262"/>
    <w:rsid w:val="00F4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F02A"/>
  <w15:chartTrackingRefBased/>
  <w15:docId w15:val="{1D549877-9454-4B17-A7C8-98FB70CD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Cемыкин</dc:creator>
  <cp:keywords/>
  <dc:description/>
  <cp:lastModifiedBy>Александр Cемыкин</cp:lastModifiedBy>
  <cp:revision>1</cp:revision>
  <dcterms:created xsi:type="dcterms:W3CDTF">2020-11-29T07:10:00Z</dcterms:created>
  <dcterms:modified xsi:type="dcterms:W3CDTF">2020-11-29T07:38:00Z</dcterms:modified>
</cp:coreProperties>
</file>