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6"/>
        <w:tblW w:w="0" w:type="auto"/>
        <w:tblLook w:val="04A0"/>
      </w:tblPr>
      <w:tblGrid>
        <w:gridCol w:w="5736"/>
        <w:gridCol w:w="4929"/>
        <w:gridCol w:w="4929"/>
      </w:tblGrid>
      <w:tr w:rsidR="007848A4" w:rsidTr="007848A4">
        <w:tc>
          <w:tcPr>
            <w:tcW w:w="5736" w:type="dxa"/>
            <w:shd w:val="clear" w:color="auto" w:fill="FFFF66"/>
          </w:tcPr>
          <w:p w:rsidR="007848A4" w:rsidRDefault="007848A4" w:rsidP="007848A4">
            <w:pPr>
              <w:rPr>
                <w:b/>
                <w:i/>
              </w:rPr>
            </w:pPr>
          </w:p>
          <w:p w:rsidR="007848A4" w:rsidRPr="00892112" w:rsidRDefault="007848A4" w:rsidP="007848A4">
            <w:pPr>
              <w:rPr>
                <w:b/>
                <w:i/>
              </w:rPr>
            </w:pPr>
            <w:r w:rsidRPr="00892112">
              <w:rPr>
                <w:b/>
                <w:i/>
              </w:rPr>
              <w:t>Что делать, если реб</w:t>
            </w:r>
            <w:r w:rsidR="00892112" w:rsidRPr="00892112">
              <w:rPr>
                <w:b/>
                <w:i/>
              </w:rPr>
              <w:t>ё</w:t>
            </w:r>
            <w:r w:rsidRPr="00892112">
              <w:rPr>
                <w:b/>
                <w:i/>
              </w:rPr>
              <w:t>нок начал ходить в детский сад</w:t>
            </w:r>
          </w:p>
          <w:p w:rsidR="007848A4" w:rsidRPr="00A624D2" w:rsidRDefault="007848A4" w:rsidP="007848A4">
            <w:pPr>
              <w:rPr>
                <w:b/>
              </w:rPr>
            </w:pP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Установите тесный контакт с работниками детского сада.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Приучайте реб</w:t>
            </w:r>
            <w:r w:rsidR="00892112">
              <w:t>ё</w:t>
            </w:r>
            <w:r w:rsidRPr="00A624D2">
              <w:t>нка к детскому саду постепенно – не оставляйте его в течени</w:t>
            </w:r>
            <w:proofErr w:type="gramStart"/>
            <w:r w:rsidRPr="00A624D2">
              <w:t>и</w:t>
            </w:r>
            <w:proofErr w:type="gramEnd"/>
            <w:r w:rsidRPr="00A624D2">
              <w:t xml:space="preserve"> первой недели на весь день в детском саду.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Сообщите воспитателям о привычках и склонностях ребенка.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С 4-го по 10-й день лучше сделать перерыв в посещении детского сада.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Поддерживайте дома спокойную обстановку, не собирайте шумные компании.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Не перегружайте реб</w:t>
            </w:r>
            <w:r w:rsidR="00892112">
              <w:t>ё</w:t>
            </w:r>
            <w:r w:rsidRPr="00A624D2">
              <w:t>нка новой информацией.</w:t>
            </w:r>
          </w:p>
          <w:p w:rsidR="007848A4" w:rsidRPr="00A624D2" w:rsidRDefault="007848A4" w:rsidP="007848A4">
            <w:pPr>
              <w:numPr>
                <w:ilvl w:val="0"/>
                <w:numId w:val="1"/>
              </w:numPr>
            </w:pPr>
            <w:r w:rsidRPr="00A624D2">
              <w:t>Будьте внимательны к реб</w:t>
            </w:r>
            <w:r w:rsidR="00892112">
              <w:t>ё</w:t>
            </w:r>
            <w:r w:rsidRPr="00A624D2">
              <w:t>нку, заботливы и терпеливы.</w:t>
            </w:r>
          </w:p>
          <w:p w:rsidR="007848A4" w:rsidRPr="00DD13AC" w:rsidRDefault="00892112" w:rsidP="007848A4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895350</wp:posOffset>
                  </wp:positionH>
                  <wp:positionV relativeFrom="paragraph">
                    <wp:posOffset>146050</wp:posOffset>
                  </wp:positionV>
                  <wp:extent cx="1849120" cy="2333625"/>
                  <wp:effectExtent l="171450" t="133350" r="360680" b="314325"/>
                  <wp:wrapNone/>
                  <wp:docPr id="15" name="Рисунок 1" descr="C:\Users\МДОУ\AppData\Local\Microsoft\Windows\Temporary Internet Files\Content.Word\SDC130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ДОУ\AppData\Local\Microsoft\Windows\Temporary Internet Files\Content.Word\SDC130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120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EE42F6" w:rsidP="007848A4">
            <w:pPr>
              <w:rPr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828675</wp:posOffset>
                  </wp:positionH>
                  <wp:positionV relativeFrom="paragraph">
                    <wp:posOffset>798830</wp:posOffset>
                  </wp:positionV>
                  <wp:extent cx="1838325" cy="1577340"/>
                  <wp:effectExtent l="171450" t="133350" r="371475" b="308610"/>
                  <wp:wrapNone/>
                  <wp:docPr id="18" name="Рисунок 13" descr="C:\Users\МДОУ\AppData\Local\Microsoft\Windows\Temporary Internet Files\Content.Word\SDC13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МДОУ\AppData\Local\Microsoft\Windows\Temporary Internet Files\Content.Word\SDC13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4795" t="12044" r="82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577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848A4" w:rsidRPr="00423FE5">
              <w:rPr>
                <w:b/>
                <w:i/>
              </w:rPr>
              <w:t>Адаптация</w:t>
            </w:r>
            <w:r w:rsidR="007848A4" w:rsidRPr="00423FE5">
              <w:rPr>
                <w:i/>
              </w:rPr>
              <w:t xml:space="preserve">  </w:t>
            </w:r>
            <w:r w:rsidR="00AF5698">
              <w:rPr>
                <w:i/>
              </w:rPr>
              <w:t>(</w:t>
            </w:r>
            <w:r w:rsidR="007848A4" w:rsidRPr="00423FE5">
              <w:rPr>
                <w:i/>
              </w:rPr>
              <w:t>от лат</w:t>
            </w:r>
            <w:proofErr w:type="gramStart"/>
            <w:r w:rsidR="007848A4" w:rsidRPr="00423FE5">
              <w:rPr>
                <w:i/>
              </w:rPr>
              <w:t>.</w:t>
            </w:r>
            <w:proofErr w:type="gramEnd"/>
            <w:r w:rsidR="007848A4" w:rsidRPr="00423FE5">
              <w:rPr>
                <w:i/>
              </w:rPr>
              <w:t xml:space="preserve"> «</w:t>
            </w:r>
            <w:proofErr w:type="gramStart"/>
            <w:r w:rsidR="007848A4" w:rsidRPr="00423FE5">
              <w:rPr>
                <w:i/>
              </w:rPr>
              <w:t>п</w:t>
            </w:r>
            <w:proofErr w:type="gramEnd"/>
            <w:r w:rsidR="007848A4" w:rsidRPr="00423FE5">
              <w:rPr>
                <w:i/>
              </w:rPr>
              <w:t>риспособляю»</w:t>
            </w:r>
            <w:r w:rsidR="00AF5698">
              <w:rPr>
                <w:i/>
              </w:rPr>
              <w:t>) −</w:t>
            </w:r>
            <w:r w:rsidR="007848A4" w:rsidRPr="00423FE5">
              <w:rPr>
                <w:i/>
              </w:rPr>
              <w:t xml:space="preserve"> это сложный процесс приспособления организма, который происходит на разных уровнях: физиологическом, социальном, психологическом.</w:t>
            </w:r>
          </w:p>
          <w:p w:rsidR="00EE42F6" w:rsidRDefault="007848A4" w:rsidP="007848A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EE42F6" w:rsidRDefault="00EE42F6" w:rsidP="007848A4">
            <w:pPr>
              <w:rPr>
                <w:i/>
              </w:rPr>
            </w:pPr>
          </w:p>
          <w:p w:rsidR="007848A4" w:rsidRDefault="007848A4" w:rsidP="007848A4">
            <w:r>
              <w:rPr>
                <w:i/>
              </w:rPr>
              <w:t xml:space="preserve">  </w:t>
            </w:r>
            <w:r>
              <w:t xml:space="preserve"> Врачи и психологи различают три степени адаптации реб</w:t>
            </w:r>
            <w:r w:rsidR="00AF5698">
              <w:t>ё</w:t>
            </w:r>
            <w:r>
              <w:t>нка к детскому саду: легкую, среднюю и тяж</w:t>
            </w:r>
            <w:r w:rsidR="00AF5698">
              <w:t>ё</w:t>
            </w:r>
            <w:r>
              <w:t>лую.</w:t>
            </w:r>
          </w:p>
          <w:p w:rsidR="007848A4" w:rsidRDefault="007848A4" w:rsidP="007848A4">
            <w:r>
              <w:t xml:space="preserve">       При</w:t>
            </w:r>
            <w:r w:rsidR="00AF5698">
              <w:t xml:space="preserve"> </w:t>
            </w:r>
            <w:r>
              <w:t xml:space="preserve"> </w:t>
            </w:r>
            <w:r w:rsidRPr="00423FE5">
              <w:rPr>
                <w:b/>
              </w:rPr>
              <w:t>легкой адаптации</w:t>
            </w:r>
            <w:r>
              <w:t xml:space="preserve"> поведение реб</w:t>
            </w:r>
            <w:r w:rsidR="00AF5698">
              <w:t>ё</w:t>
            </w:r>
            <w:r>
              <w:t xml:space="preserve">нка нормализуется </w:t>
            </w:r>
            <w:r w:rsidR="00AF5698">
              <w:t xml:space="preserve">в </w:t>
            </w:r>
            <w:r>
              <w:t>течени</w:t>
            </w:r>
            <w:proofErr w:type="gramStart"/>
            <w:r>
              <w:t>и</w:t>
            </w:r>
            <w:proofErr w:type="gramEnd"/>
            <w:r>
              <w:t xml:space="preserve"> месяца. Аппетит достигает обычного уровня уже к концу первой недели, сон налаживается через 1</w:t>
            </w:r>
            <w:r w:rsidR="00AF5698">
              <w:t>−</w:t>
            </w:r>
            <w:r>
              <w:t>2 недели. У реб</w:t>
            </w:r>
            <w:r w:rsidR="00AF5698">
              <w:t>ё</w:t>
            </w:r>
            <w:r>
              <w:t>нка преобладает устойчиво</w:t>
            </w:r>
            <w:r w:rsidR="00AF5698">
              <w:t>-</w:t>
            </w:r>
            <w:r>
              <w:t>спокойное эмоциональное состояние</w:t>
            </w:r>
            <w:r w:rsidR="00AF5698">
              <w:t>.</w:t>
            </w:r>
          </w:p>
          <w:p w:rsidR="007848A4" w:rsidRDefault="007848A4" w:rsidP="007848A4">
            <w:r>
              <w:t xml:space="preserve">       Во время </w:t>
            </w:r>
            <w:r w:rsidRPr="00423FE5">
              <w:rPr>
                <w:b/>
              </w:rPr>
              <w:t>адаптации средней тяжести</w:t>
            </w:r>
            <w:r>
              <w:t xml:space="preserve"> сон и аппетит восстанавливаются через 20–40 дней, в течени</w:t>
            </w:r>
            <w:proofErr w:type="gramStart"/>
            <w:r>
              <w:t>и</w:t>
            </w:r>
            <w:proofErr w:type="gramEnd"/>
            <w:r>
              <w:t xml:space="preserve"> месяца настроение может быть неустойчивым. Однако при поддержке взрослого реб</w:t>
            </w:r>
            <w:r w:rsidR="00AF5698">
              <w:t>ё</w:t>
            </w:r>
            <w:r>
              <w:t>нок проявляет познавательную и поведенческую активность, легче привыкает к новой ситуации.</w:t>
            </w:r>
          </w:p>
          <w:p w:rsidR="007848A4" w:rsidRDefault="007848A4" w:rsidP="00AF5698">
            <w:r>
              <w:t xml:space="preserve">       </w:t>
            </w:r>
            <w:r w:rsidRPr="00423FE5">
              <w:rPr>
                <w:b/>
              </w:rPr>
              <w:t>Тяжелая адаптация</w:t>
            </w:r>
            <w:r>
              <w:t xml:space="preserve"> приводит к длительным заболеваниям. У ребенка преобладают агрессивно-   разрушительные реакции, направленные на выход из ситуации; активное эмоциональное состояние</w:t>
            </w:r>
            <w:proofErr w:type="gramStart"/>
            <w:r>
              <w:t xml:space="preserve"> ,</w:t>
            </w:r>
            <w:proofErr w:type="gramEnd"/>
            <w:r>
              <w:t xml:space="preserve">  плачь, негодующий крик, либо тихое хныканье, подавленность,  напряженность</w:t>
            </w:r>
            <w:r w:rsidR="00AF5698">
              <w:t>.</w:t>
            </w:r>
          </w:p>
        </w:tc>
        <w:tc>
          <w:tcPr>
            <w:tcW w:w="4929" w:type="dxa"/>
            <w:shd w:val="clear" w:color="auto" w:fill="FFFF66"/>
          </w:tcPr>
          <w:p w:rsidR="007848A4" w:rsidRPr="00726BDA" w:rsidRDefault="007848A4" w:rsidP="007848A4">
            <w:pPr>
              <w:rPr>
                <w:i/>
              </w:rPr>
            </w:pPr>
          </w:p>
          <w:p w:rsidR="00892112" w:rsidRDefault="007848A4" w:rsidP="00892112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 xml:space="preserve">Как родители могут помочь своему ребенку </w:t>
            </w:r>
          </w:p>
          <w:p w:rsidR="007848A4" w:rsidRDefault="007848A4" w:rsidP="00892112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>в период адаптации к ДО</w:t>
            </w:r>
            <w:r w:rsidR="00892112">
              <w:rPr>
                <w:b/>
                <w:i/>
              </w:rPr>
              <w:t>О</w:t>
            </w:r>
          </w:p>
          <w:p w:rsidR="007848A4" w:rsidRPr="00726BDA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ind w:left="360"/>
            </w:pPr>
            <w:r>
              <w:t>1. Важен Ваш уверенный, позитивный настрой на детский сад.</w:t>
            </w:r>
          </w:p>
          <w:p w:rsidR="007848A4" w:rsidRDefault="007848A4" w:rsidP="007848A4">
            <w:pPr>
              <w:ind w:left="360"/>
            </w:pPr>
            <w:r>
              <w:t>2. Рассказывайте реб</w:t>
            </w:r>
            <w:r w:rsidR="00892112">
              <w:t>ё</w:t>
            </w:r>
            <w:r>
              <w:t>нку, что хорошего и интересного его жд</w:t>
            </w:r>
            <w:r w:rsidR="00892112">
              <w:t>ё</w:t>
            </w:r>
            <w:r>
              <w:t>т в детском саду.</w:t>
            </w:r>
          </w:p>
          <w:p w:rsidR="007848A4" w:rsidRDefault="007848A4" w:rsidP="007848A4">
            <w:pPr>
              <w:ind w:left="360"/>
            </w:pPr>
            <w:r>
              <w:t>3. Дайте ребенку с собой его любимую игрушку или домашний предмет.</w:t>
            </w:r>
          </w:p>
          <w:p w:rsidR="007848A4" w:rsidRDefault="007848A4" w:rsidP="007848A4">
            <w:pPr>
              <w:ind w:left="360"/>
            </w:pPr>
            <w:r>
              <w:t xml:space="preserve">4. Придумайте и отрепетируйте несколько разных способов прощания </w:t>
            </w:r>
            <w:proofErr w:type="gramStart"/>
            <w:r>
              <w:t xml:space="preserve">( </w:t>
            </w:r>
            <w:proofErr w:type="gramEnd"/>
            <w:r>
              <w:t>воздушный поцелуй, поглаживание по спинке и т.д.)</w:t>
            </w:r>
            <w:r w:rsidR="00892112">
              <w:t>.</w:t>
            </w:r>
          </w:p>
          <w:p w:rsidR="007848A4" w:rsidRDefault="007848A4" w:rsidP="007848A4">
            <w:pPr>
              <w:ind w:left="360"/>
            </w:pPr>
            <w:r>
              <w:t>5. После детского сада погуляйте с реб</w:t>
            </w:r>
            <w:r w:rsidR="00892112">
              <w:t>ё</w:t>
            </w:r>
            <w:r>
              <w:t>нком в парке, на детской площадке</w:t>
            </w:r>
            <w:proofErr w:type="gramStart"/>
            <w:r>
              <w:t xml:space="preserve"> ,</w:t>
            </w:r>
            <w:proofErr w:type="gramEnd"/>
            <w:r>
              <w:t xml:space="preserve"> поиграйте в подвижные игры.</w:t>
            </w:r>
          </w:p>
          <w:p w:rsidR="007848A4" w:rsidRDefault="00DB49F1" w:rsidP="007848A4">
            <w:pPr>
              <w:ind w:left="36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1491615</wp:posOffset>
                  </wp:positionH>
                  <wp:positionV relativeFrom="paragraph">
                    <wp:posOffset>350520</wp:posOffset>
                  </wp:positionV>
                  <wp:extent cx="1443990" cy="2333625"/>
                  <wp:effectExtent l="171450" t="133350" r="365760" b="314325"/>
                  <wp:wrapNone/>
                  <wp:docPr id="19" name="Рисунок 4" descr="C:\Users\МДОУ\AppData\Local\Microsoft\Windows\Temporary Internet Files\Content.Word\SDC130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МДОУ\AppData\Local\Microsoft\Windows\Temporary Internet Files\Content.Word\SDC130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0000" contrast="10000"/>
                          </a:blip>
                          <a:srcRect t="10625" r="156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2333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="007848A4">
              <w:t>6. Устройте небольшой семейный праздник вечером.</w:t>
            </w:r>
          </w:p>
          <w:p w:rsidR="007848A4" w:rsidRDefault="007848A4" w:rsidP="007848A4">
            <w:pPr>
              <w:ind w:left="360"/>
            </w:pPr>
          </w:p>
          <w:p w:rsidR="00DB49F1" w:rsidRDefault="007848A4" w:rsidP="007848A4">
            <w:pPr>
              <w:ind w:left="360"/>
              <w:rPr>
                <w:rFonts w:asciiTheme="minorHAnsi" w:hAnsiTheme="minorHAnsi" w:cstheme="minorHAnsi"/>
              </w:rPr>
            </w:pPr>
            <w:r w:rsidRPr="00DB49F1">
              <w:rPr>
                <w:rFonts w:asciiTheme="minorHAnsi" w:hAnsiTheme="minorHAnsi" w:cstheme="minorHAnsi"/>
              </w:rPr>
              <w:t xml:space="preserve"> </w:t>
            </w:r>
          </w:p>
          <w:p w:rsidR="00DB49F1" w:rsidRPr="00DB49F1" w:rsidRDefault="007848A4" w:rsidP="007848A4">
            <w:pPr>
              <w:ind w:left="360"/>
              <w:rPr>
                <w:rFonts w:asciiTheme="minorHAnsi" w:hAnsiTheme="minorHAnsi" w:cstheme="minorHAnsi"/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 xml:space="preserve">Демонстрируйте </w:t>
            </w:r>
          </w:p>
          <w:p w:rsidR="00DB49F1" w:rsidRPr="00DB49F1" w:rsidRDefault="007848A4" w:rsidP="007848A4">
            <w:pPr>
              <w:ind w:left="360"/>
              <w:rPr>
                <w:rFonts w:asciiTheme="minorHAnsi" w:hAnsiTheme="minorHAnsi" w:cstheme="minorHAnsi"/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>реб</w:t>
            </w:r>
            <w:r w:rsidR="00892112">
              <w:rPr>
                <w:rFonts w:asciiTheme="minorHAnsi" w:hAnsiTheme="minorHAnsi" w:cstheme="minorHAnsi"/>
                <w:b/>
                <w:i/>
              </w:rPr>
              <w:t>ё</w:t>
            </w:r>
            <w:r w:rsidRPr="00DB49F1">
              <w:rPr>
                <w:rFonts w:asciiTheme="minorHAnsi" w:hAnsiTheme="minorHAnsi" w:cstheme="minorHAnsi"/>
                <w:b/>
                <w:i/>
              </w:rPr>
              <w:t xml:space="preserve">нку </w:t>
            </w:r>
            <w:proofErr w:type="gramStart"/>
            <w:r w:rsidRPr="00DB49F1">
              <w:rPr>
                <w:rFonts w:asciiTheme="minorHAnsi" w:hAnsiTheme="minorHAnsi" w:cstheme="minorHAnsi"/>
                <w:b/>
                <w:i/>
              </w:rPr>
              <w:t>свою</w:t>
            </w:r>
            <w:proofErr w:type="gramEnd"/>
            <w:r w:rsidRPr="00DB49F1">
              <w:rPr>
                <w:rFonts w:asciiTheme="minorHAnsi" w:hAnsiTheme="minorHAnsi" w:cstheme="minorHAnsi"/>
                <w:b/>
                <w:i/>
              </w:rPr>
              <w:t xml:space="preserve"> </w:t>
            </w:r>
          </w:p>
          <w:p w:rsidR="007848A4" w:rsidRPr="00DB49F1" w:rsidRDefault="007848A4" w:rsidP="00DB49F1">
            <w:pPr>
              <w:ind w:left="3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>любовь и заботу.</w:t>
            </w:r>
          </w:p>
          <w:p w:rsidR="00DB49F1" w:rsidRDefault="00DB49F1" w:rsidP="007848A4">
            <w:pPr>
              <w:ind w:left="360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DB49F1" w:rsidRPr="00DB49F1" w:rsidRDefault="007848A4" w:rsidP="007848A4">
            <w:pPr>
              <w:ind w:left="360"/>
              <w:rPr>
                <w:rFonts w:asciiTheme="minorHAnsi" w:hAnsiTheme="minorHAnsi" w:cstheme="minorHAnsi"/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 xml:space="preserve">Будьте терпеливы </w:t>
            </w:r>
          </w:p>
          <w:p w:rsidR="00DB49F1" w:rsidRPr="00DB49F1" w:rsidRDefault="007848A4" w:rsidP="007848A4">
            <w:pPr>
              <w:ind w:left="360"/>
              <w:rPr>
                <w:rFonts w:asciiTheme="minorHAnsi" w:hAnsiTheme="minorHAnsi" w:cstheme="minorHAnsi"/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 xml:space="preserve">и у Вас вместе все </w:t>
            </w:r>
          </w:p>
          <w:p w:rsidR="007848A4" w:rsidRPr="00DB49F1" w:rsidRDefault="007848A4" w:rsidP="007848A4">
            <w:pPr>
              <w:ind w:left="360"/>
              <w:rPr>
                <w:b/>
                <w:i/>
              </w:rPr>
            </w:pPr>
            <w:r w:rsidRPr="00DB49F1">
              <w:rPr>
                <w:rFonts w:asciiTheme="minorHAnsi" w:hAnsiTheme="minorHAnsi" w:cstheme="minorHAnsi"/>
                <w:b/>
                <w:i/>
              </w:rPr>
              <w:t>получится!!</w:t>
            </w:r>
            <w:r w:rsidRPr="00DB49F1">
              <w:rPr>
                <w:b/>
                <w:i/>
              </w:rPr>
              <w:t>!</w:t>
            </w:r>
          </w:p>
          <w:p w:rsidR="007848A4" w:rsidRDefault="007848A4" w:rsidP="007848A4">
            <w:pPr>
              <w:ind w:left="360"/>
              <w:rPr>
                <w:b/>
                <w:i/>
              </w:rPr>
            </w:pPr>
          </w:p>
          <w:p w:rsidR="007848A4" w:rsidRDefault="007848A4" w:rsidP="007848A4">
            <w:pPr>
              <w:ind w:left="360"/>
              <w:rPr>
                <w:b/>
                <w:i/>
              </w:rPr>
            </w:pPr>
          </w:p>
          <w:p w:rsidR="007848A4" w:rsidRDefault="007848A4" w:rsidP="007848A4">
            <w:pPr>
              <w:ind w:left="360"/>
              <w:rPr>
                <w:b/>
                <w:i/>
              </w:rPr>
            </w:pPr>
          </w:p>
          <w:p w:rsidR="007848A4" w:rsidRDefault="007848A4" w:rsidP="00DB49F1">
            <w:pPr>
              <w:rPr>
                <w:b/>
                <w:i/>
              </w:rPr>
            </w:pPr>
          </w:p>
          <w:p w:rsidR="007848A4" w:rsidRDefault="007848A4" w:rsidP="007848A4">
            <w:pPr>
              <w:ind w:left="360"/>
              <w:rPr>
                <w:b/>
                <w:i/>
              </w:rPr>
            </w:pPr>
          </w:p>
          <w:p w:rsidR="007848A4" w:rsidRDefault="007848A4" w:rsidP="0080256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</w:t>
            </w:r>
            <w:r w:rsidRPr="00DD13AC">
              <w:rPr>
                <w:b/>
                <w:i/>
              </w:rPr>
              <w:t xml:space="preserve">акторы, от которых зависит </w:t>
            </w:r>
            <w:r w:rsidR="00802563">
              <w:rPr>
                <w:b/>
                <w:i/>
              </w:rPr>
              <w:t xml:space="preserve"> течение адаптационного периода</w:t>
            </w:r>
          </w:p>
          <w:p w:rsidR="007848A4" w:rsidRDefault="007848A4" w:rsidP="007848A4">
            <w:pPr>
              <w:rPr>
                <w:b/>
                <w:i/>
              </w:rPr>
            </w:pP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Возраст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Состояние здоровья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Уровень развития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 xml:space="preserve">Умение общаться </w:t>
            </w:r>
            <w:proofErr w:type="gramStart"/>
            <w:r>
              <w:t>со</w:t>
            </w:r>
            <w:proofErr w:type="gramEnd"/>
            <w:r>
              <w:t xml:space="preserve"> взрослыми и сверстниками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proofErr w:type="spellStart"/>
            <w:r>
              <w:t>Сформированность</w:t>
            </w:r>
            <w:proofErr w:type="spellEnd"/>
            <w:r w:rsidR="00AF5698">
              <w:t xml:space="preserve"> </w:t>
            </w:r>
            <w:r>
              <w:t xml:space="preserve"> предметной и игровой деятельности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2"/>
              </w:numPr>
            </w:pPr>
            <w:r>
              <w:t>Приближенность домашнего режима к режиму детского сада.</w:t>
            </w:r>
          </w:p>
          <w:p w:rsidR="007848A4" w:rsidRDefault="007848A4" w:rsidP="007848A4">
            <w:pPr>
              <w:ind w:left="360"/>
            </w:pPr>
          </w:p>
          <w:p w:rsidR="007848A4" w:rsidRPr="00726BDA" w:rsidRDefault="007848A4" w:rsidP="007848A4">
            <w:pPr>
              <w:rPr>
                <w:b/>
                <w:i/>
              </w:rPr>
            </w:pPr>
          </w:p>
          <w:p w:rsidR="007848A4" w:rsidRPr="00DD13AC" w:rsidRDefault="00FD015A" w:rsidP="007848A4">
            <w:pPr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165100</wp:posOffset>
                  </wp:positionV>
                  <wp:extent cx="2931795" cy="2200275"/>
                  <wp:effectExtent l="171450" t="133350" r="363855" b="314325"/>
                  <wp:wrapNone/>
                  <wp:docPr id="16" name="Рисунок 10" descr="C:\Users\МДОУ\AppData\Local\Microsoft\Windows\Temporary Internet Files\Content.Word\SDC130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МДОУ\AppData\Local\Microsoft\Windows\Temporary Internet Files\Content.Word\SDC130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795" cy="2200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848A4" w:rsidRDefault="007848A4" w:rsidP="007848A4"/>
          <w:p w:rsidR="007848A4" w:rsidRDefault="007848A4" w:rsidP="007848A4">
            <w:pPr>
              <w:ind w:left="360"/>
              <w:rPr>
                <w:b/>
                <w:i/>
              </w:rPr>
            </w:pP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</w:p>
          <w:p w:rsidR="007848A4" w:rsidRDefault="007848A4" w:rsidP="007848A4">
            <w:pPr>
              <w:ind w:left="360"/>
            </w:pPr>
          </w:p>
          <w:p w:rsidR="007848A4" w:rsidRDefault="007848A4" w:rsidP="007848A4"/>
        </w:tc>
        <w:tc>
          <w:tcPr>
            <w:tcW w:w="4929" w:type="dxa"/>
            <w:shd w:val="clear" w:color="auto" w:fill="FFFF66"/>
          </w:tcPr>
          <w:p w:rsidR="007848A4" w:rsidRDefault="007848A4" w:rsidP="007848A4">
            <w:pPr>
              <w:jc w:val="center"/>
              <w:rPr>
                <w:b/>
                <w:color w:val="0033CC"/>
                <w:sz w:val="24"/>
                <w:szCs w:val="24"/>
              </w:rPr>
            </w:pPr>
          </w:p>
          <w:p w:rsidR="00DB49F1" w:rsidRDefault="00DB49F1" w:rsidP="007848A4">
            <w:pPr>
              <w:jc w:val="center"/>
              <w:rPr>
                <w:b/>
                <w:color w:val="0033CC"/>
                <w:sz w:val="24"/>
                <w:szCs w:val="24"/>
              </w:rPr>
            </w:pPr>
          </w:p>
          <w:p w:rsidR="007848A4" w:rsidRPr="00892112" w:rsidRDefault="007848A4" w:rsidP="007848A4"/>
          <w:p w:rsidR="007848A4" w:rsidRPr="00892112" w:rsidRDefault="007848A4" w:rsidP="007848A4"/>
          <w:p w:rsidR="007848A4" w:rsidRPr="00892112" w:rsidRDefault="007848A4" w:rsidP="007848A4"/>
          <w:p w:rsidR="007848A4" w:rsidRPr="00892112" w:rsidRDefault="007848A4" w:rsidP="007848A4"/>
          <w:p w:rsidR="007848A4" w:rsidRDefault="00433B5B" w:rsidP="007848A4">
            <w:r>
              <w:pict>
                <v:shapetype id="_x0000_t158" coordsize="21600,21600" o:spt="158" adj="1404,10800" path="m@37@0c@38@3@39@1@40@0@41@3@42@1@43@0m@30@4c@31@5@32@6@33@4@34@5@35@6@36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textpathok="t" o:connecttype="custom" o:connectlocs="@40,@0;@51,10800;@33,@4;@50,10800" o:connectangles="270,180,90,0"/>
                  <v:textpath on="t" fitshape="t" xscale="t"/>
                  <v:handles>
                    <v:h position="topLeft,#0" yrange="0,2229"/>
                    <v:h position="#1,bottomRight" xrange="8640,12960"/>
                  </v:handles>
                  <o:lock v:ext="edit" text="t" shapetype="t"/>
                </v:shapetype>
                <v:shape id="_x0000_i1025" type="#_x0000_t158" style="width:234pt;height:108pt" fillcolor="#3cf" strokecolor="#009" strokeweight="1pt">
                  <v:shadow color="#009" offset="7pt,-7pt"/>
                  <v:textpath style="font-family:&quot;Impact&quot;;font-size:18pt;v-text-kern:t" trim="t" fitpath="t" xscale="f" string="Адаптация ребенка &#10;к детскому саду"/>
                </v:shape>
              </w:pict>
            </w:r>
          </w:p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DB49F1" w:rsidP="007848A4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819150</wp:posOffset>
                  </wp:positionH>
                  <wp:positionV relativeFrom="paragraph">
                    <wp:posOffset>191770</wp:posOffset>
                  </wp:positionV>
                  <wp:extent cx="1346835" cy="1171575"/>
                  <wp:effectExtent l="228600" t="190500" r="196215" b="733425"/>
                  <wp:wrapNone/>
                  <wp:docPr id="11" name="Рисунок 1" descr="C:\Users\МДОУ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МДОУ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10000"/>
                          </a:blip>
                          <a:srcRect r="90366" b="832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835" cy="1171575"/>
                          </a:xfrm>
                          <a:prstGeom prst="ellipse">
                            <a:avLst/>
                          </a:prstGeom>
                          <a:ln w="63500" cap="rnd">
                            <a:noFill/>
                          </a:ln>
                          <a:effectLst>
                            <a:glow rad="2286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  <a:outerShdw blurRad="381000" dist="292100" dir="5400000" sx="-80000" sy="-18000" rotWithShape="0">
                              <a:srgbClr val="000000">
                                <a:alpha val="22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3000000"/>
                            </a:lightRig>
                          </a:scene3d>
                          <a:sp3d contourW="7620">
                            <a:bevelT w="95250" h="31750"/>
                            <a:contourClr>
                              <a:srgbClr val="333333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7848A4" w:rsidRDefault="007848A4" w:rsidP="007848A4"/>
          <w:p w:rsidR="00802563" w:rsidRDefault="00802563" w:rsidP="007848A4"/>
          <w:p w:rsidR="007848A4" w:rsidRPr="006F5AFA" w:rsidRDefault="007848A4" w:rsidP="007848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D6100D">
              <w:rPr>
                <w:b/>
                <w:sz w:val="24"/>
                <w:szCs w:val="24"/>
              </w:rPr>
              <w:t xml:space="preserve">  </w:t>
            </w: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B10855" w:rsidRDefault="00B10855" w:rsidP="00802563">
            <w:pPr>
              <w:jc w:val="center"/>
              <w:rPr>
                <w:b/>
                <w:i/>
              </w:rPr>
            </w:pPr>
          </w:p>
          <w:p w:rsidR="00802563" w:rsidRDefault="007848A4" w:rsidP="00802563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>Причины тяжелой адаптации</w:t>
            </w:r>
          </w:p>
          <w:p w:rsidR="007848A4" w:rsidRPr="00726BDA" w:rsidRDefault="007848A4" w:rsidP="00802563">
            <w:pPr>
              <w:jc w:val="center"/>
              <w:rPr>
                <w:b/>
                <w:i/>
              </w:rPr>
            </w:pPr>
            <w:r w:rsidRPr="00726BDA">
              <w:rPr>
                <w:b/>
                <w:i/>
              </w:rPr>
              <w:t>к условиям ДО</w:t>
            </w:r>
            <w:r w:rsidR="00892112">
              <w:rPr>
                <w:b/>
                <w:i/>
              </w:rPr>
              <w:t>О</w:t>
            </w:r>
          </w:p>
          <w:p w:rsidR="007848A4" w:rsidRDefault="007848A4" w:rsidP="007848A4"/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Отсутствие в семье режима, совпадающего с режимом детского сада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Наличие у реб</w:t>
            </w:r>
            <w:r w:rsidR="00892112">
              <w:t>ё</w:t>
            </w:r>
            <w:r>
              <w:t>нка своеобразных привычек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Неумение занять себя игрушкой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proofErr w:type="spellStart"/>
            <w:r>
              <w:t>Несформированность</w:t>
            </w:r>
            <w:proofErr w:type="spellEnd"/>
            <w:r>
              <w:t xml:space="preserve"> элементарных культурно – гигиенических навыков</w:t>
            </w:r>
            <w:r w:rsidR="00892112">
              <w:t>.</w:t>
            </w:r>
          </w:p>
          <w:p w:rsidR="007848A4" w:rsidRDefault="007848A4" w:rsidP="007848A4">
            <w:pPr>
              <w:numPr>
                <w:ilvl w:val="0"/>
                <w:numId w:val="3"/>
              </w:numPr>
            </w:pPr>
            <w:r>
              <w:t>Отсутствие опыта общения с незнакомыми людьми.</w:t>
            </w:r>
          </w:p>
          <w:p w:rsidR="007848A4" w:rsidRPr="006F7DEC" w:rsidRDefault="007848A4" w:rsidP="007848A4">
            <w:pPr>
              <w:rPr>
                <w:b/>
                <w:i/>
              </w:rPr>
            </w:pPr>
            <w:r w:rsidRPr="006F7DEC">
              <w:rPr>
                <w:b/>
                <w:i/>
              </w:rPr>
              <w:t>К моменту поступления в детский сад ребенок должен уметь: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 самостоятельно садиться на стул;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самостоятельно пить из чашки;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пользоваться ложкой;</w:t>
            </w:r>
          </w:p>
          <w:p w:rsidR="007848A4" w:rsidRPr="006F7DEC" w:rsidRDefault="007848A4" w:rsidP="007848A4">
            <w:pPr>
              <w:ind w:left="360"/>
              <w:rPr>
                <w:b/>
                <w:i/>
              </w:rPr>
            </w:pPr>
            <w:r w:rsidRPr="006F7DEC">
              <w:rPr>
                <w:b/>
                <w:i/>
              </w:rPr>
              <w:t>- активно участвовать в одевании, умывании.</w:t>
            </w:r>
          </w:p>
          <w:p w:rsidR="007848A4" w:rsidRPr="006F7DEC" w:rsidRDefault="00FD015A" w:rsidP="007848A4">
            <w:pPr>
              <w:ind w:left="360"/>
              <w:rPr>
                <w:b/>
                <w:i/>
              </w:rPr>
            </w:pPr>
            <w:r>
              <w:rPr>
                <w:b/>
                <w:i/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144145</wp:posOffset>
                  </wp:positionV>
                  <wp:extent cx="2933700" cy="2200275"/>
                  <wp:effectExtent l="171450" t="133350" r="361950" b="314325"/>
                  <wp:wrapNone/>
                  <wp:docPr id="17" name="Рисунок 20" descr="C:\Users\МДОУ\Desktop\фото для памятки\102SSCAM\SDC13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МДОУ\Desktop\фото для памятки\102SSCAM\SDC13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0" cy="2200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7848A4" w:rsidRPr="00A624D2" w:rsidRDefault="007848A4" w:rsidP="007848A4">
            <w:pPr>
              <w:rPr>
                <w:sz w:val="24"/>
                <w:szCs w:val="24"/>
              </w:rPr>
            </w:pPr>
          </w:p>
        </w:tc>
      </w:tr>
    </w:tbl>
    <w:p w:rsidR="00FD015A" w:rsidRDefault="00FD015A" w:rsidP="00802563"/>
    <w:sectPr w:rsidR="00FD015A" w:rsidSect="007848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8720D"/>
    <w:multiLevelType w:val="hybridMultilevel"/>
    <w:tmpl w:val="EB8050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7B2AFC"/>
    <w:multiLevelType w:val="hybridMultilevel"/>
    <w:tmpl w:val="7D860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B32717"/>
    <w:multiLevelType w:val="hybridMultilevel"/>
    <w:tmpl w:val="77546382"/>
    <w:lvl w:ilvl="0" w:tplc="ED82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23"/>
  <w:characterSpacingControl w:val="doNotCompress"/>
  <w:compat/>
  <w:rsids>
    <w:rsidRoot w:val="00F34254"/>
    <w:rsid w:val="000D3517"/>
    <w:rsid w:val="001840D0"/>
    <w:rsid w:val="001B0206"/>
    <w:rsid w:val="001B19F1"/>
    <w:rsid w:val="00314A58"/>
    <w:rsid w:val="00430F18"/>
    <w:rsid w:val="00433B5B"/>
    <w:rsid w:val="004B1719"/>
    <w:rsid w:val="006878CA"/>
    <w:rsid w:val="006F5AFA"/>
    <w:rsid w:val="00764368"/>
    <w:rsid w:val="007848A4"/>
    <w:rsid w:val="007A49DA"/>
    <w:rsid w:val="00802563"/>
    <w:rsid w:val="00816277"/>
    <w:rsid w:val="00856E40"/>
    <w:rsid w:val="00892112"/>
    <w:rsid w:val="008D688C"/>
    <w:rsid w:val="00A0169F"/>
    <w:rsid w:val="00A35792"/>
    <w:rsid w:val="00A624D2"/>
    <w:rsid w:val="00AF5698"/>
    <w:rsid w:val="00B10855"/>
    <w:rsid w:val="00BC2D42"/>
    <w:rsid w:val="00C54BBF"/>
    <w:rsid w:val="00CD23DE"/>
    <w:rsid w:val="00D6100D"/>
    <w:rsid w:val="00DB49F1"/>
    <w:rsid w:val="00E20456"/>
    <w:rsid w:val="00E83F1D"/>
    <w:rsid w:val="00EE42F6"/>
    <w:rsid w:val="00EF4726"/>
    <w:rsid w:val="00F176C6"/>
    <w:rsid w:val="00F34254"/>
    <w:rsid w:val="00FD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3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2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AB0B5-6E7A-457E-9B03-9412A93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р</cp:lastModifiedBy>
  <cp:revision>16</cp:revision>
  <dcterms:created xsi:type="dcterms:W3CDTF">2014-04-08T04:30:00Z</dcterms:created>
  <dcterms:modified xsi:type="dcterms:W3CDTF">2020-01-05T17:03:00Z</dcterms:modified>
</cp:coreProperties>
</file>