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Краткосрочный проект ко дню Матери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в средней группе «</w:t>
      </w:r>
      <w:r w:rsidRPr="003971F6">
        <w:rPr>
          <w:rStyle w:val="a4"/>
          <w:color w:val="212529"/>
          <w:sz w:val="40"/>
          <w:szCs w:val="40"/>
        </w:rPr>
        <w:t>Лучше мамы в мире нет!</w:t>
      </w:r>
      <w:r w:rsidRPr="003971F6">
        <w:rPr>
          <w:color w:val="212529"/>
          <w:sz w:val="40"/>
          <w:szCs w:val="40"/>
        </w:rPr>
        <w:t>»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Тип проекта: познавательно-творческий.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 xml:space="preserve">Продолжительность проекта: </w:t>
      </w:r>
      <w:proofErr w:type="gramStart"/>
      <w:r w:rsidRPr="003971F6">
        <w:rPr>
          <w:color w:val="212529"/>
          <w:sz w:val="40"/>
          <w:szCs w:val="40"/>
        </w:rPr>
        <w:t>краткосрочный</w:t>
      </w:r>
      <w:proofErr w:type="gramEnd"/>
      <w:r w:rsidRPr="003971F6">
        <w:rPr>
          <w:color w:val="212529"/>
          <w:sz w:val="40"/>
          <w:szCs w:val="40"/>
        </w:rPr>
        <w:t>, </w:t>
      </w:r>
      <w:r w:rsidRPr="003971F6">
        <w:rPr>
          <w:rStyle w:val="a4"/>
          <w:color w:val="212529"/>
          <w:sz w:val="40"/>
          <w:szCs w:val="40"/>
        </w:rPr>
        <w:t>групповой.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Возраст детей: средняя группа.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Участники: дети, родители, воспитатели.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Музыкальный досуг «</w:t>
      </w:r>
      <w:r w:rsidRPr="003971F6">
        <w:rPr>
          <w:color w:val="212529"/>
          <w:sz w:val="40"/>
          <w:szCs w:val="40"/>
        </w:rPr>
        <w:t>Лучше мамы в мире нет!</w:t>
      </w:r>
    </w:p>
    <w:p w:rsidR="007E7DFC" w:rsidRPr="003971F6" w:rsidRDefault="007E7DFC" w:rsidP="007E7DFC">
      <w:pPr>
        <w:pStyle w:val="a3"/>
        <w:shd w:val="clear" w:color="auto" w:fill="F4F4F4"/>
        <w:spacing w:before="90" w:beforeAutospacing="0" w:after="90" w:afterAutospacing="0"/>
        <w:ind w:left="708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Проблема: зачем человеку нужна мама?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Актуальность: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Приближается праздник </w:t>
      </w:r>
      <w:r w:rsidRPr="003971F6">
        <w:rPr>
          <w:rStyle w:val="a5"/>
          <w:color w:val="212529"/>
          <w:sz w:val="40"/>
          <w:szCs w:val="40"/>
        </w:rPr>
        <w:t>«День </w:t>
      </w:r>
      <w:r w:rsidRPr="003971F6">
        <w:rPr>
          <w:rStyle w:val="a4"/>
          <w:i/>
          <w:iCs/>
          <w:color w:val="212529"/>
          <w:sz w:val="40"/>
          <w:szCs w:val="40"/>
        </w:rPr>
        <w:t>Матери</w:t>
      </w:r>
      <w:r w:rsidRPr="003971F6">
        <w:rPr>
          <w:rStyle w:val="a5"/>
          <w:color w:val="212529"/>
          <w:sz w:val="40"/>
          <w:szCs w:val="40"/>
        </w:rPr>
        <w:t>»</w:t>
      </w:r>
      <w:r w:rsidR="005B56F5">
        <w:rPr>
          <w:color w:val="212529"/>
          <w:sz w:val="40"/>
          <w:szCs w:val="40"/>
        </w:rPr>
        <w:t>, праздник самого дорогого</w:t>
      </w:r>
      <w:r w:rsidRPr="003971F6">
        <w:rPr>
          <w:color w:val="212529"/>
          <w:sz w:val="40"/>
          <w:szCs w:val="40"/>
        </w:rPr>
        <w:t xml:space="preserve"> и родного нам человека, которая подарила жизнь. К сожалению, отношение детей в последнее время к своим близким и родным меняется, может и меняется от</w:t>
      </w:r>
      <w:r w:rsidR="005B56F5">
        <w:rPr>
          <w:color w:val="212529"/>
          <w:sz w:val="40"/>
          <w:szCs w:val="40"/>
        </w:rPr>
        <w:t>ношение родителей к своим детям.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В нашем современном мире, родители очень заняты своей карьерой, домашними хлопотами, и детям не хватает внимания и ласки. И дети злятся</w:t>
      </w:r>
      <w:r w:rsidR="005B56F5">
        <w:rPr>
          <w:color w:val="212529"/>
          <w:sz w:val="40"/>
          <w:szCs w:val="40"/>
        </w:rPr>
        <w:t xml:space="preserve"> за это на родителей, обижаются, не дополучают нужного внимания.</w:t>
      </w:r>
      <w:r w:rsidRPr="003971F6">
        <w:rPr>
          <w:color w:val="212529"/>
          <w:sz w:val="40"/>
          <w:szCs w:val="40"/>
        </w:rPr>
        <w:t xml:space="preserve"> Очень часто видно, на улице и в магазинах грубое обращение между детьми и родителями. А мы, воспитатели, которые  воспитывают детей 12 часов в сутки, должны стремиться воспитать в детях уважительное отношение к своей семье, и особое внимание уделить маме, т.к. она является самым важным человеком в жизни каждого человека.</w:t>
      </w:r>
    </w:p>
    <w:p w:rsidR="005C4000" w:rsidRDefault="005C4000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lastRenderedPageBreak/>
        <w:t>Цель: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Формировать представление о празднике «День Матери». Воспитывать чуткое, доброе, заботливое отношения и любовь к своей маме. 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 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Задачи: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1. Познакомить детей с праздником - </w:t>
      </w:r>
      <w:r w:rsidRPr="003971F6">
        <w:rPr>
          <w:rStyle w:val="a5"/>
          <w:color w:val="212529"/>
          <w:sz w:val="40"/>
          <w:szCs w:val="40"/>
        </w:rPr>
        <w:t>«День </w:t>
      </w:r>
      <w:r w:rsidRPr="003971F6">
        <w:rPr>
          <w:rStyle w:val="a4"/>
          <w:i/>
          <w:iCs/>
          <w:color w:val="212529"/>
          <w:sz w:val="40"/>
          <w:szCs w:val="40"/>
        </w:rPr>
        <w:t>Матери»</w:t>
      </w:r>
      <w:r w:rsidRPr="003971F6">
        <w:rPr>
          <w:rStyle w:val="a4"/>
          <w:color w:val="212529"/>
          <w:sz w:val="40"/>
          <w:szCs w:val="40"/>
        </w:rPr>
        <w:t>;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2. Расширить представления детей о семье, о роли мамы в семье.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3. Воспитывать уважительное, трепетное отношение к самому дорогому человеку на свете – маме;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4. Создание предметно-развивающей среды</w:t>
      </w:r>
    </w:p>
    <w:p w:rsidR="003971F6" w:rsidRPr="003971F6" w:rsidRDefault="003971F6" w:rsidP="003971F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40"/>
          <w:szCs w:val="40"/>
        </w:rPr>
      </w:pPr>
      <w:r w:rsidRPr="003971F6">
        <w:rPr>
          <w:color w:val="212529"/>
          <w:sz w:val="40"/>
          <w:szCs w:val="40"/>
        </w:rPr>
        <w:t>5. Подарить мамам веселый яркий праздник.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Ожидаемые результаты:</w:t>
      </w: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br/>
        <w:t>Для детей:</w:t>
      </w:r>
    </w:p>
    <w:p w:rsidR="003971F6" w:rsidRPr="003971F6" w:rsidRDefault="003971F6" w:rsidP="003971F6">
      <w:pPr>
        <w:numPr>
          <w:ilvl w:val="0"/>
          <w:numId w:val="1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Уважение, любовь  и забота о маме.</w:t>
      </w:r>
    </w:p>
    <w:p w:rsidR="003971F6" w:rsidRPr="003971F6" w:rsidRDefault="003971F6" w:rsidP="003971F6">
      <w:pPr>
        <w:numPr>
          <w:ilvl w:val="0"/>
          <w:numId w:val="1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Развитие познавательной активности.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ind w:left="72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Для педагогов:</w:t>
      </w:r>
    </w:p>
    <w:p w:rsidR="003971F6" w:rsidRPr="003971F6" w:rsidRDefault="003971F6" w:rsidP="003971F6">
      <w:pPr>
        <w:numPr>
          <w:ilvl w:val="0"/>
          <w:numId w:val="2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Раскрыть образ матери в поэзии, в живописи.</w:t>
      </w:r>
    </w:p>
    <w:p w:rsidR="003971F6" w:rsidRPr="003971F6" w:rsidRDefault="003971F6" w:rsidP="003971F6">
      <w:pPr>
        <w:numPr>
          <w:ilvl w:val="0"/>
          <w:numId w:val="2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Создать условия для проявления у детей творчества.</w:t>
      </w:r>
    </w:p>
    <w:p w:rsidR="003971F6" w:rsidRPr="003971F6" w:rsidRDefault="003971F6" w:rsidP="003971F6">
      <w:pPr>
        <w:numPr>
          <w:ilvl w:val="0"/>
          <w:numId w:val="2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:rsidR="003971F6" w:rsidRPr="003971F6" w:rsidRDefault="003971F6" w:rsidP="003971F6">
      <w:pPr>
        <w:numPr>
          <w:ilvl w:val="0"/>
          <w:numId w:val="2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5C4000" w:rsidRDefault="005C4000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lastRenderedPageBreak/>
        <w:t>Для родителей:</w:t>
      </w:r>
    </w:p>
    <w:p w:rsidR="003971F6" w:rsidRPr="003971F6" w:rsidRDefault="003971F6" w:rsidP="003971F6">
      <w:pPr>
        <w:numPr>
          <w:ilvl w:val="0"/>
          <w:numId w:val="3"/>
        </w:numPr>
        <w:shd w:val="clear" w:color="auto" w:fill="F4F4F4"/>
        <w:spacing w:before="30" w:after="30" w:line="360" w:lineRule="atLeast"/>
        <w:ind w:left="480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Повышение педагогической грамотности родителей.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Продукты проекта.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Фотовыставка « Все начинается с мамы»;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-Поздравительная открытка сделана своими руками;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- Потрет любимой мамочки;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-Праздничный концерт ко  Дню Матери.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Проект осуществляется в три этапа.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1 этап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Консультация для родителей с целью знакомства с темой, задачами проекта, содержанием работы.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Чтение художественных произведений о маме, бабушке, пословицы поговорки.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Разучивание песен, стихов, частушек по теме.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Рассматривание иллюстраций, сюжетных картин.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Подбор фотографий на тему «Все начинается с мамы…»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Использование информационно-коммуникативных технологий:  показ </w:t>
      </w:r>
      <w:proofErr w:type="gram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презентации</w:t>
      </w:r>
      <w:proofErr w:type="gram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«Вот они </w:t>
      </w:r>
      <w:proofErr w:type="gram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какие</w:t>
      </w:r>
      <w:proofErr w:type="gram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– наши мамы» (фото детей с мамами в электронном виде)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2 этап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Познавательное развитие</w:t>
      </w: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Беседы о маме и бабушке, их роли в жизни семьи.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Игра - инсценировка «Дочки – матери»;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lastRenderedPageBreak/>
        <w:t>Сюжетно - ролевые игры «Дом - семья», «Магазин», «Больница», «Парикмахерская»;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Социально-коммуникативное развитие: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Рассматривание иллюстраций и беседа по </w:t>
      </w:r>
      <w:proofErr w:type="gram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просмотренному</w:t>
      </w:r>
      <w:proofErr w:type="gram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«Как мы помогаем маме, бабушке?»; Посильная трудовая деятельность дома: убрать игрушки, протереть пыль.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Художественная литература: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Чтение: З. Воскресенская «Мама», «Мамины руки», А. </w:t>
      </w:r>
      <w:proofErr w:type="spell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Барто</w:t>
      </w:r>
      <w:proofErr w:type="spell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«Мама поет», «Разлука», Благинина Е. «Посидим в тишине», О. А. </w:t>
      </w:r>
      <w:proofErr w:type="spell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Беляевская</w:t>
      </w:r>
      <w:proofErr w:type="spell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«Бабушка и внучка», С. </w:t>
      </w:r>
      <w:proofErr w:type="spell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Войтюк</w:t>
      </w:r>
      <w:proofErr w:type="spell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. «Лекарство для бабушки»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Речевое развитие</w:t>
      </w: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: составление рассказов на тему: « Моя любимая мамочка»; Словесные  игры - «Назови ласково», «Назови имя, фамилию членов семьи», «Какое  настроение?», «Животные и их детеныши»;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u w:val="single"/>
          <w:lang w:eastAsia="ru-RU"/>
        </w:rPr>
        <w:t>Художественно-эстетическое развитие: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Аппликация</w:t>
      </w: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: «Открытка для мамы», выставка поделок «Подарок маме», фотогазета «Все начинается с мамы…»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proofErr w:type="gram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Игры-рисование</w:t>
      </w:r>
      <w:proofErr w:type="gram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«Цвет маминых глаз, волос на портрете» (использование фотографий мам);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A563A2" w:rsidRDefault="00A563A2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</w:pP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lastRenderedPageBreak/>
        <w:t>Педагог - дети - родители</w:t>
      </w: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Дети: разучивают песни «Очень я мамочку люблю», «Мама, первое слово…». Танцы  к празднику «Раз ладошка, два ладошка»;  стихи; изготавливают поздравительную аппликацию «Портрет мамы», и «Ваза с цветами».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Родители: изготавливают кондитерские изделия для совместного чаепития.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Совместный праздник детей, мам, воспитателей «Все начинается с мамы»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Совместное чаепитие.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 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b/>
          <w:bCs/>
          <w:color w:val="212529"/>
          <w:sz w:val="40"/>
          <w:szCs w:val="40"/>
          <w:lang w:eastAsia="ru-RU"/>
        </w:rPr>
        <w:t>Итоги проекта: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Праздник для мам «</w:t>
      </w:r>
      <w:r w:rsidR="00A563A2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Лучше мамы в мире нет!</w:t>
      </w:r>
      <w:bookmarkStart w:id="0" w:name="_GoBack"/>
      <w:bookmarkEnd w:id="0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»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Вручение мамам подарков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Положительный эмоциональный настрой детей и их родителей</w:t>
      </w:r>
    </w:p>
    <w:p w:rsidR="003971F6" w:rsidRPr="003971F6" w:rsidRDefault="003971F6" w:rsidP="003971F6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</w:pPr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Сотрудничество педагогов  </w:t>
      </w:r>
      <w:proofErr w:type="gramStart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>с</w:t>
      </w:r>
      <w:proofErr w:type="gramEnd"/>
      <w:r w:rsidRPr="003971F6">
        <w:rPr>
          <w:rFonts w:ascii="Times New Roman" w:eastAsia="Times New Roman" w:hAnsi="Times New Roman" w:cs="Times New Roman"/>
          <w:color w:val="212529"/>
          <w:sz w:val="40"/>
          <w:szCs w:val="40"/>
          <w:lang w:eastAsia="ru-RU"/>
        </w:rPr>
        <w:t xml:space="preserve"> родителям</w:t>
      </w:r>
    </w:p>
    <w:p w:rsidR="00FF14C4" w:rsidRPr="003971F6" w:rsidRDefault="00FF14C4">
      <w:pPr>
        <w:rPr>
          <w:rFonts w:ascii="Times New Roman" w:hAnsi="Times New Roman" w:cs="Times New Roman"/>
          <w:sz w:val="40"/>
          <w:szCs w:val="40"/>
        </w:rPr>
      </w:pPr>
    </w:p>
    <w:sectPr w:rsidR="00FF14C4" w:rsidRPr="0039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17F"/>
    <w:multiLevelType w:val="multilevel"/>
    <w:tmpl w:val="ABDC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ED36E2"/>
    <w:multiLevelType w:val="multilevel"/>
    <w:tmpl w:val="5C88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941395"/>
    <w:multiLevelType w:val="multilevel"/>
    <w:tmpl w:val="C072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EF"/>
    <w:rsid w:val="003971F6"/>
    <w:rsid w:val="005828D0"/>
    <w:rsid w:val="005B56F5"/>
    <w:rsid w:val="005C4000"/>
    <w:rsid w:val="00665DCB"/>
    <w:rsid w:val="007E7DFC"/>
    <w:rsid w:val="00A563A2"/>
    <w:rsid w:val="00B03844"/>
    <w:rsid w:val="00EC6E87"/>
    <w:rsid w:val="00F34FEF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DFC"/>
    <w:rPr>
      <w:b/>
      <w:bCs/>
    </w:rPr>
  </w:style>
  <w:style w:type="character" w:styleId="a5">
    <w:name w:val="Emphasis"/>
    <w:basedOn w:val="a0"/>
    <w:uiPriority w:val="20"/>
    <w:qFormat/>
    <w:rsid w:val="003971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7DFC"/>
    <w:rPr>
      <w:b/>
      <w:bCs/>
    </w:rPr>
  </w:style>
  <w:style w:type="character" w:styleId="a5">
    <w:name w:val="Emphasis"/>
    <w:basedOn w:val="a0"/>
    <w:uiPriority w:val="20"/>
    <w:qFormat/>
    <w:rsid w:val="00397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4DB3-C0DA-436C-8079-29957D60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 МДОУ</dc:creator>
  <cp:lastModifiedBy>Родничок МДОУ</cp:lastModifiedBy>
  <cp:revision>2</cp:revision>
  <dcterms:created xsi:type="dcterms:W3CDTF">2020-11-25T08:38:00Z</dcterms:created>
  <dcterms:modified xsi:type="dcterms:W3CDTF">2020-11-25T08:38:00Z</dcterms:modified>
</cp:coreProperties>
</file>