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6C5" w:rsidRPr="005D06C5" w:rsidRDefault="005D06C5" w:rsidP="005D06C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06C5">
        <w:rPr>
          <w:rFonts w:ascii="Times New Roman" w:hAnsi="Times New Roman" w:cs="Times New Roman"/>
          <w:sz w:val="24"/>
          <w:szCs w:val="24"/>
        </w:rPr>
        <w:t>СМОЛЕНСКОЕ ОБЛАСТНОЕ ГОСУДАРСТВЕННОЕ КАЗЕННОЕ ОБШЕОБРАЗОВАТЕЛЬНОЕ УЧРЕЖДЕНИЕ «ОТКРЫТАЯ (СМЕННАЯ) ШКОЛА № 6»</w:t>
      </w:r>
    </w:p>
    <w:p w:rsidR="00CB2F4D" w:rsidRDefault="00CB2F4D" w:rsidP="005D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Pr="005D06C5" w:rsidRDefault="00CB2F4D" w:rsidP="00CB2F4D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24"/>
        </w:rPr>
      </w:pPr>
      <w:r w:rsidRPr="005D06C5">
        <w:rPr>
          <w:rFonts w:ascii="Times New Roman" w:hAnsi="Times New Roman" w:cs="Times New Roman"/>
          <w:b/>
          <w:sz w:val="56"/>
          <w:szCs w:val="24"/>
        </w:rPr>
        <w:t>ПСИХОФИЗИЧЕСК</w:t>
      </w:r>
      <w:r w:rsidR="00C33F64">
        <w:rPr>
          <w:rFonts w:ascii="Times New Roman" w:hAnsi="Times New Roman" w:cs="Times New Roman"/>
          <w:b/>
          <w:sz w:val="56"/>
          <w:szCs w:val="24"/>
        </w:rPr>
        <w:t>ИЕ</w:t>
      </w:r>
      <w:r w:rsidRPr="005D06C5">
        <w:rPr>
          <w:rFonts w:ascii="Times New Roman" w:hAnsi="Times New Roman" w:cs="Times New Roman"/>
          <w:b/>
          <w:sz w:val="56"/>
          <w:szCs w:val="24"/>
        </w:rPr>
        <w:t xml:space="preserve"> </w:t>
      </w:r>
      <w:r w:rsidR="00C33F64" w:rsidRPr="005D06C5">
        <w:rPr>
          <w:rFonts w:ascii="Times New Roman" w:hAnsi="Times New Roman" w:cs="Times New Roman"/>
          <w:b/>
          <w:sz w:val="56"/>
          <w:szCs w:val="24"/>
        </w:rPr>
        <w:t xml:space="preserve">ОСОБЕННОСТИ </w:t>
      </w:r>
      <w:r w:rsidR="00C33F64">
        <w:rPr>
          <w:rFonts w:ascii="Times New Roman" w:hAnsi="Times New Roman" w:cs="Times New Roman"/>
          <w:b/>
          <w:sz w:val="56"/>
          <w:szCs w:val="24"/>
        </w:rPr>
        <w:t xml:space="preserve"> </w:t>
      </w:r>
      <w:r w:rsidRPr="005D06C5">
        <w:rPr>
          <w:rFonts w:ascii="Times New Roman" w:hAnsi="Times New Roman" w:cs="Times New Roman"/>
          <w:b/>
          <w:sz w:val="56"/>
          <w:szCs w:val="24"/>
        </w:rPr>
        <w:t>ОСУЖДЕННЫХ</w:t>
      </w:r>
      <w:bookmarkStart w:id="0" w:name="_GoBack"/>
      <w:bookmarkEnd w:id="0"/>
    </w:p>
    <w:p w:rsidR="005D06C5" w:rsidRDefault="005D06C5" w:rsidP="00CB2F4D">
      <w:pPr>
        <w:spacing w:after="0" w:line="360" w:lineRule="auto"/>
        <w:jc w:val="center"/>
        <w:rPr>
          <w:rFonts w:ascii="Times New Roman" w:hAnsi="Times New Roman" w:cs="Times New Roman"/>
          <w:sz w:val="72"/>
          <w:szCs w:val="24"/>
        </w:rPr>
      </w:pPr>
    </w:p>
    <w:p w:rsidR="005D06C5" w:rsidRPr="00E74D5A" w:rsidRDefault="00E74D5A" w:rsidP="00CB2F4D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E74D5A">
        <w:rPr>
          <w:rFonts w:ascii="Times New Roman" w:hAnsi="Times New Roman" w:cs="Times New Roman"/>
          <w:sz w:val="40"/>
          <w:szCs w:val="40"/>
        </w:rPr>
        <w:t>Филипченко А.А.</w:t>
      </w:r>
    </w:p>
    <w:p w:rsidR="005D06C5" w:rsidRDefault="005D06C5" w:rsidP="00CB2F4D">
      <w:pPr>
        <w:spacing w:after="0" w:line="360" w:lineRule="auto"/>
        <w:jc w:val="center"/>
        <w:rPr>
          <w:rFonts w:ascii="Times New Roman" w:hAnsi="Times New Roman" w:cs="Times New Roman"/>
          <w:sz w:val="72"/>
          <w:szCs w:val="24"/>
        </w:rPr>
      </w:pPr>
    </w:p>
    <w:p w:rsidR="005D06C5" w:rsidRPr="005D06C5" w:rsidRDefault="005D06C5" w:rsidP="00CB2F4D">
      <w:pPr>
        <w:spacing w:after="0" w:line="360" w:lineRule="auto"/>
        <w:jc w:val="center"/>
        <w:rPr>
          <w:rFonts w:ascii="Times New Roman" w:hAnsi="Times New Roman" w:cs="Times New Roman"/>
          <w:sz w:val="56"/>
          <w:szCs w:val="24"/>
        </w:rPr>
      </w:pPr>
    </w:p>
    <w:p w:rsidR="005D06C5" w:rsidRDefault="005D06C5" w:rsidP="005D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06C5" w:rsidRDefault="005D06C5" w:rsidP="005D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06C5" w:rsidRDefault="005D06C5" w:rsidP="005D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06C5" w:rsidRDefault="005D06C5" w:rsidP="005D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06C5" w:rsidRDefault="005D06C5" w:rsidP="005D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06C5" w:rsidRDefault="005D06C5" w:rsidP="005D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06C5" w:rsidRDefault="005D06C5" w:rsidP="005D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06C5" w:rsidRPr="005D06C5" w:rsidRDefault="005D06C5" w:rsidP="005D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6C5">
        <w:rPr>
          <w:rFonts w:ascii="Times New Roman" w:hAnsi="Times New Roman" w:cs="Times New Roman"/>
          <w:sz w:val="24"/>
          <w:szCs w:val="24"/>
        </w:rPr>
        <w:t>Г.Рославль</w:t>
      </w:r>
    </w:p>
    <w:p w:rsidR="005D06C5" w:rsidRPr="005D06C5" w:rsidRDefault="005D06C5" w:rsidP="005D0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6C5">
        <w:rPr>
          <w:rFonts w:ascii="Times New Roman" w:hAnsi="Times New Roman" w:cs="Times New Roman"/>
          <w:sz w:val="24"/>
          <w:szCs w:val="24"/>
        </w:rPr>
        <w:t>201</w:t>
      </w:r>
      <w:r w:rsidR="00E74D5A">
        <w:rPr>
          <w:rFonts w:ascii="Times New Roman" w:hAnsi="Times New Roman" w:cs="Times New Roman"/>
          <w:sz w:val="24"/>
          <w:szCs w:val="24"/>
        </w:rPr>
        <w:t>9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Личность – сложное и многогранное понятие, изучение которого входит в задачу различных наук: философии, педагогики, психологии, социологии, права и др. Исследованием личности занимается и исполнительная психология.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lastRenderedPageBreak/>
        <w:t>Можно ли считать личностью преступника? Большинство юристов полагают, что да. Это соответствует законодательству и нашло убедительное подтверждение в работах многих авторов.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C6E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Преступник (обвиняемый, подсудимый, осужденный) – это человек, совершивший преступление.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Преступники слабо контролируют свое поведение, импульсивны, склонны к риску, стремятся реализовывать свои потребности во что бы то ни стало, пренебрегают правовыми нормами, морально-этическими правилами, часто не чувствуют страха перед наказанием.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 xml:space="preserve">Исполнительная психология разрабатывает и активно внедряет в процесс </w:t>
      </w:r>
      <w:proofErr w:type="gramStart"/>
      <w:r w:rsidRPr="00CB2F4D">
        <w:rPr>
          <w:rFonts w:ascii="Times New Roman" w:hAnsi="Times New Roman" w:cs="Times New Roman"/>
          <w:sz w:val="24"/>
          <w:szCs w:val="24"/>
        </w:rPr>
        <w:t>перевоспитания</w:t>
      </w:r>
      <w:proofErr w:type="gramEnd"/>
      <w:r w:rsidRPr="00CB2F4D">
        <w:rPr>
          <w:rFonts w:ascii="Times New Roman" w:hAnsi="Times New Roman" w:cs="Times New Roman"/>
          <w:sz w:val="24"/>
          <w:szCs w:val="24"/>
        </w:rPr>
        <w:t xml:space="preserve"> осужденных многочисленные методы, выбор которых зависит от характера совершенного преступления, режима и условий отбывания наказания, психофизиологических свойств личности. Перечислим важнейшие из них: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1) метод изучения материалов личного дела осужденного и иных документов (например, дневника, переписки и др.);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2) метод беседы (допроса) – получение от осужденного сведений о его жизненном пути, личностной позиции и установках, отношении к совершенному преступлению и др.;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3) метод объективного и включенного наблюдения (получение сведений о непосредственно проявляемых осужденным личностных качествах в условиях режима ИУ, их анализ);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 xml:space="preserve">4) метод анализа медицинских данных (результатов </w:t>
      </w:r>
      <w:proofErr w:type="gramStart"/>
      <w:r w:rsidRPr="00CB2F4D">
        <w:rPr>
          <w:rFonts w:ascii="Times New Roman" w:hAnsi="Times New Roman" w:cs="Times New Roman"/>
          <w:sz w:val="24"/>
          <w:szCs w:val="24"/>
        </w:rPr>
        <w:t>физического и психотерапевтического обследования</w:t>
      </w:r>
      <w:proofErr w:type="gramEnd"/>
      <w:r w:rsidRPr="00CB2F4D">
        <w:rPr>
          <w:rFonts w:ascii="Times New Roman" w:hAnsi="Times New Roman" w:cs="Times New Roman"/>
          <w:sz w:val="24"/>
          <w:szCs w:val="24"/>
        </w:rPr>
        <w:t xml:space="preserve"> осужденного);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5) метод анализа влияния различных мер воздействия на осужденного с целью его перевоспитания и диагностика его личных изменений;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6) метод анализа динамики развития личности под влиянием различных средств воспитательного воздействия;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7) метод независимых характеристик, позволяющих изучить характерологические особенности личности по материалам, полученным из различных источников, для целенаправленного воздействия на нее.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Указанный перечень не является исчерпывающим. В процессе индивидуально-воспитательной работы с осужденным могут применяться и другие эффективные способы психологического влияния на его личность (метод убеждения, метод регулирования психологических общений, метод передачи информации, метод внушения и т.д.).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Психология осужденного во многом определяется его отношением к уголовному наказанию, свойствами личности, возрастными особенностями, количеством судимостей и т.п. На его психику влияют: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а) нарушение социальных связей (с родными, близкими, сослуживцами и др.);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б) обстановка вынужденного безделья;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в) ограничение возможностей для удовлетворения потребностей;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г) сохранившиеся кое-где ритуалы встречи новичков, проверка их осведомленности о преступных обычаях, терминологии и др.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Нахождение в ИУ (особенно в первое время) сопровождается большими психологическими нагрузками. После прибытия осужденного в ИУ за него начинается борьба. Администрация и заключенные-активисты стараются помочь ему избрать правильный путь, а отрицательно настроенные осужденные стремятся вовлечь новичка в свои ряды.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На психику осужденного серьезно влияют вид колонии с ограждением из колючей проволоки, системой охраны, строгие условия режима содержания, обязательное участие в общественно полезном труде, строгие меры ответственности, пониженная норма питания и специфическая одежда.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Однообразие, монотонность и другие отрицательные стороны жизни осужденных вызывают состояние апатии (безразличие ко всему, равнодушие, отсутствие познавательной деятельности). Лишение свободы может сковывать па некоторое время мыслительную деятельность у впервые осужденных и, напротив, активизировать особую изощренность мысли у неоднократно судимых. По мере того как человек привыкает к условиям жизни в колонии, восстанавливает прерванные социальные связи, его психика постепенно стабилизируется, уравновешивается, обиды, острые переживания утихают, сменяются трезвой оценкой событий прошлого и настоящего.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 xml:space="preserve">Режим ИУ суть режим жизни осужденного. Режим олицетворяет кару, частично лишает осужденного материальных и духовных благ. Категоричность требований, предъявляемых администрацией ИУ, постоянная отчетность осужденного за свои действия и поступки порождают напряженность и конфликтность. Однако режим воспитывает и положительные поведенческие привычки. Он организует, направляет и корректирует образ жизни осужденного. Систематически повторяемые </w:t>
      </w:r>
      <w:proofErr w:type="gramStart"/>
      <w:r w:rsidRPr="00CB2F4D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Pr="00CB2F4D">
        <w:rPr>
          <w:rFonts w:ascii="Times New Roman" w:hAnsi="Times New Roman" w:cs="Times New Roman"/>
          <w:sz w:val="24"/>
          <w:szCs w:val="24"/>
        </w:rPr>
        <w:t xml:space="preserve"> но распорядку дня постепенно переходят в потребность, формируют характер, поведение, уважительное отношение к законам, привычку соблюдать их. В то же время внутренний распорядок лишает осужденного индивидуальности, отучает от принятия самостоятельных решений.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На психологию осужденного определенное влияние оказывает общественно полезный труд, в процессе которого он осознает себя как личность, как член общества. Благодаря труду формируются коллективистские привычки и интересы, сужающие, а впоследствии полностью вытесняющие эгоистические черты личности. Труд воспитывает рабочую гордость, бережливость, серьезное отношение к заработанным деньгам, заставляет уважать труд других людей. Правильно организованные труд и обучение в местах лишения свободы формируют у осужденного специальные знания, умения и навыки.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 xml:space="preserve">У осужденных, содержащихся в исполнительных колониях, возникают определенные психические состояния: стресса, ожидания, надежды, тревоги, тоски, депрессии и </w:t>
      </w:r>
      <w:proofErr w:type="gramStart"/>
      <w:r w:rsidRPr="00CB2F4D">
        <w:rPr>
          <w:rFonts w:ascii="Times New Roman" w:hAnsi="Times New Roman" w:cs="Times New Roman"/>
          <w:sz w:val="24"/>
          <w:szCs w:val="24"/>
        </w:rPr>
        <w:t>др. Например</w:t>
      </w:r>
      <w:proofErr w:type="gramEnd"/>
      <w:r w:rsidRPr="00CB2F4D">
        <w:rPr>
          <w:rFonts w:ascii="Times New Roman" w:hAnsi="Times New Roman" w:cs="Times New Roman"/>
          <w:sz w:val="24"/>
          <w:szCs w:val="24"/>
        </w:rPr>
        <w:t xml:space="preserve">, многие несовершеннолетние преступники, находясь в заключении, испытывают стрессовые состояния. Проведенные исследования показали, что у несовершеннолетних осужденных стресс вызван самим фактом осуждения, условиями отбывания наказания, боязнью утратить свое престижное положение. Стрессовое состояние не проходит по мере адаптации к осуждению, хотя сама адаптация занимает всего несколько дней. Таким образом, подтверждается вывод мировой пенитенциарной педагогики о том, что любое ИУ не способно перевоспитать несовершеннолетнего преступника. Постоянный контакт с совершившими более тяжкие преступления, пребывание в замкнутой среде в сочетании со стрессом увеличивают вероятность еще большей </w:t>
      </w:r>
      <w:proofErr w:type="spellStart"/>
      <w:r w:rsidRPr="00CB2F4D">
        <w:rPr>
          <w:rFonts w:ascii="Times New Roman" w:hAnsi="Times New Roman" w:cs="Times New Roman"/>
          <w:sz w:val="24"/>
          <w:szCs w:val="24"/>
        </w:rPr>
        <w:t>десоциализации</w:t>
      </w:r>
      <w:proofErr w:type="spellEnd"/>
      <w:r w:rsidRPr="00CB2F4D">
        <w:rPr>
          <w:rFonts w:ascii="Times New Roman" w:hAnsi="Times New Roman" w:cs="Times New Roman"/>
          <w:sz w:val="24"/>
          <w:szCs w:val="24"/>
        </w:rPr>
        <w:t xml:space="preserve"> и рецидива.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Состояние ожидания возникает перед отправкой в ИУ, условно-досрочным освобождением, освобождением по отбытию срока наказания, перед свиданием с родными. В этом состоянии осужденный может испытывать чувства страха, боязни, тревоги, нетерпения и т.д. Известны случаи, когда чувство нетерпения толкало осужденного на совершение побега из ИУ.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 xml:space="preserve">Надежда на лучшее будущее свойственна многим осужденным (надежда на амнистию, условно-досрочное освобождение, на переход в колонию-поселение и пр.). В противовес надежде отдельные осужденные испытывают безнадежность и обреченность. Особую тревогу вызывает у некоторых осужденных </w:t>
      </w:r>
      <w:proofErr w:type="spellStart"/>
      <w:r w:rsidRPr="00CB2F4D">
        <w:rPr>
          <w:rFonts w:ascii="Times New Roman" w:hAnsi="Times New Roman" w:cs="Times New Roman"/>
          <w:sz w:val="24"/>
          <w:szCs w:val="24"/>
        </w:rPr>
        <w:t>реадаптация</w:t>
      </w:r>
      <w:proofErr w:type="spellEnd"/>
      <w:r w:rsidRPr="00CB2F4D">
        <w:rPr>
          <w:rFonts w:ascii="Times New Roman" w:hAnsi="Times New Roman" w:cs="Times New Roman"/>
          <w:sz w:val="24"/>
          <w:szCs w:val="24"/>
        </w:rPr>
        <w:t xml:space="preserve"> к жизни на свободе (бытовая неустроенность, отсутствие жилья, настороженность родных, близких и т.д.).</w:t>
      </w: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4D" w:rsidRPr="00CB2F4D" w:rsidRDefault="00CB2F4D" w:rsidP="00CB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4D">
        <w:rPr>
          <w:rFonts w:ascii="Times New Roman" w:hAnsi="Times New Roman" w:cs="Times New Roman"/>
          <w:sz w:val="24"/>
          <w:szCs w:val="24"/>
        </w:rPr>
        <w:t>Таким образом, психические процессы, психические состояния и психические свойства личности индивидуально проявляются и в психологии личности, и в деятельности осужденного.</w:t>
      </w:r>
    </w:p>
    <w:sectPr w:rsidR="00CB2F4D" w:rsidRPr="00CB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32"/>
    <w:rsid w:val="001F6B32"/>
    <w:rsid w:val="005D06C5"/>
    <w:rsid w:val="00C33F64"/>
    <w:rsid w:val="00CB2F4D"/>
    <w:rsid w:val="00E74D5A"/>
    <w:rsid w:val="00EA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F99FB-1520-459C-8B7C-C8EB9E2D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Аллочка</dc:creator>
  <cp:keywords/>
  <dc:description/>
  <cp:lastModifiedBy>Аллочка</cp:lastModifiedBy>
  <cp:revision>5</cp:revision>
  <dcterms:created xsi:type="dcterms:W3CDTF">2019-03-02T12:52:00Z</dcterms:created>
  <dcterms:modified xsi:type="dcterms:W3CDTF">2020-11-18T07:58:00Z</dcterms:modified>
</cp:coreProperties>
</file>