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C0EB1" w14:textId="6ACFDC2F" w:rsidR="003B2B77" w:rsidRDefault="00B61506" w:rsidP="00B615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B61506">
        <w:rPr>
          <w:rFonts w:cs="Times New Roman"/>
          <w:b/>
          <w:bCs/>
          <w:sz w:val="28"/>
          <w:szCs w:val="28"/>
        </w:rPr>
        <w:t>Опыт реализации дополнительных общеразвивающих программ по робототехнике и радиоэлектронике</w:t>
      </w:r>
    </w:p>
    <w:p w14:paraId="433EF9F9" w14:textId="6208ABE2" w:rsidR="00B61506" w:rsidRDefault="00B61506" w:rsidP="00B615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1B6E28F" w14:textId="77777777" w:rsidR="00B61506" w:rsidRPr="00CD4343" w:rsidRDefault="00B61506" w:rsidP="00B61506">
      <w:pPr>
        <w:spacing w:line="360" w:lineRule="auto"/>
        <w:jc w:val="center"/>
        <w:rPr>
          <w:rFonts w:cs="Times New Roman"/>
          <w:sz w:val="28"/>
          <w:szCs w:val="28"/>
        </w:rPr>
      </w:pPr>
    </w:p>
    <w:p w14:paraId="4AE5B0CB" w14:textId="77777777" w:rsidR="003B2B77" w:rsidRPr="00CD4343" w:rsidRDefault="003B2B77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cs="Times New Roman"/>
          <w:sz w:val="28"/>
          <w:szCs w:val="28"/>
        </w:rPr>
        <w:t xml:space="preserve">Добрый день, коллеги, в продолжении разговора о реализации смешанного обучения в реализации дополнительных общеразвивающих программ технической направленности хочу представить опыт реализации программ по робототехнике и радиоэлектронике на базе Станции юных техников г. Новотроицка. </w:t>
      </w:r>
    </w:p>
    <w:p w14:paraId="13BAAAE2" w14:textId="77777777" w:rsidR="003B2B77" w:rsidRPr="00CD4343" w:rsidRDefault="003B2B77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cs="Times New Roman"/>
          <w:sz w:val="28"/>
          <w:szCs w:val="28"/>
        </w:rPr>
        <w:t xml:space="preserve">Сразу скажу, на Станции юных техников г. Новотроицка реализуются не только программы по робототехнике и радиоэлектронике, но и программы по мотокроссу, судомоделизму, радиосвязи. </w:t>
      </w:r>
    </w:p>
    <w:p w14:paraId="53F1BCAC" w14:textId="7BDF9C8E" w:rsidR="003B2B77" w:rsidRPr="00CD4343" w:rsidRDefault="003B2B77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cs="Times New Roman"/>
          <w:sz w:val="28"/>
          <w:szCs w:val="28"/>
        </w:rPr>
        <w:t>Мы решили поделиться опытом работы по смешанной системе обучения на примере радиоэлектроники и робототехники по той причине, что эти объединения острее всего почувствовали на себе переход с очной системы на дистанционное обучение в период пандемии.</w:t>
      </w:r>
    </w:p>
    <w:p w14:paraId="5FCF430F" w14:textId="1967C44F" w:rsidR="00D923FE" w:rsidRPr="00D923FE" w:rsidRDefault="00CD4343" w:rsidP="00CD4343">
      <w:pPr>
        <w:shd w:val="clear" w:color="auto" w:fill="FFFFFF"/>
        <w:spacing w:line="36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CD434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Говоря </w:t>
      </w:r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 смешанном обучении, </w:t>
      </w:r>
      <w:r w:rsidRPr="00CD4343">
        <w:rPr>
          <w:rFonts w:eastAsia="Times New Roman" w:cs="Times New Roman"/>
          <w:color w:val="333333"/>
          <w:sz w:val="28"/>
          <w:szCs w:val="28"/>
          <w:lang w:eastAsia="ru-RU"/>
        </w:rPr>
        <w:t>мы учитывали разные виды подходов</w:t>
      </w:r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 тому, ч</w:t>
      </w:r>
      <w:r w:rsidR="00D923FE" w:rsidRPr="00D923FE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то именно можно смешивать.</w:t>
      </w:r>
    </w:p>
    <w:p w14:paraId="2D4C8831" w14:textId="77777777" w:rsidR="00D923FE" w:rsidRPr="00D923FE" w:rsidRDefault="00D923FE" w:rsidP="00CD43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>формальное и неформальное обучение</w:t>
      </w:r>
    </w:p>
    <w:p w14:paraId="6C118F4C" w14:textId="50579B52" w:rsidR="00D923FE" w:rsidRPr="00D923FE" w:rsidRDefault="00D923FE" w:rsidP="00CD43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пространства для обучения и </w:t>
      </w:r>
      <w:r w:rsidR="00CD4343" w:rsidRPr="00CD4343">
        <w:rPr>
          <w:rFonts w:eastAsia="Times New Roman" w:cs="Times New Roman"/>
          <w:color w:val="333333"/>
          <w:sz w:val="28"/>
          <w:szCs w:val="28"/>
          <w:lang w:eastAsia="ru-RU"/>
        </w:rPr>
        <w:t>группы</w:t>
      </w:r>
    </w:p>
    <w:p w14:paraId="78B34C18" w14:textId="7EBBFA5D" w:rsidR="00D923FE" w:rsidRPr="00D923FE" w:rsidRDefault="00D923FE" w:rsidP="00CD43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>электронных образовательных и других ресурсов (например, артефактов) для обучения.</w:t>
      </w:r>
    </w:p>
    <w:p w14:paraId="117B2DBB" w14:textId="1FE3BC50" w:rsidR="00D923FE" w:rsidRPr="00D923FE" w:rsidRDefault="00D923FE" w:rsidP="00CD43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сотрудничество в </w:t>
      </w:r>
      <w:r w:rsidR="00CD4343" w:rsidRPr="00CD4343">
        <w:rPr>
          <w:rFonts w:eastAsia="Times New Roman" w:cs="Times New Roman"/>
          <w:color w:val="333333"/>
          <w:sz w:val="28"/>
          <w:szCs w:val="28"/>
          <w:lang w:eastAsia="ru-RU"/>
        </w:rPr>
        <w:t>группе</w:t>
      </w: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вне </w:t>
      </w:r>
      <w:r w:rsidR="00CD4343" w:rsidRPr="00CD4343">
        <w:rPr>
          <w:rFonts w:eastAsia="Times New Roman" w:cs="Times New Roman"/>
          <w:color w:val="333333"/>
          <w:sz w:val="28"/>
          <w:szCs w:val="28"/>
          <w:lang w:eastAsia="ru-RU"/>
        </w:rPr>
        <w:t>группы</w:t>
      </w:r>
    </w:p>
    <w:p w14:paraId="3D961FE6" w14:textId="13BB9F87" w:rsidR="00D923FE" w:rsidRPr="00D923FE" w:rsidRDefault="00D923FE" w:rsidP="00CD43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> цифровое (электронное, информационное) и физическое пространство</w:t>
      </w:r>
    </w:p>
    <w:p w14:paraId="4352808A" w14:textId="38BE0CCF" w:rsidR="00D923FE" w:rsidRPr="00D923FE" w:rsidRDefault="00CD4343" w:rsidP="00CD4343">
      <w:pPr>
        <w:shd w:val="clear" w:color="auto" w:fill="FFFFFF"/>
        <w:spacing w:line="36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CD434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Для себя мы выделили </w:t>
      </w:r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>следующие модели смешанного обучения (</w:t>
      </w:r>
      <w:proofErr w:type="spellStart"/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>blended</w:t>
      </w:r>
      <w:proofErr w:type="spellEnd"/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>Learning</w:t>
      </w:r>
      <w:proofErr w:type="spellEnd"/>
      <w:r w:rsidR="00D923FE" w:rsidRPr="00D923FE">
        <w:rPr>
          <w:rFonts w:eastAsia="Times New Roman" w:cs="Times New Roman"/>
          <w:color w:val="333333"/>
          <w:sz w:val="28"/>
          <w:szCs w:val="28"/>
          <w:lang w:eastAsia="ru-RU"/>
        </w:rPr>
        <w:t>)</w:t>
      </w:r>
    </w:p>
    <w:p w14:paraId="4F19FAA2" w14:textId="77777777" w:rsidR="00D923FE" w:rsidRPr="00D923FE" w:rsidRDefault="00D923FE" w:rsidP="00CD434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923FE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Группа моделей «Ротация» </w:t>
      </w:r>
    </w:p>
    <w:p w14:paraId="4C85EC4C" w14:textId="3152472F" w:rsidR="00D923FE" w:rsidRPr="00CD4343" w:rsidRDefault="00D923FE" w:rsidP="00CD4343">
      <w:pPr>
        <w:shd w:val="clear" w:color="auto" w:fill="FFFFFF"/>
        <w:spacing w:line="360" w:lineRule="auto"/>
        <w:jc w:val="both"/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</w:pP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t>Общим для моделей группы является то, что смешанное обучение в рамках одного предмета и класса, подразумевает чередование прямого личного общения учителя и обучающихся (очный компонент) с взаимодействием участников образовательного процесса, с использованием ИКТ.</w:t>
      </w: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D923FE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br/>
      </w:r>
      <w:r w:rsidR="00CD4343" w:rsidRPr="00CD4343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 xml:space="preserve">      2</w:t>
      </w:r>
      <w:r w:rsidR="00C1163F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="00CD4343" w:rsidRPr="00CD4343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 Модели, реализующие персонализированный подход.</w:t>
      </w:r>
    </w:p>
    <w:p w14:paraId="7240FE89" w14:textId="77777777" w:rsidR="00CD4343" w:rsidRPr="00CD4343" w:rsidRDefault="00CD4343" w:rsidP="00CD434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D4343">
        <w:rPr>
          <w:color w:val="333333"/>
          <w:sz w:val="28"/>
          <w:szCs w:val="28"/>
        </w:rPr>
        <w:t>Модели данной группы идеально подходят для учащихся старших классов, имеющих высокие мотивацию к учению, уровень сформированности ИКТ-компетентности, личностных и метапредметных навыков. В рамках этой группы модели деятельность и ответственность за её результаты возлагается на обучающегося.</w:t>
      </w:r>
    </w:p>
    <w:p w14:paraId="4271C910" w14:textId="1759DBBC" w:rsidR="00CD4343" w:rsidRPr="00CD4343" w:rsidRDefault="00CD4343" w:rsidP="00CD434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D4343">
        <w:rPr>
          <w:color w:val="333333"/>
          <w:sz w:val="28"/>
          <w:szCs w:val="28"/>
        </w:rPr>
        <w:t> Задачи</w:t>
      </w:r>
      <w:r w:rsidR="00C1163F">
        <w:rPr>
          <w:color w:val="333333"/>
          <w:sz w:val="28"/>
          <w:szCs w:val="28"/>
        </w:rPr>
        <w:t xml:space="preserve"> образовательной организации</w:t>
      </w:r>
      <w:r w:rsidRPr="00CD4343">
        <w:rPr>
          <w:color w:val="333333"/>
          <w:sz w:val="28"/>
          <w:szCs w:val="28"/>
        </w:rPr>
        <w:t xml:space="preserve"> в этом случае сводятся к предоставлению временных (предусмотренные в расписании часы для онлайн-курса) и пространственных (помещение с компьютером и выходом в Интернет) ресурсов, а также к оказанию психологической и, при необходимости, педагогической поддержки</w:t>
      </w:r>
      <w:r w:rsidR="00C1163F">
        <w:rPr>
          <w:color w:val="333333"/>
          <w:sz w:val="28"/>
          <w:szCs w:val="28"/>
        </w:rPr>
        <w:t>.</w:t>
      </w:r>
    </w:p>
    <w:p w14:paraId="05EB409E" w14:textId="77777777" w:rsidR="00CD4343" w:rsidRPr="00CD4343" w:rsidRDefault="00CD4343" w:rsidP="00CD4343">
      <w:pPr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</w:p>
    <w:p w14:paraId="5C317304" w14:textId="0B074AFF" w:rsidR="003B2B77" w:rsidRPr="00CD4343" w:rsidRDefault="00C1163F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1163F">
        <w:rPr>
          <w:rFonts w:cs="Times New Roman"/>
          <w:b/>
          <w:bCs/>
          <w:sz w:val="28"/>
          <w:szCs w:val="28"/>
        </w:rPr>
        <w:t>Слайды 2-3.</w:t>
      </w:r>
      <w:r>
        <w:rPr>
          <w:rFonts w:cs="Times New Roman"/>
          <w:sz w:val="28"/>
          <w:szCs w:val="28"/>
        </w:rPr>
        <w:t xml:space="preserve"> </w:t>
      </w:r>
      <w:r w:rsidR="003B2B77" w:rsidRPr="00CD4343">
        <w:rPr>
          <w:rFonts w:cs="Times New Roman"/>
          <w:sz w:val="28"/>
          <w:szCs w:val="28"/>
        </w:rPr>
        <w:t xml:space="preserve">Этот учебный год мы начали все со смешанной системы обучения, что потребовало, в первую очередь, внести изменения в образовательные программы в части учебно-тематического планирования. Вторым шагом стало составление расписания, где учитывалось разделение объединений на подгруппы при обучении в очном режиме, а также время и способы работы в режиме </w:t>
      </w:r>
      <w:proofErr w:type="spellStart"/>
      <w:r w:rsidR="003B2B77" w:rsidRPr="00CD4343">
        <w:rPr>
          <w:rFonts w:cs="Times New Roman"/>
          <w:sz w:val="28"/>
          <w:szCs w:val="28"/>
        </w:rPr>
        <w:t>дистанта</w:t>
      </w:r>
      <w:proofErr w:type="spellEnd"/>
      <w:r w:rsidR="003B2B77" w:rsidRPr="00CD4343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7451A1E5" w14:textId="3C93FC3A" w:rsidR="00EE04F7" w:rsidRPr="00CD4343" w:rsidRDefault="00EE04F7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cs="Times New Roman"/>
          <w:sz w:val="28"/>
          <w:szCs w:val="28"/>
        </w:rPr>
        <w:t>Очная форма обучения тесно связана с практической реализацией программ, дистанционная форма отведена для обучения теоретическим основам и работе в компьютерных программах.</w:t>
      </w:r>
    </w:p>
    <w:p w14:paraId="0864BD14" w14:textId="65469DF2" w:rsidR="00EE04F7" w:rsidRPr="00CD4343" w:rsidRDefault="00EE04F7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cs="Times New Roman"/>
          <w:sz w:val="28"/>
          <w:szCs w:val="28"/>
        </w:rPr>
        <w:t>Итак, более подробно рассмотрим, как строится работа на занятиях по робототехнике</w:t>
      </w:r>
      <w:r w:rsidR="00C1163F">
        <w:rPr>
          <w:rFonts w:cs="Times New Roman"/>
          <w:sz w:val="28"/>
          <w:szCs w:val="28"/>
        </w:rPr>
        <w:t xml:space="preserve"> и радиоэлектронике</w:t>
      </w:r>
      <w:r w:rsidRPr="00CD4343">
        <w:rPr>
          <w:rFonts w:cs="Times New Roman"/>
          <w:sz w:val="28"/>
          <w:szCs w:val="28"/>
        </w:rPr>
        <w:t>.</w:t>
      </w:r>
    </w:p>
    <w:p w14:paraId="3A8774A7" w14:textId="6D86BD65" w:rsidR="00EE04F7" w:rsidRPr="00CD4343" w:rsidRDefault="00C1163F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>Слайды 4-6.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4F7" w:rsidRPr="00CD4343">
        <w:rPr>
          <w:rFonts w:ascii="Times New Roman" w:hAnsi="Times New Roman" w:cs="Times New Roman"/>
          <w:sz w:val="28"/>
          <w:szCs w:val="28"/>
        </w:rPr>
        <w:t xml:space="preserve">Важнейшим учебным и личностным результатом занятий по робототехнике является реализация творческих потребностей обучающихся в области 3D моделирования в процессе освоения приемов работы с программой </w:t>
      </w:r>
      <w:proofErr w:type="spellStart"/>
      <w:r w:rsidR="00EE04F7" w:rsidRPr="00CD4343">
        <w:rPr>
          <w:rFonts w:ascii="Times New Roman" w:hAnsi="Times New Roman" w:cs="Times New Roman"/>
          <w:sz w:val="28"/>
          <w:szCs w:val="28"/>
        </w:rPr>
        <w:t>Тинкеркад</w:t>
      </w:r>
      <w:proofErr w:type="spellEnd"/>
      <w:r w:rsidR="00EE04F7" w:rsidRPr="00CD4343">
        <w:rPr>
          <w:rFonts w:ascii="Times New Roman" w:hAnsi="Times New Roman" w:cs="Times New Roman"/>
          <w:sz w:val="28"/>
          <w:szCs w:val="28"/>
        </w:rPr>
        <w:t>.</w:t>
      </w:r>
    </w:p>
    <w:p w14:paraId="39DF2856" w14:textId="77777777" w:rsidR="009339B0" w:rsidRPr="00CD4343" w:rsidRDefault="00EE04F7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43">
        <w:rPr>
          <w:rFonts w:ascii="Times New Roman" w:hAnsi="Times New Roman" w:cs="Times New Roman"/>
          <w:sz w:val="28"/>
          <w:szCs w:val="28"/>
        </w:rPr>
        <w:t>3D моделирование и прототипирование предусмотрено для обучающихся 3 -го года обучения.</w:t>
      </w:r>
      <w:r w:rsidR="00FD57AD" w:rsidRPr="00CD4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73134" w14:textId="14977304" w:rsidR="00EE04F7" w:rsidRPr="00CD4343" w:rsidRDefault="009339B0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43">
        <w:rPr>
          <w:rFonts w:ascii="Times New Roman" w:hAnsi="Times New Roman" w:cs="Times New Roman"/>
          <w:sz w:val="28"/>
          <w:szCs w:val="28"/>
        </w:rPr>
        <w:t xml:space="preserve">Для работы с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Тинкеркадом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 достаточно браузера, поддерживающего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WebGL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 и др.). Таким образом, версия операционной системы не </w:t>
      </w:r>
      <w:r w:rsidRPr="00CD434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проблем. Это может быть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Мicrosoft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 различных версий,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 OS X. Наиболее важным представляется наличие скоростного и бесперебойного доступа в интернет. </w:t>
      </w:r>
      <w:r w:rsidR="00FD57AD" w:rsidRPr="00CD4343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C1163F">
        <w:rPr>
          <w:rFonts w:ascii="Times New Roman" w:hAnsi="Times New Roman" w:cs="Times New Roman"/>
          <w:sz w:val="28"/>
          <w:szCs w:val="28"/>
        </w:rPr>
        <w:t>4</w:t>
      </w:r>
      <w:r w:rsidR="00FD57AD" w:rsidRPr="00CD4343">
        <w:rPr>
          <w:rFonts w:ascii="Times New Roman" w:hAnsi="Times New Roman" w:cs="Times New Roman"/>
          <w:sz w:val="28"/>
          <w:szCs w:val="28"/>
        </w:rPr>
        <w:t>.)</w:t>
      </w:r>
    </w:p>
    <w:p w14:paraId="068A145F" w14:textId="1B3FF387" w:rsidR="003B2B77" w:rsidRPr="00CD4343" w:rsidRDefault="00FD57AD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cs="Times New Roman"/>
          <w:sz w:val="28"/>
          <w:szCs w:val="28"/>
        </w:rPr>
        <w:t>С</w:t>
      </w:r>
      <w:r w:rsidR="003B2B77" w:rsidRPr="00CD4343">
        <w:rPr>
          <w:rFonts w:cs="Times New Roman"/>
          <w:sz w:val="28"/>
          <w:szCs w:val="28"/>
        </w:rPr>
        <w:t xml:space="preserve">ервис 3д-моделирования </w:t>
      </w:r>
      <w:proofErr w:type="spellStart"/>
      <w:r w:rsidR="003B2B77" w:rsidRPr="00CD4343">
        <w:rPr>
          <w:rStyle w:val="a4"/>
          <w:rFonts w:cs="Times New Roman"/>
          <w:sz w:val="28"/>
          <w:szCs w:val="28"/>
        </w:rPr>
        <w:t>TinkerCad</w:t>
      </w:r>
      <w:proofErr w:type="spellEnd"/>
      <w:r w:rsidR="003B2B77" w:rsidRPr="00CD4343">
        <w:rPr>
          <w:rFonts w:cs="Times New Roman"/>
          <w:sz w:val="28"/>
          <w:szCs w:val="28"/>
        </w:rPr>
        <w:t xml:space="preserve"> хорошо известен </w:t>
      </w:r>
      <w:r w:rsidRPr="00CD4343">
        <w:rPr>
          <w:rFonts w:cs="Times New Roman"/>
          <w:sz w:val="28"/>
          <w:szCs w:val="28"/>
        </w:rPr>
        <w:t>как</w:t>
      </w:r>
      <w:r w:rsidR="003B2B77" w:rsidRPr="00CD4343">
        <w:rPr>
          <w:rFonts w:cs="Times New Roman"/>
          <w:sz w:val="28"/>
          <w:szCs w:val="28"/>
        </w:rPr>
        <w:t xml:space="preserve"> сервис моделирования – он достаточно простой и в то же время позволяет создавать сложные формы. Его не надо устанавливать на компьютер – он работает в браузере по адресу </w:t>
      </w:r>
      <w:hyperlink r:id="rId5" w:anchor="_blank" w:history="1">
        <w:r w:rsidR="003B2B77" w:rsidRPr="00CD4343">
          <w:rPr>
            <w:rStyle w:val="a3"/>
            <w:rFonts w:cs="Times New Roman"/>
            <w:sz w:val="28"/>
            <w:szCs w:val="28"/>
          </w:rPr>
          <w:t>https://www.tinkercad.com</w:t>
        </w:r>
      </w:hyperlink>
      <w:r w:rsidR="003B2B77" w:rsidRPr="00CD4343">
        <w:rPr>
          <w:rFonts w:cs="Times New Roman"/>
          <w:sz w:val="28"/>
          <w:szCs w:val="28"/>
        </w:rPr>
        <w:t>. Нужно зарегистрироваться на сайте, и можно сразу начинать работу</w:t>
      </w:r>
      <w:r w:rsidRPr="00CD4343">
        <w:rPr>
          <w:rFonts w:cs="Times New Roman"/>
          <w:sz w:val="28"/>
          <w:szCs w:val="28"/>
        </w:rPr>
        <w:t xml:space="preserve">. (Слайд </w:t>
      </w:r>
      <w:r w:rsidR="00C1163F">
        <w:rPr>
          <w:rFonts w:cs="Times New Roman"/>
          <w:sz w:val="28"/>
          <w:szCs w:val="28"/>
        </w:rPr>
        <w:t>5</w:t>
      </w:r>
      <w:r w:rsidRPr="00CD4343">
        <w:rPr>
          <w:rFonts w:cs="Times New Roman"/>
          <w:sz w:val="28"/>
          <w:szCs w:val="28"/>
        </w:rPr>
        <w:t>)</w:t>
      </w:r>
    </w:p>
    <w:p w14:paraId="385E845C" w14:textId="4682ED63" w:rsidR="00FD57AD" w:rsidRPr="00CD4343" w:rsidRDefault="00FD57AD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43">
        <w:rPr>
          <w:rFonts w:ascii="Times New Roman" w:hAnsi="Times New Roman" w:cs="Times New Roman"/>
          <w:sz w:val="28"/>
          <w:szCs w:val="28"/>
        </w:rPr>
        <w:t xml:space="preserve">На первых занятиях обучающиеся знакомятся с интерфейсом программы </w:t>
      </w:r>
      <w:proofErr w:type="spellStart"/>
      <w:r w:rsidRPr="00CD4343">
        <w:rPr>
          <w:rFonts w:ascii="Times New Roman" w:hAnsi="Times New Roman" w:cs="Times New Roman"/>
          <w:sz w:val="28"/>
          <w:szCs w:val="28"/>
        </w:rPr>
        <w:t>Тинкеркад</w:t>
      </w:r>
      <w:proofErr w:type="spellEnd"/>
      <w:r w:rsidRPr="00CD4343">
        <w:rPr>
          <w:rFonts w:ascii="Times New Roman" w:hAnsi="Times New Roman" w:cs="Times New Roman"/>
          <w:sz w:val="28"/>
          <w:szCs w:val="28"/>
        </w:rPr>
        <w:t xml:space="preserve">, самостоятельно осуществляют регистрацию на сайте, осваивают управление рабочей плоскостью, палитру инструментов и основные формы графических </w:t>
      </w:r>
      <w:proofErr w:type="gramStart"/>
      <w:r w:rsidRPr="00CD4343">
        <w:rPr>
          <w:rFonts w:ascii="Times New Roman" w:hAnsi="Times New Roman" w:cs="Times New Roman"/>
          <w:sz w:val="28"/>
          <w:szCs w:val="28"/>
        </w:rPr>
        <w:t>примитивов.(</w:t>
      </w:r>
      <w:proofErr w:type="gramEnd"/>
      <w:r w:rsidRPr="00CD4343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C1163F">
        <w:rPr>
          <w:rFonts w:ascii="Times New Roman" w:hAnsi="Times New Roman" w:cs="Times New Roman"/>
          <w:sz w:val="28"/>
          <w:szCs w:val="28"/>
        </w:rPr>
        <w:t>6</w:t>
      </w:r>
      <w:r w:rsidRPr="00CD4343">
        <w:rPr>
          <w:rFonts w:ascii="Times New Roman" w:hAnsi="Times New Roman" w:cs="Times New Roman"/>
          <w:sz w:val="28"/>
          <w:szCs w:val="28"/>
        </w:rPr>
        <w:t>)</w:t>
      </w:r>
    </w:p>
    <w:p w14:paraId="1D089611" w14:textId="3A19D340" w:rsidR="00FD57AD" w:rsidRPr="00CD4343" w:rsidRDefault="00FD57AD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43">
        <w:rPr>
          <w:rFonts w:ascii="Times New Roman" w:hAnsi="Times New Roman" w:cs="Times New Roman"/>
          <w:sz w:val="28"/>
          <w:szCs w:val="28"/>
        </w:rPr>
        <w:t>Далее освоят установку 3D объектов на рабочей плоскости, познакомятся с элементами управления 3D объектами, позволяющими перемещать 3D объекты, «вперед» - «назад», «влево» - «вправо» и «вверх» - «вниз» на рабочей плоскости, а также осуществлять вращение 3D объектов. Обучающиеся изучат способы моделирования объемного текста и 3D объектов из раздела Фигуры.</w:t>
      </w:r>
    </w:p>
    <w:p w14:paraId="4F5E1AFB" w14:textId="061F23BD" w:rsidR="009339B0" w:rsidRPr="00CD4343" w:rsidRDefault="009339B0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43">
        <w:rPr>
          <w:rFonts w:ascii="Times New Roman" w:hAnsi="Times New Roman" w:cs="Times New Roman"/>
          <w:sz w:val="28"/>
          <w:szCs w:val="28"/>
        </w:rPr>
        <w:t>Сейчас на слайд</w:t>
      </w:r>
      <w:r w:rsidR="00C1163F">
        <w:rPr>
          <w:rFonts w:ascii="Times New Roman" w:hAnsi="Times New Roman" w:cs="Times New Roman"/>
          <w:sz w:val="28"/>
          <w:szCs w:val="28"/>
        </w:rPr>
        <w:t>ах</w:t>
      </w:r>
      <w:r w:rsidRPr="00CD4343">
        <w:rPr>
          <w:rFonts w:ascii="Times New Roman" w:hAnsi="Times New Roman" w:cs="Times New Roman"/>
          <w:sz w:val="28"/>
          <w:szCs w:val="28"/>
        </w:rPr>
        <w:t xml:space="preserve"> 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(7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CD4343">
        <w:rPr>
          <w:rFonts w:ascii="Times New Roman" w:hAnsi="Times New Roman" w:cs="Times New Roman"/>
          <w:sz w:val="28"/>
          <w:szCs w:val="28"/>
        </w:rPr>
        <w:t xml:space="preserve"> вы можете видеть, как выглядит страница профиля педагога дополнительного образования, с нее можно перейти в раздел классы и создать класс (группу детей).</w:t>
      </w:r>
    </w:p>
    <w:p w14:paraId="192231C1" w14:textId="7D53E6B4" w:rsidR="009339B0" w:rsidRPr="00CD4343" w:rsidRDefault="00C21F1E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D4343">
        <w:rPr>
          <w:rFonts w:ascii="Times New Roman" w:hAnsi="Times New Roman" w:cs="Times New Roman"/>
          <w:sz w:val="28"/>
          <w:szCs w:val="28"/>
        </w:rPr>
        <w:t xml:space="preserve"> </w:t>
      </w:r>
      <w:r w:rsidR="009339B0" w:rsidRPr="00CD4343">
        <w:rPr>
          <w:rFonts w:ascii="Times New Roman" w:hAnsi="Times New Roman" w:cs="Times New Roman"/>
          <w:sz w:val="28"/>
          <w:szCs w:val="28"/>
        </w:rPr>
        <w:t>Педагог может контролировать или видеть в реальном времени работу детей</w:t>
      </w:r>
      <w:r w:rsidRPr="00CD4343">
        <w:rPr>
          <w:rFonts w:ascii="Times New Roman" w:hAnsi="Times New Roman" w:cs="Times New Roman"/>
          <w:sz w:val="28"/>
          <w:szCs w:val="28"/>
        </w:rPr>
        <w:t>.</w:t>
      </w:r>
    </w:p>
    <w:p w14:paraId="2C85E821" w14:textId="1F4EC557" w:rsidR="00C21F1E" w:rsidRPr="00CD4343" w:rsidRDefault="00C21F1E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D4343">
        <w:rPr>
          <w:rFonts w:ascii="Times New Roman" w:hAnsi="Times New Roman" w:cs="Times New Roman"/>
          <w:sz w:val="28"/>
          <w:szCs w:val="28"/>
        </w:rPr>
        <w:t xml:space="preserve"> Обучающие на очных практических занятиях демонстрируют свои умения и осваивают работу с 3</w:t>
      </w:r>
      <w:r w:rsidRPr="00CD43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4343">
        <w:rPr>
          <w:rFonts w:ascii="Times New Roman" w:hAnsi="Times New Roman" w:cs="Times New Roman"/>
          <w:sz w:val="28"/>
          <w:szCs w:val="28"/>
        </w:rPr>
        <w:t xml:space="preserve"> ручками.</w:t>
      </w:r>
    </w:p>
    <w:p w14:paraId="5E4086EA" w14:textId="567B245A" w:rsidR="00C21F1E" w:rsidRPr="00CD4343" w:rsidRDefault="00C21F1E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D4343">
        <w:rPr>
          <w:rFonts w:ascii="Times New Roman" w:hAnsi="Times New Roman" w:cs="Times New Roman"/>
          <w:sz w:val="28"/>
          <w:szCs w:val="28"/>
        </w:rPr>
        <w:t xml:space="preserve">Большим подспорьем для организации дистанционной работы по робототехнике и радиоэлектронике является бесплатная программа </w:t>
      </w:r>
      <w:proofErr w:type="spellStart"/>
      <w:r w:rsidRPr="00CD4343">
        <w:rPr>
          <w:rFonts w:ascii="Times New Roman" w:hAnsi="Times New Roman" w:cs="Times New Roman"/>
          <w:b/>
          <w:bCs/>
          <w:sz w:val="28"/>
          <w:szCs w:val="28"/>
        </w:rPr>
        <w:t>Фри</w:t>
      </w:r>
      <w:r w:rsidR="00802E2B" w:rsidRPr="00CD434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D4343">
        <w:rPr>
          <w:rFonts w:ascii="Times New Roman" w:hAnsi="Times New Roman" w:cs="Times New Roman"/>
          <w:b/>
          <w:bCs/>
          <w:sz w:val="28"/>
          <w:szCs w:val="28"/>
        </w:rPr>
        <w:t>зинг</w:t>
      </w:r>
      <w:proofErr w:type="spellEnd"/>
      <w:r w:rsidR="00802E2B" w:rsidRPr="00CD434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02E2B" w:rsidRPr="00CD4343">
        <w:rPr>
          <w:rFonts w:ascii="Times New Roman" w:hAnsi="Times New Roman" w:cs="Times New Roman"/>
          <w:sz w:val="28"/>
          <w:szCs w:val="28"/>
        </w:rPr>
        <w:t xml:space="preserve"> которая позволяет работать с макетной платой, проектированием электрических принципиальных схем и разводкой печатных плат.</w:t>
      </w:r>
    </w:p>
    <w:p w14:paraId="465CB513" w14:textId="1F8DF515" w:rsidR="00802E2B" w:rsidRPr="00CD4343" w:rsidRDefault="00C1163F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>Слайды 13-14.</w:t>
      </w:r>
      <w:r w:rsidRPr="00CD4343">
        <w:rPr>
          <w:rFonts w:ascii="Times New Roman" w:hAnsi="Times New Roman" w:cs="Times New Roman"/>
          <w:sz w:val="28"/>
          <w:szCs w:val="28"/>
        </w:rPr>
        <w:t xml:space="preserve"> </w:t>
      </w:r>
      <w:r w:rsidR="00802E2B" w:rsidRPr="00CD4343">
        <w:rPr>
          <w:rFonts w:ascii="Times New Roman" w:hAnsi="Times New Roman" w:cs="Times New Roman"/>
          <w:sz w:val="28"/>
          <w:szCs w:val="28"/>
        </w:rPr>
        <w:t xml:space="preserve">В объединении обучающиеся переносят свои знания на реальные макетные платы в наборах </w:t>
      </w:r>
      <w:proofErr w:type="spellStart"/>
      <w:r w:rsidR="00802E2B" w:rsidRPr="00CD4343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 w:rsidR="007033B2" w:rsidRPr="00CD4343">
        <w:rPr>
          <w:rFonts w:ascii="Times New Roman" w:hAnsi="Times New Roman" w:cs="Times New Roman"/>
          <w:sz w:val="28"/>
          <w:szCs w:val="28"/>
        </w:rPr>
        <w:t xml:space="preserve"> и распознавать радиоэлементы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33B2" w:rsidRPr="00CD4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65F0E" w14:textId="2D22D24D" w:rsidR="00FD57AD" w:rsidRPr="00CD4343" w:rsidRDefault="007033B2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A2668D" w:rsidRPr="00C1163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116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D4343">
        <w:rPr>
          <w:rFonts w:ascii="Times New Roman" w:hAnsi="Times New Roman" w:cs="Times New Roman"/>
          <w:sz w:val="28"/>
          <w:szCs w:val="28"/>
        </w:rPr>
        <w:t xml:space="preserve"> Кроме того, на помощь педагогу дополнительного </w:t>
      </w:r>
      <w:r w:rsidRPr="00CD4343">
        <w:rPr>
          <w:rFonts w:ascii="Times New Roman" w:hAnsi="Times New Roman" w:cs="Times New Roman"/>
          <w:sz w:val="28"/>
          <w:szCs w:val="28"/>
        </w:rPr>
        <w:lastRenderedPageBreak/>
        <w:t>образования приходит САПР российского производства «Компас</w:t>
      </w:r>
      <w:r w:rsidR="00C1163F">
        <w:rPr>
          <w:rFonts w:ascii="Times New Roman" w:hAnsi="Times New Roman" w:cs="Times New Roman"/>
          <w:sz w:val="28"/>
          <w:szCs w:val="28"/>
        </w:rPr>
        <w:t xml:space="preserve"> </w:t>
      </w:r>
      <w:r w:rsidRPr="00CD4343">
        <w:rPr>
          <w:rFonts w:ascii="Times New Roman" w:hAnsi="Times New Roman" w:cs="Times New Roman"/>
          <w:sz w:val="28"/>
          <w:szCs w:val="28"/>
        </w:rPr>
        <w:t>3</w:t>
      </w:r>
      <w:r w:rsidRPr="00CD43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4343">
        <w:rPr>
          <w:rFonts w:ascii="Times New Roman" w:hAnsi="Times New Roman" w:cs="Times New Roman"/>
          <w:sz w:val="28"/>
          <w:szCs w:val="28"/>
        </w:rPr>
        <w:t>». Эта программа платная, конечно, но ее возможности позволяют обучающимся освоить не просто навыки 3</w:t>
      </w:r>
      <w:r w:rsidRPr="00CD43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4343">
        <w:rPr>
          <w:rFonts w:ascii="Times New Roman" w:hAnsi="Times New Roman" w:cs="Times New Roman"/>
          <w:sz w:val="28"/>
          <w:szCs w:val="28"/>
        </w:rPr>
        <w:t xml:space="preserve"> моделирования, а основы инженерной графики.</w:t>
      </w:r>
    </w:p>
    <w:p w14:paraId="1A7E8FCE" w14:textId="74C64258" w:rsidR="00A2668D" w:rsidRPr="00CD4343" w:rsidRDefault="00A2668D" w:rsidP="00CD4343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1163F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C1163F" w:rsidRPr="00C1163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D4343">
        <w:rPr>
          <w:rFonts w:ascii="Times New Roman" w:hAnsi="Times New Roman" w:cs="Times New Roman"/>
          <w:sz w:val="28"/>
          <w:szCs w:val="28"/>
        </w:rPr>
        <w:t xml:space="preserve">. </w:t>
      </w:r>
      <w:r w:rsidRPr="00CD43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Хочу рассказать про использование мессенджера </w:t>
      </w:r>
      <w:proofErr w:type="spellStart"/>
      <w:r w:rsidRPr="00CD43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Discord</w:t>
      </w:r>
      <w:proofErr w:type="spellEnd"/>
      <w:r w:rsidRPr="00CD43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 основного средства коммуникации в </w:t>
      </w:r>
      <w:r w:rsidR="00C116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группе</w:t>
      </w:r>
      <w:r w:rsidRPr="00CD43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Опыт может быть полезен другим, использующим бесплатные мессенджеры, а также всем, кто ищет пути повышения эффективности использования мессенджеров.</w:t>
      </w:r>
    </w:p>
    <w:p w14:paraId="32ED9C53" w14:textId="77777777" w:rsidR="00C1163F" w:rsidRDefault="00A2668D" w:rsidP="00C1163F">
      <w:pPr>
        <w:spacing w:line="36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Прежде всего заметим, что в </w:t>
      </w:r>
      <w:proofErr w:type="spellStart"/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Discord</w:t>
      </w:r>
      <w:proofErr w:type="spellEnd"/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есть два режима или, скорее, «вида»: назовем их «обычный» и «сервер». Они существуют параллельно и имеют разные цели. В «обычном» виде </w:t>
      </w:r>
      <w:proofErr w:type="spellStart"/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Discord</w:t>
      </w:r>
      <w:proofErr w:type="spellEnd"/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это такой же обычный мессенджер, как и все остальные. Даже с более ограниченными возможностями, чем тот же </w:t>
      </w:r>
      <w:proofErr w:type="spellStart"/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Skype</w:t>
      </w:r>
      <w:proofErr w:type="spellEnd"/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:</w:t>
      </w:r>
    </w:p>
    <w:p w14:paraId="6D69BFD7" w14:textId="77777777" w:rsidR="00C1163F" w:rsidRDefault="00A2668D" w:rsidP="00C1163F">
      <w:pPr>
        <w:pStyle w:val="a8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>в групповом чате не более 10 участников</w:t>
      </w:r>
    </w:p>
    <w:p w14:paraId="694C9551" w14:textId="77777777" w:rsidR="00C1163F" w:rsidRDefault="00A2668D" w:rsidP="00C1163F">
      <w:pPr>
        <w:pStyle w:val="a8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отправка файла не более 8 МБ (больше – с платной подпиской </w:t>
      </w:r>
      <w:proofErr w:type="spellStart"/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>Nitro</w:t>
      </w:r>
      <w:proofErr w:type="spellEnd"/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>)</w:t>
      </w:r>
    </w:p>
    <w:p w14:paraId="77E0B203" w14:textId="77777777" w:rsidR="00C1163F" w:rsidRDefault="00A2668D" w:rsidP="00C1163F">
      <w:pPr>
        <w:pStyle w:val="a8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показ видео и экрана с разрешением 720p (больше – с платной подпиской </w:t>
      </w:r>
      <w:proofErr w:type="spellStart"/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>Nitro</w:t>
      </w:r>
      <w:proofErr w:type="spellEnd"/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>)</w:t>
      </w:r>
    </w:p>
    <w:p w14:paraId="148C9338" w14:textId="070C247E" w:rsidR="00A2668D" w:rsidRPr="00C1163F" w:rsidRDefault="00A2668D" w:rsidP="00C1163F">
      <w:pPr>
        <w:pStyle w:val="a8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C1163F">
        <w:rPr>
          <w:rFonts w:eastAsia="Times New Roman" w:cs="Times New Roman"/>
          <w:color w:val="222222"/>
          <w:sz w:val="28"/>
          <w:szCs w:val="28"/>
          <w:lang w:eastAsia="ru-RU"/>
        </w:rPr>
        <w:t>одно сообщение не более 2000 символов</w:t>
      </w:r>
    </w:p>
    <w:p w14:paraId="457F2777" w14:textId="021A1ECB" w:rsidR="003E5A8F" w:rsidRDefault="00A2668D" w:rsidP="00C1163F">
      <w:pPr>
        <w:spacing w:line="36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A2668D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Обычный вид используется для коммуникации 1-на-1 и для мелких кратковременных групповых чатов. В общем, тот же «обычный мессенджер». В контексте данной статьи этот режим не особо интересен, сразу переходим к серверному виду.</w:t>
      </w:r>
    </w:p>
    <w:p w14:paraId="5EE926FA" w14:textId="5EFA5AED" w:rsidR="00A2668D" w:rsidRPr="00CD4343" w:rsidRDefault="00A2668D" w:rsidP="00CD4343">
      <w:pPr>
        <w:spacing w:line="360" w:lineRule="auto"/>
        <w:jc w:val="both"/>
        <w:rPr>
          <w:rFonts w:cs="Times New Roman"/>
          <w:sz w:val="28"/>
          <w:szCs w:val="28"/>
        </w:rPr>
      </w:pPr>
      <w:r w:rsidRPr="00CD4343"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Чтобы работать с сервером, надо этот самый сервер иметь. </w:t>
      </w:r>
      <w:r w:rsidR="00924641" w:rsidRPr="00CD4343">
        <w:rPr>
          <w:rFonts w:cs="Times New Roman"/>
          <w:color w:val="222222"/>
          <w:sz w:val="28"/>
          <w:szCs w:val="28"/>
          <w:shd w:val="clear" w:color="auto" w:fill="FFFFFF"/>
        </w:rPr>
        <w:t>Сервер – это уютное место, где будет проходить корпоративное общение (кроме 1-на-1, которое в «обычном» виде, вне сервера). Пользователи должны присоединиться к серверу по приглашению.</w:t>
      </w:r>
    </w:p>
    <w:p w14:paraId="3FBF56A6" w14:textId="7B324C71" w:rsidR="00FD57AD" w:rsidRPr="00CD4343" w:rsidRDefault="00924641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Теперь переходим к инструментам </w:t>
      </w:r>
      <w:proofErr w:type="spellStart"/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Discord</w:t>
      </w:r>
      <w:proofErr w:type="spellEnd"/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, которые делают его эффективным для командной работы. Прежде всего это </w:t>
      </w:r>
      <w:r w:rsidRPr="00CD4343">
        <w:rPr>
          <w:rFonts w:cs="Times New Roman"/>
          <w:i/>
          <w:iCs/>
          <w:color w:val="222222"/>
          <w:sz w:val="28"/>
          <w:szCs w:val="28"/>
          <w:shd w:val="clear" w:color="auto" w:fill="FFFFFF"/>
        </w:rPr>
        <w:t>роли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. Смысл в том, что мы настраиваем права доступа не для конкретных пользователей, а для </w:t>
      </w:r>
      <w:r w:rsidRPr="00CD4343">
        <w:rPr>
          <w:rFonts w:cs="Times New Roman"/>
          <w:i/>
          <w:iCs/>
          <w:color w:val="222222"/>
          <w:sz w:val="28"/>
          <w:szCs w:val="28"/>
          <w:shd w:val="clear" w:color="auto" w:fill="FFFFFF"/>
        </w:rPr>
        <w:t>ролей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 и даём эти роли людям. Список разных прав, которые может иметь роль, внушает: целых 32 пункта. Кроме того, у каналов мы настраиваем, какие права имеет роль в канале: чтение, написание, удаление сообщений и т.п. Какие роли создавать – решаем сами. Роль соответствует некоему типичному набору действий пользователя. Например, 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lastRenderedPageBreak/>
        <w:t xml:space="preserve">на сервере </w:t>
      </w:r>
      <w:r w:rsidR="00C1163F">
        <w:rPr>
          <w:rFonts w:cs="Times New Roman"/>
          <w:color w:val="222222"/>
          <w:sz w:val="28"/>
          <w:szCs w:val="28"/>
          <w:shd w:val="clear" w:color="auto" w:fill="FFFFFF"/>
        </w:rPr>
        <w:t>робототехники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163F">
        <w:rPr>
          <w:rFonts w:cs="Times New Roman"/>
          <w:color w:val="222222"/>
          <w:sz w:val="28"/>
          <w:szCs w:val="28"/>
          <w:shd w:val="clear" w:color="auto" w:fill="FFFFFF"/>
        </w:rPr>
        <w:t xml:space="preserve">и радиоэлектроники 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такие роли: 1-ый год, 2-ой год, 3-ий год</w:t>
      </w:r>
      <w:r w:rsidR="00C1163F">
        <w:rPr>
          <w:rFonts w:cs="Times New Roman"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Для каждого года обучения были созданы текстовые и аудио каналы.</w:t>
      </w:r>
    </w:p>
    <w:p w14:paraId="6485DB9D" w14:textId="51451D6C" w:rsidR="00924641" w:rsidRPr="00CD4343" w:rsidRDefault="00924641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Слайд 1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9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Скриншот сервера робототехники на этапе создания.</w:t>
      </w:r>
    </w:p>
    <w:p w14:paraId="374B9976" w14:textId="50C9B27E" w:rsidR="00924641" w:rsidRPr="00CD4343" w:rsidRDefault="00924641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 xml:space="preserve">Слайд 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20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Пример отправки задания педагогом дополнительного образования обучающимся по радиоэлектронике в обычном режиме.</w:t>
      </w:r>
    </w:p>
    <w:p w14:paraId="7E9D0ED0" w14:textId="5F44E972" w:rsidR="00924641" w:rsidRPr="00CD4343" w:rsidRDefault="00924641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 xml:space="preserve">Слайд 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21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На платформе возможно проводить видеоконференции, как видно из примера на слайде.</w:t>
      </w:r>
    </w:p>
    <w:p w14:paraId="615761F9" w14:textId="67C61D4A" w:rsidR="00924641" w:rsidRPr="00CD4343" w:rsidRDefault="00924641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Слайды 2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2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-2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6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Привычные для нас социальные сети также являются активными помощниками педагогу</w:t>
      </w:r>
      <w:r w:rsidR="00D23EC2" w:rsidRPr="00CD4343">
        <w:rPr>
          <w:rFonts w:cs="Times New Roman"/>
          <w:color w:val="222222"/>
          <w:sz w:val="28"/>
          <w:szCs w:val="28"/>
          <w:shd w:val="clear" w:color="auto" w:fill="FFFFFF"/>
        </w:rPr>
        <w:t>. Рассмотрим соцсеть «</w:t>
      </w:r>
      <w:proofErr w:type="spellStart"/>
      <w:r w:rsidR="00D23EC2" w:rsidRPr="00CD4343">
        <w:rPr>
          <w:rFonts w:cs="Times New Roman"/>
          <w:color w:val="222222"/>
          <w:sz w:val="28"/>
          <w:szCs w:val="28"/>
          <w:shd w:val="clear" w:color="auto" w:fill="FFFFFF"/>
        </w:rPr>
        <w:t>Вконтакте</w:t>
      </w:r>
      <w:proofErr w:type="spellEnd"/>
      <w:r w:rsidR="00D23EC2" w:rsidRPr="00CD4343">
        <w:rPr>
          <w:rFonts w:cs="Times New Roman"/>
          <w:color w:val="222222"/>
          <w:sz w:val="28"/>
          <w:szCs w:val="28"/>
          <w:shd w:val="clear" w:color="auto" w:fill="FFFFFF"/>
        </w:rPr>
        <w:t>». Сообщество «Детско-юношеская школа радиоэлектронного конструирования» существует уже давно и позволяет обмениваться информацией, размещать учебный материал, а также привлекать тех, кто интересуется радиоэлектроникой.</w:t>
      </w:r>
    </w:p>
    <w:p w14:paraId="12FF87F0" w14:textId="621B8074" w:rsidR="00D23EC2" w:rsidRPr="00CD4343" w:rsidRDefault="00D23EC2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Слайды 2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7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-2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8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Активно используются мессенджеры (</w:t>
      </w:r>
      <w:proofErr w:type="spellStart"/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Ватсапп</w:t>
      </w:r>
      <w:proofErr w:type="spellEnd"/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Вайбер</w:t>
      </w:r>
      <w:proofErr w:type="spellEnd"/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) для работы с родителями обучающихся. </w:t>
      </w:r>
    </w:p>
    <w:p w14:paraId="33DCA563" w14:textId="2E07DC8B" w:rsidR="00D23EC2" w:rsidRPr="00CD4343" w:rsidRDefault="00D23EC2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Слайды 2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9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 xml:space="preserve"> – 3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4</w:t>
      </w: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 xml:space="preserve"> Канал </w:t>
      </w:r>
      <w:proofErr w:type="spellStart"/>
      <w:r w:rsidRPr="00CD4343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Ютуб</w:t>
      </w:r>
      <w:proofErr w:type="spellEnd"/>
      <w:r w:rsidRPr="00CD4343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CD4343">
        <w:rPr>
          <w:rFonts w:cs="Times New Roman"/>
          <w:color w:val="222222"/>
          <w:sz w:val="28"/>
          <w:szCs w:val="28"/>
          <w:shd w:val="clear" w:color="auto" w:fill="FFFFFF"/>
        </w:rPr>
        <w:t>позволяет группировать видеоинформацию и выдавать ее обучающимся, а также давать ссылки на обучающие видео.</w:t>
      </w:r>
    </w:p>
    <w:p w14:paraId="4ED7673E" w14:textId="0B6473D8" w:rsidR="00D23EC2" w:rsidRDefault="00D23EC2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Слайд 3</w:t>
      </w:r>
      <w:r w:rsidR="003E5A8F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5-36</w:t>
      </w:r>
      <w:r w:rsidR="00092B90" w:rsidRPr="00C1163F"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="00092B90">
        <w:rPr>
          <w:rFonts w:cs="Times New Roman"/>
          <w:color w:val="222222"/>
          <w:sz w:val="28"/>
          <w:szCs w:val="28"/>
          <w:shd w:val="clear" w:color="auto" w:fill="FFFFFF"/>
        </w:rPr>
        <w:t xml:space="preserve"> Формы отчетности педагога о работе</w:t>
      </w:r>
      <w:r w:rsidR="00BA2920">
        <w:rPr>
          <w:rFonts w:cs="Times New Roman"/>
          <w:color w:val="222222"/>
          <w:sz w:val="28"/>
          <w:szCs w:val="28"/>
          <w:shd w:val="clear" w:color="auto" w:fill="FFFFFF"/>
        </w:rPr>
        <w:t>. Такие формы удобны прежде всего самому педагогу, который видит самое необходимое о том, как выполняется программа.</w:t>
      </w:r>
    </w:p>
    <w:p w14:paraId="27BCE0E4" w14:textId="4899E7F7" w:rsidR="00BA2920" w:rsidRDefault="00BA2920" w:rsidP="00CD4343">
      <w:pPr>
        <w:tabs>
          <w:tab w:val="left" w:pos="720"/>
        </w:tabs>
        <w:spacing w:line="36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 xml:space="preserve">В заключении хочу сказать, что все мы ждем того времени, когда дети смогут очно общаться с педагогами в группах, делиться своими мыслями и проблемами. Живое общение никогда не сможет заменить нам общение через интернет! </w:t>
      </w:r>
    </w:p>
    <w:p w14:paraId="5364C02D" w14:textId="0F7D9467" w:rsidR="00BA2920" w:rsidRPr="00CD4343" w:rsidRDefault="00BA2920" w:rsidP="00CD4343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Спасибо за внимание и всем удачи!</w:t>
      </w:r>
    </w:p>
    <w:p w14:paraId="2E4E2264" w14:textId="77777777" w:rsidR="003B2B77" w:rsidRPr="00CD4343" w:rsidRDefault="003B2B77" w:rsidP="00CD4343">
      <w:pPr>
        <w:spacing w:line="360" w:lineRule="auto"/>
        <w:jc w:val="both"/>
        <w:rPr>
          <w:rFonts w:cs="Times New Roman"/>
          <w:sz w:val="28"/>
          <w:szCs w:val="28"/>
        </w:rPr>
      </w:pPr>
    </w:p>
    <w:sectPr w:rsidR="003B2B77" w:rsidRPr="00CD4343" w:rsidSect="00F07079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Lohit Marathi">
    <w:altName w:val="Cambria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14F38"/>
    <w:multiLevelType w:val="multilevel"/>
    <w:tmpl w:val="BE38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325B2"/>
    <w:multiLevelType w:val="multilevel"/>
    <w:tmpl w:val="9700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CC76F7"/>
    <w:multiLevelType w:val="multilevel"/>
    <w:tmpl w:val="4552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7"/>
    <w:rsid w:val="00092B90"/>
    <w:rsid w:val="003B2B77"/>
    <w:rsid w:val="003E5A8F"/>
    <w:rsid w:val="007033B2"/>
    <w:rsid w:val="00802E2B"/>
    <w:rsid w:val="00924641"/>
    <w:rsid w:val="009339B0"/>
    <w:rsid w:val="00966A91"/>
    <w:rsid w:val="00A2668D"/>
    <w:rsid w:val="00B61506"/>
    <w:rsid w:val="00BA2920"/>
    <w:rsid w:val="00C1163F"/>
    <w:rsid w:val="00C21F1E"/>
    <w:rsid w:val="00CD4343"/>
    <w:rsid w:val="00D23EC2"/>
    <w:rsid w:val="00D923FE"/>
    <w:rsid w:val="00EE04F7"/>
    <w:rsid w:val="00F07079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8DAC"/>
  <w15:chartTrackingRefBased/>
  <w15:docId w15:val="{0C2FE11A-9E6C-4792-88AA-B61162F5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668D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B77"/>
    <w:rPr>
      <w:color w:val="000080"/>
      <w:u w:val="single"/>
    </w:rPr>
  </w:style>
  <w:style w:type="character" w:styleId="a4">
    <w:name w:val="Strong"/>
    <w:qFormat/>
    <w:rsid w:val="003B2B77"/>
    <w:rPr>
      <w:b/>
      <w:bCs/>
    </w:rPr>
  </w:style>
  <w:style w:type="paragraph" w:styleId="a5">
    <w:name w:val="Body Text"/>
    <w:basedOn w:val="a"/>
    <w:link w:val="a6"/>
    <w:rsid w:val="00EE04F7"/>
    <w:pPr>
      <w:widowControl w:val="0"/>
      <w:suppressAutoHyphens/>
      <w:spacing w:after="140" w:line="288" w:lineRule="auto"/>
      <w:ind w:firstLine="0"/>
    </w:pPr>
    <w:rPr>
      <w:rFonts w:ascii="Liberation Serif" w:eastAsia="Droid Sans Fallback" w:hAnsi="Liberation Serif" w:cs="Lohit Marathi"/>
      <w:kern w:val="1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EE04F7"/>
    <w:rPr>
      <w:rFonts w:ascii="Liberation Serif" w:eastAsia="Droid Sans Fallback" w:hAnsi="Liberation Serif" w:cs="Lohit Marathi"/>
      <w:kern w:val="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A2668D"/>
    <w:rPr>
      <w:rFonts w:eastAsia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D923FE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C1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deshnik.ru/gogo.php?https://www.tinkerc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Smolinskii</cp:lastModifiedBy>
  <cp:revision>6</cp:revision>
  <dcterms:created xsi:type="dcterms:W3CDTF">2020-10-08T09:05:00Z</dcterms:created>
  <dcterms:modified xsi:type="dcterms:W3CDTF">2020-11-17T07:04:00Z</dcterms:modified>
</cp:coreProperties>
</file>